
<file path=[Content_Types].xml><?xml version="1.0" encoding="utf-8"?>
<Types xmlns="http://schemas.openxmlformats.org/package/2006/content-types">
  <Default Extension="xml" ContentType="application/xml"/>
  <Default Extension="rels" ContentType="application/vnd.openxmlformats-package.relationships+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745A86" w14:textId="77777777" w:rsidR="00AD2194" w:rsidRPr="00AD2194" w:rsidRDefault="00AD2194" w:rsidP="00AD2194">
      <w:pPr>
        <w:jc w:val="center"/>
        <w:rPr>
          <w:b/>
          <w:sz w:val="40"/>
          <w:szCs w:val="40"/>
        </w:rPr>
      </w:pPr>
      <w:r w:rsidRPr="00AD2194">
        <w:rPr>
          <w:b/>
          <w:sz w:val="40"/>
          <w:szCs w:val="40"/>
        </w:rPr>
        <w:tab/>
      </w:r>
    </w:p>
    <w:p w14:paraId="01C1BD85" w14:textId="77777777" w:rsidR="00AD2194" w:rsidRPr="003F6CC3" w:rsidRDefault="00AD2194" w:rsidP="00AD2194">
      <w:pPr>
        <w:jc w:val="center"/>
        <w:rPr>
          <w:b/>
          <w:sz w:val="40"/>
          <w:szCs w:val="40"/>
        </w:rPr>
      </w:pPr>
    </w:p>
    <w:p w14:paraId="00904DF1" w14:textId="0047D260" w:rsidR="009E393D" w:rsidRPr="003F6CC3" w:rsidRDefault="00F06984" w:rsidP="003F6CC3">
      <w:pPr>
        <w:jc w:val="center"/>
        <w:rPr>
          <w:b/>
          <w:sz w:val="40"/>
          <w:szCs w:val="40"/>
        </w:rPr>
      </w:pPr>
      <w:r w:rsidRPr="003F6CC3">
        <w:rPr>
          <w:b/>
          <w:sz w:val="40"/>
          <w:szCs w:val="40"/>
        </w:rPr>
        <w:t>Wits School of Arts, University of the Witwatersrand</w:t>
      </w:r>
    </w:p>
    <w:p w14:paraId="3B0AD9FD" w14:textId="77777777" w:rsidR="00F06984" w:rsidRPr="003F6CC3" w:rsidRDefault="00F06984" w:rsidP="003F6CC3">
      <w:pPr>
        <w:jc w:val="center"/>
        <w:rPr>
          <w:b/>
          <w:sz w:val="40"/>
          <w:szCs w:val="40"/>
        </w:rPr>
      </w:pPr>
    </w:p>
    <w:p w14:paraId="2A599BAB" w14:textId="77777777" w:rsidR="00F06984" w:rsidRPr="003F6CC3" w:rsidRDefault="00F06984" w:rsidP="003F6CC3">
      <w:pPr>
        <w:jc w:val="center"/>
        <w:rPr>
          <w:b/>
          <w:sz w:val="40"/>
          <w:szCs w:val="40"/>
        </w:rPr>
      </w:pPr>
      <w:r w:rsidRPr="003F6CC3">
        <w:rPr>
          <w:b/>
          <w:sz w:val="40"/>
          <w:szCs w:val="40"/>
        </w:rPr>
        <w:t>Research Report 2013</w:t>
      </w:r>
    </w:p>
    <w:p w14:paraId="4AB5B0E8" w14:textId="77777777" w:rsidR="00F06984" w:rsidRPr="003F6CC3" w:rsidRDefault="00F06984" w:rsidP="003F6CC3">
      <w:pPr>
        <w:jc w:val="center"/>
      </w:pPr>
    </w:p>
    <w:p w14:paraId="3750A08E" w14:textId="77777777" w:rsidR="00F06984" w:rsidRPr="003F6CC3" w:rsidRDefault="00F06984">
      <w:pPr>
        <w:rPr>
          <w:b/>
          <w:sz w:val="32"/>
          <w:szCs w:val="32"/>
        </w:rPr>
      </w:pPr>
      <w:r w:rsidRPr="003F6CC3">
        <w:rPr>
          <w:b/>
          <w:sz w:val="32"/>
          <w:szCs w:val="32"/>
        </w:rPr>
        <w:t>SECTION 1. WSOA Highlights</w:t>
      </w:r>
    </w:p>
    <w:p w14:paraId="2B2C2D1F" w14:textId="77777777" w:rsidR="00EC2C34" w:rsidRPr="003F6CC3" w:rsidRDefault="00EC2C34">
      <w:pPr>
        <w:rPr>
          <w:b/>
          <w:sz w:val="32"/>
          <w:szCs w:val="32"/>
        </w:rPr>
      </w:pPr>
    </w:p>
    <w:p w14:paraId="0DC4982F" w14:textId="5ECEF7BF" w:rsidR="00706CE7" w:rsidRPr="003F6CC3" w:rsidRDefault="00706CE7" w:rsidP="00A346DF">
      <w:pPr>
        <w:jc w:val="both"/>
        <w:rPr>
          <w:rFonts w:cs="Arial"/>
        </w:rPr>
      </w:pPr>
      <w:r w:rsidRPr="003F6CC3">
        <w:rPr>
          <w:rFonts w:cs="Arial"/>
        </w:rPr>
        <w:t xml:space="preserve">In keeping with </w:t>
      </w:r>
      <w:r w:rsidR="00BF057C" w:rsidRPr="003F6CC3">
        <w:rPr>
          <w:rFonts w:cs="Arial"/>
        </w:rPr>
        <w:t>WS</w:t>
      </w:r>
      <w:r w:rsidR="003F6CC3" w:rsidRPr="003F6CC3">
        <w:rPr>
          <w:rFonts w:cs="Arial"/>
        </w:rPr>
        <w:t>OA’s reputation as the leading School of A</w:t>
      </w:r>
      <w:r w:rsidR="00BF057C" w:rsidRPr="003F6CC3">
        <w:rPr>
          <w:rFonts w:cs="Arial"/>
        </w:rPr>
        <w:t>rts in the country and on the continent, with a significant international footprint, m</w:t>
      </w:r>
      <w:r w:rsidRPr="003F6CC3">
        <w:rPr>
          <w:rFonts w:cs="Arial"/>
        </w:rPr>
        <w:t xml:space="preserve">embers of staff in WSOA continued to </w:t>
      </w:r>
      <w:r w:rsidR="00494506">
        <w:rPr>
          <w:rFonts w:cs="Arial"/>
        </w:rPr>
        <w:t>excel.</w:t>
      </w:r>
      <w:r w:rsidR="00BF057C" w:rsidRPr="003F6CC3">
        <w:rPr>
          <w:rFonts w:cs="Arial"/>
        </w:rPr>
        <w:t xml:space="preserve"> What follows </w:t>
      </w:r>
      <w:r w:rsidR="00A346DF">
        <w:rPr>
          <w:rFonts w:cs="Arial"/>
        </w:rPr>
        <w:t>is a summary of some of the</w:t>
      </w:r>
      <w:r w:rsidR="00BF057C" w:rsidRPr="003F6CC3">
        <w:rPr>
          <w:rFonts w:cs="Arial"/>
        </w:rPr>
        <w:t xml:space="preserve"> important achievement</w:t>
      </w:r>
      <w:r w:rsidR="00FD7D93">
        <w:rPr>
          <w:rFonts w:cs="Arial"/>
        </w:rPr>
        <w:t>s during the 2013 academic year in a number of the divisions.</w:t>
      </w:r>
    </w:p>
    <w:p w14:paraId="4009574B" w14:textId="77777777" w:rsidR="00D855BC" w:rsidRPr="003F6CC3" w:rsidRDefault="00D855BC" w:rsidP="00A346DF">
      <w:pPr>
        <w:jc w:val="both"/>
        <w:rPr>
          <w:rFonts w:cs="Arial"/>
        </w:rPr>
      </w:pPr>
    </w:p>
    <w:p w14:paraId="37201863" w14:textId="3321F7EE" w:rsidR="00EF7CC5" w:rsidRPr="00CE6975" w:rsidRDefault="008D41A2" w:rsidP="00A346DF">
      <w:pPr>
        <w:jc w:val="both"/>
      </w:pPr>
      <w:r w:rsidRPr="00150C4D">
        <w:rPr>
          <w:rFonts w:cs="Arial"/>
          <w:b/>
        </w:rPr>
        <w:t xml:space="preserve">Warren </w:t>
      </w:r>
      <w:proofErr w:type="spellStart"/>
      <w:r w:rsidRPr="00150C4D">
        <w:rPr>
          <w:rFonts w:cs="Arial"/>
          <w:b/>
        </w:rPr>
        <w:t>Nebe</w:t>
      </w:r>
      <w:proofErr w:type="spellEnd"/>
      <w:r w:rsidR="006516E2">
        <w:rPr>
          <w:rFonts w:cs="Arial"/>
        </w:rPr>
        <w:t xml:space="preserve"> (DRAMA FOR LIFE</w:t>
      </w:r>
      <w:proofErr w:type="gramStart"/>
      <w:r w:rsidR="006516E2">
        <w:rPr>
          <w:rFonts w:cs="Arial"/>
        </w:rPr>
        <w:t>),</w:t>
      </w:r>
      <w:proofErr w:type="gramEnd"/>
      <w:r w:rsidRPr="00150C4D">
        <w:rPr>
          <w:rFonts w:cs="Arial"/>
        </w:rPr>
        <w:t xml:space="preserve"> </w:t>
      </w:r>
      <w:r w:rsidRPr="00150C4D">
        <w:t xml:space="preserve">directed and co-created </w:t>
      </w:r>
      <w:proofErr w:type="spellStart"/>
      <w:r w:rsidR="00832BF0" w:rsidRPr="00150C4D">
        <w:rPr>
          <w:i/>
        </w:rPr>
        <w:t>Hayani</w:t>
      </w:r>
      <w:proofErr w:type="spellEnd"/>
      <w:r w:rsidRPr="00150C4D">
        <w:t xml:space="preserve">. This production was </w:t>
      </w:r>
      <w:r w:rsidR="00832BF0" w:rsidRPr="00150C4D">
        <w:t>n</w:t>
      </w:r>
      <w:r w:rsidRPr="00150C4D">
        <w:t>ominated for five</w:t>
      </w:r>
      <w:r w:rsidR="00832BF0" w:rsidRPr="00150C4D">
        <w:t xml:space="preserve"> South Afr</w:t>
      </w:r>
      <w:r w:rsidRPr="00150C4D">
        <w:t xml:space="preserve">ican </w:t>
      </w:r>
      <w:proofErr w:type="spellStart"/>
      <w:r w:rsidRPr="00150C4D">
        <w:t>Naledi</w:t>
      </w:r>
      <w:proofErr w:type="spellEnd"/>
      <w:r w:rsidRPr="00150C4D">
        <w:t xml:space="preserve"> Theatre Awards and one</w:t>
      </w:r>
      <w:r w:rsidR="00832BF0" w:rsidRPr="00150C4D">
        <w:t xml:space="preserve"> Fleur du Cap Theatre Award for </w:t>
      </w:r>
      <w:r w:rsidRPr="00150C4D">
        <w:t xml:space="preserve">the </w:t>
      </w:r>
      <w:r w:rsidR="00832BF0" w:rsidRPr="00150C4D">
        <w:t>2013 Season</w:t>
      </w:r>
      <w:r w:rsidRPr="00150C4D">
        <w:t xml:space="preserve">. </w:t>
      </w:r>
      <w:proofErr w:type="spellStart"/>
      <w:r w:rsidRPr="00150C4D">
        <w:t>Hayani</w:t>
      </w:r>
      <w:proofErr w:type="spellEnd"/>
      <w:r w:rsidRPr="00150C4D">
        <w:t xml:space="preserve"> also won the </w:t>
      </w:r>
      <w:r w:rsidR="00832BF0" w:rsidRPr="00150C4D">
        <w:t>Best New South Afr</w:t>
      </w:r>
      <w:r w:rsidRPr="00150C4D">
        <w:t xml:space="preserve">ican Play, </w:t>
      </w:r>
      <w:proofErr w:type="spellStart"/>
      <w:r w:rsidRPr="00150C4D">
        <w:t>Naledi</w:t>
      </w:r>
      <w:proofErr w:type="spellEnd"/>
      <w:r w:rsidRPr="00150C4D">
        <w:t xml:space="preserve"> Theatre Award</w:t>
      </w:r>
      <w:r w:rsidR="00832BF0" w:rsidRPr="00150C4D">
        <w:t xml:space="preserve"> 2013/4</w:t>
      </w:r>
      <w:r w:rsidRPr="00150C4D">
        <w:t xml:space="preserve">. </w:t>
      </w:r>
      <w:r w:rsidRPr="00150C4D">
        <w:rPr>
          <w:b/>
        </w:rPr>
        <w:t xml:space="preserve">Warren </w:t>
      </w:r>
      <w:proofErr w:type="spellStart"/>
      <w:r w:rsidRPr="00150C4D">
        <w:rPr>
          <w:b/>
        </w:rPr>
        <w:t>Nebe</w:t>
      </w:r>
      <w:proofErr w:type="spellEnd"/>
      <w:r w:rsidRPr="00150C4D">
        <w:t xml:space="preserve"> </w:t>
      </w:r>
      <w:r w:rsidRPr="00150C4D">
        <w:rPr>
          <w:rFonts w:cs="Arial"/>
        </w:rPr>
        <w:t>(DRAMA FOR LIFE</w:t>
      </w:r>
      <w:proofErr w:type="gramStart"/>
      <w:r w:rsidRPr="00150C4D">
        <w:rPr>
          <w:rFonts w:cs="Arial"/>
        </w:rPr>
        <w:t>)</w:t>
      </w:r>
      <w:r w:rsidR="003F6CC3" w:rsidRPr="00150C4D">
        <w:rPr>
          <w:rFonts w:cs="Arial"/>
        </w:rPr>
        <w:t>,</w:t>
      </w:r>
      <w:proofErr w:type="gramEnd"/>
      <w:r w:rsidRPr="00150C4D">
        <w:rPr>
          <w:rFonts w:cs="Arial"/>
        </w:rPr>
        <w:t xml:space="preserve"> </w:t>
      </w:r>
      <w:r w:rsidRPr="00150C4D">
        <w:t xml:space="preserve">directed and co-created </w:t>
      </w:r>
      <w:r w:rsidR="003F6CC3" w:rsidRPr="00150C4D">
        <w:t xml:space="preserve">a further production, </w:t>
      </w:r>
      <w:r w:rsidR="00832BF0" w:rsidRPr="00150C4D">
        <w:rPr>
          <w:i/>
        </w:rPr>
        <w:t>Through Positive Eyes</w:t>
      </w:r>
      <w:r w:rsidR="003F6CC3" w:rsidRPr="00150C4D">
        <w:t>, which was nominated for two</w:t>
      </w:r>
      <w:r w:rsidR="00832BF0" w:rsidRPr="00150C4D">
        <w:t xml:space="preserve"> South African </w:t>
      </w:r>
      <w:proofErr w:type="spellStart"/>
      <w:r w:rsidR="00832BF0" w:rsidRPr="00150C4D">
        <w:t>Naledi</w:t>
      </w:r>
      <w:proofErr w:type="spellEnd"/>
      <w:r w:rsidR="00832BF0" w:rsidRPr="00150C4D">
        <w:t xml:space="preserve"> Theatre Awards, including Best South African Ensemble/Cutting Edge Production 2013/4</w:t>
      </w:r>
      <w:r w:rsidR="003F6CC3" w:rsidRPr="00150C4D">
        <w:t xml:space="preserve">. </w:t>
      </w:r>
      <w:r w:rsidR="003F6CC3" w:rsidRPr="00150C4D">
        <w:rPr>
          <w:b/>
        </w:rPr>
        <w:t>Tamara Gordon</w:t>
      </w:r>
      <w:r w:rsidR="003F6CC3" w:rsidRPr="00150C4D">
        <w:t xml:space="preserve"> (</w:t>
      </w:r>
      <w:r w:rsidR="003F6CC3" w:rsidRPr="003F6CC3">
        <w:t>DRAMA FOR LIFE</w:t>
      </w:r>
      <w:proofErr w:type="gramStart"/>
      <w:r w:rsidR="003F6CC3" w:rsidRPr="003F6CC3">
        <w:t>),</w:t>
      </w:r>
      <w:proofErr w:type="gramEnd"/>
      <w:r w:rsidR="003F6CC3" w:rsidRPr="003F6CC3">
        <w:t xml:space="preserve"> directed</w:t>
      </w:r>
      <w:r w:rsidR="003F6CC3" w:rsidRPr="003F6CC3">
        <w:rPr>
          <w:rFonts w:cs="Arial"/>
        </w:rPr>
        <w:t xml:space="preserve"> the </w:t>
      </w:r>
      <w:proofErr w:type="spellStart"/>
      <w:r w:rsidR="00EF7CC5" w:rsidRPr="003F6CC3">
        <w:rPr>
          <w:i/>
        </w:rPr>
        <w:t>Mvuso</w:t>
      </w:r>
      <w:proofErr w:type="spellEnd"/>
      <w:r w:rsidR="00EF7CC5" w:rsidRPr="003F6CC3">
        <w:rPr>
          <w:i/>
        </w:rPr>
        <w:t xml:space="preserve"> Schools and Community Education Project</w:t>
      </w:r>
      <w:r w:rsidR="00EF7CC5" w:rsidRPr="003F6CC3">
        <w:t xml:space="preserve">, </w:t>
      </w:r>
      <w:r w:rsidR="003F6CC3" w:rsidRPr="003F6CC3">
        <w:t xml:space="preserve">which received the </w:t>
      </w:r>
      <w:r w:rsidR="00EF7CC5" w:rsidRPr="003F6CC3">
        <w:t xml:space="preserve">Gauteng Department of Education Service Excellence Award </w:t>
      </w:r>
      <w:r w:rsidR="003F6CC3" w:rsidRPr="003F6CC3">
        <w:t xml:space="preserve">for </w:t>
      </w:r>
      <w:r w:rsidR="00EF7CC5" w:rsidRPr="003F6CC3">
        <w:t>2013</w:t>
      </w:r>
      <w:r w:rsidR="003F6CC3" w:rsidRPr="003F6CC3">
        <w:t>. The DRAMA FOR LIFE Division also produced f</w:t>
      </w:r>
      <w:r w:rsidR="00EF7CC5" w:rsidRPr="003F6CC3">
        <w:t>our peer reviewed book publications:</w:t>
      </w:r>
    </w:p>
    <w:p w14:paraId="65545538" w14:textId="77777777" w:rsidR="00EF7CC5" w:rsidRPr="003F6CC3" w:rsidRDefault="00EF7CC5" w:rsidP="00A346DF">
      <w:pPr>
        <w:jc w:val="both"/>
      </w:pPr>
    </w:p>
    <w:p w14:paraId="6F563B94" w14:textId="77777777" w:rsidR="00EF7CC5" w:rsidRPr="003F6CC3" w:rsidRDefault="007D02FA" w:rsidP="00A346DF">
      <w:pPr>
        <w:pStyle w:val="ColorfulList-Accent11"/>
        <w:numPr>
          <w:ilvl w:val="0"/>
          <w:numId w:val="39"/>
        </w:numPr>
        <w:tabs>
          <w:tab w:val="left" w:pos="567"/>
        </w:tabs>
        <w:jc w:val="both"/>
        <w:rPr>
          <w:rFonts w:asciiTheme="minorHAnsi" w:hAnsiTheme="minorHAnsi"/>
          <w:szCs w:val="20"/>
        </w:rPr>
      </w:pPr>
      <w:r w:rsidRPr="003F6CC3">
        <w:rPr>
          <w:rFonts w:asciiTheme="minorHAnsi" w:hAnsiTheme="minorHAnsi"/>
          <w:b/>
          <w:szCs w:val="20"/>
        </w:rPr>
        <w:t>Barnes, Hazel</w:t>
      </w:r>
      <w:r w:rsidRPr="003F6CC3">
        <w:rPr>
          <w:rFonts w:asciiTheme="minorHAnsi" w:hAnsiTheme="minorHAnsi"/>
          <w:szCs w:val="20"/>
        </w:rPr>
        <w:t xml:space="preserve"> ed. 2013</w:t>
      </w:r>
      <w:r w:rsidR="00EF7CC5" w:rsidRPr="003F6CC3">
        <w:rPr>
          <w:rFonts w:asciiTheme="minorHAnsi" w:hAnsiTheme="minorHAnsi"/>
          <w:szCs w:val="20"/>
        </w:rPr>
        <w:t xml:space="preserve">. </w:t>
      </w:r>
      <w:r w:rsidR="00EF7CC5" w:rsidRPr="003F6CC3">
        <w:rPr>
          <w:rFonts w:asciiTheme="minorHAnsi" w:hAnsiTheme="minorHAnsi"/>
          <w:i/>
          <w:szCs w:val="20"/>
        </w:rPr>
        <w:t>Applied Drama and Theatre as an Interdisciplinary Field in the context of HIV/AIDS in Africa</w:t>
      </w:r>
      <w:r w:rsidR="00EF7CC5" w:rsidRPr="003F6CC3">
        <w:rPr>
          <w:rFonts w:asciiTheme="minorHAnsi" w:hAnsiTheme="minorHAnsi"/>
          <w:szCs w:val="20"/>
        </w:rPr>
        <w:t>. Amsterdam: Rodopi</w:t>
      </w:r>
    </w:p>
    <w:p w14:paraId="5A388EBB" w14:textId="77777777" w:rsidR="00EF7CC5" w:rsidRPr="003F6CC3" w:rsidRDefault="00EF7CC5" w:rsidP="00A346DF">
      <w:pPr>
        <w:pStyle w:val="ColorfulList-Accent11"/>
        <w:tabs>
          <w:tab w:val="left" w:pos="567"/>
        </w:tabs>
        <w:jc w:val="both"/>
        <w:rPr>
          <w:rFonts w:asciiTheme="minorHAnsi" w:hAnsiTheme="minorHAnsi"/>
          <w:szCs w:val="20"/>
        </w:rPr>
      </w:pPr>
    </w:p>
    <w:p w14:paraId="46C8806A" w14:textId="77777777" w:rsidR="00EF7CC5" w:rsidRPr="003F6CC3" w:rsidRDefault="007D02FA" w:rsidP="00A346DF">
      <w:pPr>
        <w:pStyle w:val="ColorfulList-Accent11"/>
        <w:numPr>
          <w:ilvl w:val="0"/>
          <w:numId w:val="39"/>
        </w:numPr>
        <w:tabs>
          <w:tab w:val="left" w:pos="567"/>
        </w:tabs>
        <w:jc w:val="both"/>
        <w:rPr>
          <w:rFonts w:asciiTheme="minorHAnsi" w:hAnsiTheme="minorHAnsi"/>
          <w:szCs w:val="20"/>
          <w:lang w:val="en-GB"/>
        </w:rPr>
      </w:pPr>
      <w:r w:rsidRPr="003F6CC3">
        <w:rPr>
          <w:rFonts w:asciiTheme="minorHAnsi" w:hAnsiTheme="minorHAnsi"/>
          <w:b/>
          <w:szCs w:val="20"/>
        </w:rPr>
        <w:t>Barnes,Hazel</w:t>
      </w:r>
      <w:r w:rsidRPr="003F6CC3">
        <w:rPr>
          <w:rFonts w:asciiTheme="minorHAnsi" w:hAnsiTheme="minorHAnsi"/>
          <w:szCs w:val="20"/>
        </w:rPr>
        <w:t xml:space="preserve"> ed. 2013</w:t>
      </w:r>
      <w:r w:rsidR="00EF7CC5" w:rsidRPr="003F6CC3">
        <w:rPr>
          <w:rFonts w:asciiTheme="minorHAnsi" w:hAnsiTheme="minorHAnsi"/>
          <w:szCs w:val="20"/>
        </w:rPr>
        <w:t xml:space="preserve"> </w:t>
      </w:r>
      <w:r w:rsidR="00EF7CC5" w:rsidRPr="003F6CC3">
        <w:rPr>
          <w:rFonts w:asciiTheme="minorHAnsi" w:hAnsiTheme="minorHAnsi"/>
          <w:i/>
          <w:szCs w:val="20"/>
          <w:lang w:val="en-GB"/>
        </w:rPr>
        <w:t xml:space="preserve">Arts Activism, Education, and Therapies: Transforming Communities Across Africa. </w:t>
      </w:r>
      <w:r w:rsidR="00EF7CC5" w:rsidRPr="003F6CC3">
        <w:rPr>
          <w:rFonts w:asciiTheme="minorHAnsi" w:hAnsiTheme="minorHAnsi"/>
          <w:szCs w:val="20"/>
          <w:lang w:val="en-GB"/>
        </w:rPr>
        <w:t xml:space="preserve">Amsterdam: </w:t>
      </w:r>
      <w:proofErr w:type="spellStart"/>
      <w:r w:rsidR="00EF7CC5" w:rsidRPr="003F6CC3">
        <w:rPr>
          <w:rFonts w:asciiTheme="minorHAnsi" w:hAnsiTheme="minorHAnsi"/>
          <w:szCs w:val="20"/>
          <w:lang w:val="en-GB"/>
        </w:rPr>
        <w:t>Rodopi</w:t>
      </w:r>
      <w:proofErr w:type="spellEnd"/>
      <w:r w:rsidR="00EF7CC5" w:rsidRPr="003F6CC3">
        <w:rPr>
          <w:rFonts w:asciiTheme="minorHAnsi" w:hAnsiTheme="minorHAnsi"/>
          <w:szCs w:val="20"/>
          <w:lang w:val="en-GB"/>
        </w:rPr>
        <w:t>.</w:t>
      </w:r>
    </w:p>
    <w:p w14:paraId="14F32C3D" w14:textId="77777777" w:rsidR="00EF7CC5" w:rsidRPr="003F6CC3" w:rsidRDefault="00EF7CC5" w:rsidP="00A346DF">
      <w:pPr>
        <w:pStyle w:val="ColorfulList-Accent11"/>
        <w:tabs>
          <w:tab w:val="left" w:pos="567"/>
        </w:tabs>
        <w:jc w:val="both"/>
        <w:rPr>
          <w:rFonts w:asciiTheme="minorHAnsi" w:hAnsiTheme="minorHAnsi"/>
          <w:szCs w:val="20"/>
          <w:lang w:val="en-GB"/>
        </w:rPr>
      </w:pPr>
    </w:p>
    <w:p w14:paraId="4FF4EFCF" w14:textId="77777777" w:rsidR="00EF7CC5" w:rsidRPr="003F6CC3" w:rsidRDefault="00EF7CC5" w:rsidP="00A346DF">
      <w:pPr>
        <w:pStyle w:val="ColorfulList-Accent11"/>
        <w:numPr>
          <w:ilvl w:val="0"/>
          <w:numId w:val="39"/>
        </w:numPr>
        <w:tabs>
          <w:tab w:val="left" w:pos="567"/>
        </w:tabs>
        <w:jc w:val="both"/>
        <w:rPr>
          <w:rFonts w:asciiTheme="minorHAnsi" w:hAnsiTheme="minorHAnsi"/>
          <w:szCs w:val="20"/>
          <w:lang w:val="en-GB"/>
        </w:rPr>
      </w:pPr>
      <w:r w:rsidRPr="003F6CC3">
        <w:rPr>
          <w:rFonts w:asciiTheme="minorHAnsi" w:hAnsiTheme="minorHAnsi"/>
          <w:b/>
          <w:szCs w:val="20"/>
          <w:lang w:val="en-GB"/>
        </w:rPr>
        <w:t>Barnes, Hazel</w:t>
      </w:r>
      <w:r w:rsidRPr="003F6CC3">
        <w:rPr>
          <w:rFonts w:asciiTheme="minorHAnsi" w:hAnsiTheme="minorHAnsi"/>
          <w:szCs w:val="20"/>
          <w:lang w:val="en-GB"/>
        </w:rPr>
        <w:t xml:space="preserve"> and Marie-</w:t>
      </w:r>
      <w:proofErr w:type="spellStart"/>
      <w:r w:rsidRPr="003F6CC3">
        <w:rPr>
          <w:rFonts w:asciiTheme="minorHAnsi" w:hAnsiTheme="minorHAnsi"/>
          <w:szCs w:val="20"/>
          <w:lang w:val="en-GB"/>
        </w:rPr>
        <w:t>Heleen</w:t>
      </w:r>
      <w:proofErr w:type="spellEnd"/>
      <w:r w:rsidRPr="003F6CC3">
        <w:rPr>
          <w:rFonts w:asciiTheme="minorHAnsi" w:hAnsiTheme="minorHAnsi"/>
          <w:szCs w:val="20"/>
          <w:lang w:val="en-GB"/>
        </w:rPr>
        <w:t xml:space="preserve"> Coetzee. Eds. 2014. </w:t>
      </w:r>
      <w:r w:rsidRPr="003F6CC3">
        <w:rPr>
          <w:rFonts w:asciiTheme="minorHAnsi" w:hAnsiTheme="minorHAnsi"/>
          <w:i/>
          <w:szCs w:val="20"/>
          <w:lang w:val="en-GB"/>
        </w:rPr>
        <w:t>Applied Drama/Theatre as Social Intervention in Conflict and Post Conflict Contexts</w:t>
      </w:r>
      <w:r w:rsidRPr="003F6CC3">
        <w:rPr>
          <w:rFonts w:asciiTheme="minorHAnsi" w:hAnsiTheme="minorHAnsi"/>
          <w:szCs w:val="20"/>
          <w:lang w:val="en-GB"/>
        </w:rPr>
        <w:t>. Newcastle on Tyne: Cambridge Scholars Publishing</w:t>
      </w:r>
    </w:p>
    <w:p w14:paraId="02A0B544" w14:textId="77777777" w:rsidR="00EF7CC5" w:rsidRPr="003F6CC3" w:rsidRDefault="00EF7CC5" w:rsidP="00A346DF">
      <w:pPr>
        <w:pStyle w:val="ColorfulList-Accent11"/>
        <w:tabs>
          <w:tab w:val="left" w:pos="567"/>
        </w:tabs>
        <w:jc w:val="both"/>
        <w:rPr>
          <w:rFonts w:asciiTheme="minorHAnsi" w:hAnsiTheme="minorHAnsi"/>
          <w:szCs w:val="20"/>
          <w:lang w:val="en-GB"/>
        </w:rPr>
      </w:pPr>
    </w:p>
    <w:p w14:paraId="6A5695BE" w14:textId="77777777" w:rsidR="00EF7CC5" w:rsidRPr="003F6CC3" w:rsidRDefault="00EF7CC5" w:rsidP="00A346DF">
      <w:pPr>
        <w:pStyle w:val="ColorfulList-Accent11"/>
        <w:numPr>
          <w:ilvl w:val="0"/>
          <w:numId w:val="39"/>
        </w:numPr>
        <w:tabs>
          <w:tab w:val="left" w:pos="567"/>
        </w:tabs>
        <w:jc w:val="both"/>
        <w:rPr>
          <w:rFonts w:asciiTheme="minorHAnsi" w:hAnsiTheme="minorHAnsi"/>
          <w:szCs w:val="20"/>
          <w:lang w:val="en-GB"/>
        </w:rPr>
      </w:pPr>
      <w:r w:rsidRPr="003F6CC3">
        <w:rPr>
          <w:rFonts w:asciiTheme="minorHAnsi" w:hAnsiTheme="minorHAnsi"/>
          <w:b/>
          <w:szCs w:val="20"/>
          <w:lang w:val="en-GB"/>
        </w:rPr>
        <w:t>Barnes Hazel</w:t>
      </w:r>
      <w:r w:rsidRPr="003F6CC3">
        <w:rPr>
          <w:rFonts w:asciiTheme="minorHAnsi" w:hAnsiTheme="minorHAnsi"/>
          <w:szCs w:val="20"/>
          <w:lang w:val="en-GB"/>
        </w:rPr>
        <w:t xml:space="preserve"> and Christina </w:t>
      </w:r>
      <w:proofErr w:type="spellStart"/>
      <w:r w:rsidRPr="003F6CC3">
        <w:rPr>
          <w:rFonts w:asciiTheme="minorHAnsi" w:hAnsiTheme="minorHAnsi"/>
          <w:szCs w:val="20"/>
          <w:lang w:val="en-GB"/>
        </w:rPr>
        <w:t>Sinding</w:t>
      </w:r>
      <w:proofErr w:type="spellEnd"/>
      <w:r w:rsidRPr="003F6CC3">
        <w:rPr>
          <w:rFonts w:asciiTheme="minorHAnsi" w:hAnsiTheme="minorHAnsi"/>
          <w:szCs w:val="20"/>
          <w:lang w:val="en-GB"/>
        </w:rPr>
        <w:t xml:space="preserve">. Eds. </w:t>
      </w:r>
      <w:proofErr w:type="gramStart"/>
      <w:r w:rsidRPr="003F6CC3">
        <w:rPr>
          <w:rFonts w:asciiTheme="minorHAnsi" w:hAnsiTheme="minorHAnsi"/>
          <w:szCs w:val="20"/>
          <w:lang w:val="en-GB"/>
        </w:rPr>
        <w:t xml:space="preserve">2014. </w:t>
      </w:r>
      <w:r w:rsidRPr="003F6CC3">
        <w:rPr>
          <w:rFonts w:asciiTheme="minorHAnsi" w:hAnsiTheme="minorHAnsi"/>
          <w:i/>
          <w:szCs w:val="20"/>
          <w:lang w:val="en-GB"/>
        </w:rPr>
        <w:t xml:space="preserve"> Social Work</w:t>
      </w:r>
      <w:proofErr w:type="gramEnd"/>
      <w:r w:rsidRPr="003F6CC3">
        <w:rPr>
          <w:rFonts w:asciiTheme="minorHAnsi" w:hAnsiTheme="minorHAnsi"/>
          <w:i/>
          <w:szCs w:val="20"/>
          <w:lang w:val="en-GB"/>
        </w:rPr>
        <w:t xml:space="preserve"> Artfully: Beyond Borders and Boundaries</w:t>
      </w:r>
      <w:r w:rsidRPr="003F6CC3">
        <w:rPr>
          <w:rFonts w:asciiTheme="minorHAnsi" w:hAnsiTheme="minorHAnsi"/>
          <w:szCs w:val="20"/>
          <w:lang w:val="en-GB"/>
        </w:rPr>
        <w:t xml:space="preserve">. Waterloo, Canada:  Wilfred Laurier Press. </w:t>
      </w:r>
    </w:p>
    <w:p w14:paraId="6FC1532B" w14:textId="77777777" w:rsidR="005D29D8" w:rsidRDefault="00A346DF" w:rsidP="005D29D8">
      <w:pPr>
        <w:jc w:val="both"/>
      </w:pPr>
      <w:r>
        <w:t xml:space="preserve">The DRAMA FOR LIFE Division </w:t>
      </w:r>
      <w:r w:rsidR="003F6CC3" w:rsidRPr="003F6CC3">
        <w:t>p</w:t>
      </w:r>
      <w:r w:rsidR="00496EB9" w:rsidRPr="003F6CC3">
        <w:t xml:space="preserve">resented </w:t>
      </w:r>
      <w:r w:rsidR="003F6CC3" w:rsidRPr="003F6CC3">
        <w:t xml:space="preserve">the </w:t>
      </w:r>
      <w:r w:rsidR="00496EB9" w:rsidRPr="003F6CC3">
        <w:t>6</w:t>
      </w:r>
      <w:r w:rsidR="00496EB9" w:rsidRPr="003F6CC3">
        <w:rPr>
          <w:vertAlign w:val="superscript"/>
        </w:rPr>
        <w:t>th</w:t>
      </w:r>
      <w:r w:rsidR="00496EB9" w:rsidRPr="003F6CC3">
        <w:t xml:space="preserve"> Drama for Life Africa Research Conference: “The Unfinished Business of Truth and Reconcilia</w:t>
      </w:r>
      <w:r w:rsidR="003F6CC3" w:rsidRPr="003F6CC3">
        <w:t xml:space="preserve">tion: Arts, Trauma </w:t>
      </w:r>
      <w:r w:rsidR="003F6CC3" w:rsidRPr="003F6CC3">
        <w:lastRenderedPageBreak/>
        <w:t xml:space="preserve">and Healing”. The </w:t>
      </w:r>
      <w:r w:rsidR="00496EB9" w:rsidRPr="003F6CC3">
        <w:t xml:space="preserve">Keynote </w:t>
      </w:r>
      <w:proofErr w:type="spellStart"/>
      <w:r w:rsidR="00496EB9" w:rsidRPr="003F6CC3">
        <w:t>Speakers</w:t>
      </w:r>
      <w:r w:rsidR="003F6CC3" w:rsidRPr="003F6CC3">
        <w:t>for</w:t>
      </w:r>
      <w:proofErr w:type="spellEnd"/>
      <w:r w:rsidR="003F6CC3" w:rsidRPr="003F6CC3">
        <w:t xml:space="preserve"> the conference</w:t>
      </w:r>
      <w:r w:rsidR="00496EB9" w:rsidRPr="003F6CC3">
        <w:t xml:space="preserve"> included: </w:t>
      </w:r>
      <w:proofErr w:type="spellStart"/>
      <w:r w:rsidR="00496EB9" w:rsidRPr="003F6CC3">
        <w:t>Dr</w:t>
      </w:r>
      <w:proofErr w:type="spellEnd"/>
      <w:r w:rsidR="00496EB9" w:rsidRPr="003F6CC3">
        <w:t xml:space="preserve"> John </w:t>
      </w:r>
      <w:proofErr w:type="spellStart"/>
      <w:r w:rsidR="00496EB9" w:rsidRPr="003F6CC3">
        <w:t>Kani</w:t>
      </w:r>
      <w:proofErr w:type="spellEnd"/>
      <w:r w:rsidR="00496EB9" w:rsidRPr="003F6CC3">
        <w:t xml:space="preserve">, </w:t>
      </w:r>
      <w:proofErr w:type="spellStart"/>
      <w:r w:rsidR="00496EB9" w:rsidRPr="003F6CC3">
        <w:t>Dr</w:t>
      </w:r>
      <w:proofErr w:type="spellEnd"/>
      <w:r w:rsidR="00496EB9" w:rsidRPr="003F6CC3">
        <w:t xml:space="preserve"> </w:t>
      </w:r>
      <w:proofErr w:type="spellStart"/>
      <w:r w:rsidR="00496EB9" w:rsidRPr="003F6CC3">
        <w:t>Sibongile</w:t>
      </w:r>
      <w:proofErr w:type="spellEnd"/>
      <w:r w:rsidR="00496EB9" w:rsidRPr="003F6CC3">
        <w:t xml:space="preserve"> </w:t>
      </w:r>
      <w:proofErr w:type="spellStart"/>
      <w:r w:rsidR="00496EB9" w:rsidRPr="003F6CC3">
        <w:t>Khumalo</w:t>
      </w:r>
      <w:proofErr w:type="spellEnd"/>
      <w:r w:rsidR="00496EB9" w:rsidRPr="003F6CC3">
        <w:t xml:space="preserve">, Professor Phil Jones, </w:t>
      </w:r>
      <w:proofErr w:type="gramStart"/>
      <w:r w:rsidR="00496EB9" w:rsidRPr="003F6CC3">
        <w:t>Professor</w:t>
      </w:r>
      <w:proofErr w:type="gramEnd"/>
      <w:r w:rsidR="00496EB9" w:rsidRPr="003F6CC3">
        <w:t xml:space="preserve"> </w:t>
      </w:r>
      <w:proofErr w:type="spellStart"/>
      <w:r w:rsidR="00496EB9" w:rsidRPr="003F6CC3">
        <w:t>Viviene</w:t>
      </w:r>
      <w:proofErr w:type="spellEnd"/>
      <w:r w:rsidR="00496EB9" w:rsidRPr="003F6CC3">
        <w:t xml:space="preserve"> </w:t>
      </w:r>
      <w:proofErr w:type="spellStart"/>
      <w:r w:rsidR="00496EB9" w:rsidRPr="003F6CC3">
        <w:t>Marcow-Speiser</w:t>
      </w:r>
      <w:proofErr w:type="spellEnd"/>
      <w:r w:rsidR="00496EB9" w:rsidRPr="003F6CC3">
        <w:t xml:space="preserve"> </w:t>
      </w:r>
    </w:p>
    <w:p w14:paraId="3ACBA01F" w14:textId="77777777" w:rsidR="005D29D8" w:rsidRDefault="005D29D8" w:rsidP="005D29D8">
      <w:pPr>
        <w:jc w:val="both"/>
      </w:pPr>
    </w:p>
    <w:p w14:paraId="3C3D11B6" w14:textId="66A09D9E" w:rsidR="005D29D8" w:rsidRDefault="005D29D8" w:rsidP="005D29D8">
      <w:pPr>
        <w:jc w:val="both"/>
        <w:rPr>
          <w:rFonts w:cs="Times New Roman"/>
        </w:rPr>
      </w:pPr>
      <w:r w:rsidRPr="00CE6975">
        <w:rPr>
          <w:rFonts w:cs="Times New Roman"/>
          <w:b/>
        </w:rPr>
        <w:t xml:space="preserve">Professor Kennedy </w:t>
      </w:r>
      <w:proofErr w:type="spellStart"/>
      <w:r w:rsidRPr="00CE6975">
        <w:rPr>
          <w:rFonts w:cs="Times New Roman"/>
          <w:b/>
        </w:rPr>
        <w:t>Chinyowa</w:t>
      </w:r>
      <w:proofErr w:type="spellEnd"/>
      <w:r>
        <w:rPr>
          <w:rFonts w:cs="Times New Roman"/>
        </w:rPr>
        <w:t xml:space="preserve"> (DRAMATIC ARTS)</w:t>
      </w:r>
      <w:r w:rsidRPr="009E7B7B">
        <w:rPr>
          <w:rFonts w:cs="Times New Roman"/>
        </w:rPr>
        <w:t xml:space="preserve"> </w:t>
      </w:r>
      <w:r>
        <w:rPr>
          <w:rFonts w:cs="Times New Roman"/>
        </w:rPr>
        <w:t xml:space="preserve">was </w:t>
      </w:r>
      <w:r w:rsidRPr="009E7B7B">
        <w:rPr>
          <w:rFonts w:cs="Times New Roman"/>
        </w:rPr>
        <w:t>awarded an NRF rating (C category) together with the Wits Incentive Research</w:t>
      </w:r>
      <w:r>
        <w:rPr>
          <w:rFonts w:cs="Times New Roman"/>
        </w:rPr>
        <w:t xml:space="preserve"> Award for rated academic staff.</w:t>
      </w:r>
      <w:r w:rsidRPr="009E7B7B">
        <w:rPr>
          <w:rFonts w:cs="Times New Roman"/>
        </w:rPr>
        <w:t xml:space="preserve"> </w:t>
      </w:r>
      <w:r>
        <w:rPr>
          <w:rFonts w:cs="Times New Roman"/>
        </w:rPr>
        <w:t xml:space="preserve">He also received a </w:t>
      </w:r>
      <w:r w:rsidRPr="009E7B7B">
        <w:rPr>
          <w:rFonts w:cs="Times New Roman"/>
        </w:rPr>
        <w:t>Faculty of Humanities Ad Hoc Research G</w:t>
      </w:r>
      <w:r>
        <w:rPr>
          <w:rFonts w:cs="Times New Roman"/>
        </w:rPr>
        <w:t>rant award in early 2013.</w:t>
      </w:r>
      <w:r w:rsidRPr="009E7B7B">
        <w:rPr>
          <w:rFonts w:cs="Times New Roman"/>
        </w:rPr>
        <w:t xml:space="preserve"> </w:t>
      </w:r>
      <w:r w:rsidRPr="00CE6975">
        <w:rPr>
          <w:b/>
        </w:rPr>
        <w:t xml:space="preserve">Benita de </w:t>
      </w:r>
      <w:proofErr w:type="spellStart"/>
      <w:r w:rsidRPr="00CE6975">
        <w:rPr>
          <w:b/>
        </w:rPr>
        <w:t>Robillard</w:t>
      </w:r>
      <w:proofErr w:type="spellEnd"/>
      <w:r>
        <w:t xml:space="preserve"> (DRAMATIC ARTS</w:t>
      </w:r>
      <w:r w:rsidRPr="009E7B7B">
        <w:t xml:space="preserve">) </w:t>
      </w:r>
      <w:r>
        <w:t xml:space="preserve">was </w:t>
      </w:r>
      <w:r w:rsidRPr="009E7B7B">
        <w:t>invited to write a paper for a special volume of African Studies featuring queering scholarship from the African continent.</w:t>
      </w:r>
      <w:r>
        <w:rPr>
          <w:rFonts w:cs="Times New Roman"/>
        </w:rPr>
        <w:t xml:space="preserve"> In March, a number of </w:t>
      </w:r>
      <w:r w:rsidRPr="009E7B7B">
        <w:rPr>
          <w:rFonts w:cs="Times New Roman"/>
        </w:rPr>
        <w:t xml:space="preserve">Drama staff and students received </w:t>
      </w:r>
      <w:proofErr w:type="spellStart"/>
      <w:r w:rsidRPr="009E7B7B">
        <w:rPr>
          <w:rFonts w:cs="Times New Roman"/>
        </w:rPr>
        <w:t>Naled</w:t>
      </w:r>
      <w:r>
        <w:rPr>
          <w:rFonts w:cs="Times New Roman"/>
        </w:rPr>
        <w:t>i</w:t>
      </w:r>
      <w:proofErr w:type="spellEnd"/>
      <w:r>
        <w:rPr>
          <w:rFonts w:cs="Times New Roman"/>
        </w:rPr>
        <w:t xml:space="preserve"> Awards</w:t>
      </w:r>
      <w:r w:rsidRPr="009E7B7B">
        <w:rPr>
          <w:rFonts w:cs="Times New Roman"/>
        </w:rPr>
        <w:t>:</w:t>
      </w:r>
    </w:p>
    <w:p w14:paraId="0DDD3F19" w14:textId="77777777" w:rsidR="005D29D8" w:rsidRPr="009E7B7B" w:rsidRDefault="005D29D8" w:rsidP="005D29D8">
      <w:pPr>
        <w:jc w:val="both"/>
        <w:rPr>
          <w:rFonts w:cs="Times New Roman"/>
        </w:rPr>
      </w:pPr>
    </w:p>
    <w:p w14:paraId="7BCA5C99" w14:textId="77777777" w:rsidR="005D29D8" w:rsidRDefault="005D29D8" w:rsidP="005D29D8">
      <w:pPr>
        <w:pStyle w:val="ListParagraph"/>
        <w:numPr>
          <w:ilvl w:val="0"/>
          <w:numId w:val="30"/>
        </w:numPr>
        <w:jc w:val="both"/>
      </w:pPr>
      <w:r w:rsidRPr="00CE6975">
        <w:rPr>
          <w:b/>
        </w:rPr>
        <w:t>Professor Sarah Roberts</w:t>
      </w:r>
      <w:r w:rsidRPr="009E7B7B">
        <w:t xml:space="preserve"> for best Costume Designer on the best production, </w:t>
      </w:r>
      <w:r w:rsidRPr="009E7B7B">
        <w:rPr>
          <w:i/>
        </w:rPr>
        <w:t>The Miser</w:t>
      </w:r>
      <w:r w:rsidRPr="009E7B7B">
        <w:t>.</w:t>
      </w:r>
    </w:p>
    <w:p w14:paraId="1D4F5478" w14:textId="77777777" w:rsidR="005D29D8" w:rsidRPr="009E7B7B" w:rsidRDefault="005D29D8" w:rsidP="005D29D8">
      <w:pPr>
        <w:pStyle w:val="ListParagraph"/>
        <w:jc w:val="both"/>
      </w:pPr>
    </w:p>
    <w:p w14:paraId="07682EE1" w14:textId="77777777" w:rsidR="005D29D8" w:rsidRDefault="005D29D8" w:rsidP="005D29D8">
      <w:pPr>
        <w:pStyle w:val="ListParagraph"/>
        <w:numPr>
          <w:ilvl w:val="0"/>
          <w:numId w:val="30"/>
        </w:numPr>
        <w:contextualSpacing w:val="0"/>
        <w:jc w:val="both"/>
      </w:pPr>
      <w:r w:rsidRPr="00CE6975">
        <w:rPr>
          <w:b/>
        </w:rPr>
        <w:t xml:space="preserve">Gina </w:t>
      </w:r>
      <w:proofErr w:type="spellStart"/>
      <w:r w:rsidRPr="00CE6975">
        <w:rPr>
          <w:b/>
        </w:rPr>
        <w:t>Schmukler</w:t>
      </w:r>
      <w:proofErr w:type="spellEnd"/>
      <w:r w:rsidRPr="009E7B7B">
        <w:t xml:space="preserve"> for best new South African </w:t>
      </w:r>
      <w:proofErr w:type="spellStart"/>
      <w:r w:rsidRPr="009E7B7B">
        <w:t>playscript</w:t>
      </w:r>
      <w:proofErr w:type="spellEnd"/>
    </w:p>
    <w:p w14:paraId="695FC621" w14:textId="77777777" w:rsidR="005D29D8" w:rsidRPr="009E7B7B" w:rsidRDefault="005D29D8" w:rsidP="00D855BC">
      <w:pPr>
        <w:jc w:val="both"/>
      </w:pPr>
    </w:p>
    <w:p w14:paraId="1A40BF99" w14:textId="77777777" w:rsidR="005D29D8" w:rsidRPr="00CE6975" w:rsidRDefault="005D29D8" w:rsidP="005D29D8">
      <w:pPr>
        <w:pStyle w:val="ListParagraph"/>
        <w:numPr>
          <w:ilvl w:val="0"/>
          <w:numId w:val="30"/>
        </w:numPr>
        <w:jc w:val="both"/>
      </w:pPr>
      <w:r w:rsidRPr="009E7B7B">
        <w:t xml:space="preserve">Drama Division alumni </w:t>
      </w:r>
      <w:proofErr w:type="gramStart"/>
      <w:r w:rsidRPr="009E7B7B">
        <w:t>awards :</w:t>
      </w:r>
      <w:proofErr w:type="gramEnd"/>
      <w:r w:rsidRPr="009E7B7B">
        <w:t xml:space="preserve"> </w:t>
      </w:r>
      <w:proofErr w:type="spellStart"/>
      <w:r w:rsidRPr="009E7B7B">
        <w:rPr>
          <w:bCs/>
        </w:rPr>
        <w:t>Khutjo</w:t>
      </w:r>
      <w:proofErr w:type="spellEnd"/>
      <w:r w:rsidRPr="009E7B7B">
        <w:rPr>
          <w:bCs/>
        </w:rPr>
        <w:t xml:space="preserve"> Green</w:t>
      </w:r>
      <w:r w:rsidRPr="009E7B7B">
        <w:t xml:space="preserve"> for best performance by lead actress in </w:t>
      </w:r>
      <w:r w:rsidRPr="009E7B7B">
        <w:rPr>
          <w:i/>
          <w:iCs/>
        </w:rPr>
        <w:t xml:space="preserve">The Line; </w:t>
      </w:r>
      <w:r w:rsidRPr="009E7B7B">
        <w:rPr>
          <w:bCs/>
        </w:rPr>
        <w:t>Jeremy Richard</w:t>
      </w:r>
      <w:r w:rsidRPr="009E7B7B">
        <w:t xml:space="preserve"> for best  actor in </w:t>
      </w:r>
      <w:r w:rsidRPr="009E7B7B">
        <w:rPr>
          <w:i/>
        </w:rPr>
        <w:t>The</w:t>
      </w:r>
      <w:r w:rsidRPr="009E7B7B">
        <w:t xml:space="preserve"> </w:t>
      </w:r>
      <w:r w:rsidRPr="009E7B7B">
        <w:rPr>
          <w:i/>
          <w:iCs/>
        </w:rPr>
        <w:t>Red</w:t>
      </w:r>
    </w:p>
    <w:p w14:paraId="410321BB" w14:textId="77777777" w:rsidR="005D29D8" w:rsidRPr="00CE6975" w:rsidRDefault="005D29D8" w:rsidP="005D29D8">
      <w:pPr>
        <w:pStyle w:val="ListParagraph"/>
        <w:jc w:val="both"/>
      </w:pPr>
    </w:p>
    <w:p w14:paraId="3031D1E9" w14:textId="77777777" w:rsidR="005D29D8" w:rsidRDefault="005D29D8" w:rsidP="005D29D8">
      <w:pPr>
        <w:pStyle w:val="ListParagraph"/>
        <w:numPr>
          <w:ilvl w:val="0"/>
          <w:numId w:val="30"/>
        </w:numPr>
        <w:jc w:val="both"/>
      </w:pPr>
      <w:proofErr w:type="spellStart"/>
      <w:r w:rsidRPr="009E7B7B">
        <w:rPr>
          <w:bCs/>
        </w:rPr>
        <w:t>Atandwa</w:t>
      </w:r>
      <w:proofErr w:type="spellEnd"/>
      <w:r w:rsidRPr="009E7B7B">
        <w:rPr>
          <w:bCs/>
        </w:rPr>
        <w:t xml:space="preserve"> </w:t>
      </w:r>
      <w:proofErr w:type="spellStart"/>
      <w:r w:rsidRPr="009E7B7B">
        <w:rPr>
          <w:bCs/>
        </w:rPr>
        <w:t>Kani</w:t>
      </w:r>
      <w:proofErr w:type="spellEnd"/>
      <w:r w:rsidRPr="009E7B7B">
        <w:t xml:space="preserve"> for best supporting role in </w:t>
      </w:r>
      <w:r w:rsidRPr="009E7B7B">
        <w:rPr>
          <w:i/>
          <w:iCs/>
        </w:rPr>
        <w:t xml:space="preserve">Rhetorical; </w:t>
      </w:r>
      <w:r w:rsidRPr="009E7B7B">
        <w:t xml:space="preserve">Wilhelm </w:t>
      </w:r>
      <w:proofErr w:type="spellStart"/>
      <w:r w:rsidRPr="009E7B7B">
        <w:t>Disbergen</w:t>
      </w:r>
      <w:proofErr w:type="spellEnd"/>
      <w:r w:rsidRPr="009E7B7B">
        <w:t xml:space="preserve"> for best lighting; Jade</w:t>
      </w:r>
      <w:r>
        <w:t xml:space="preserve"> Bowers for best sound design; </w:t>
      </w:r>
      <w:proofErr w:type="spellStart"/>
      <w:r>
        <w:t>J</w:t>
      </w:r>
      <w:r w:rsidRPr="009E7B7B">
        <w:t>emma</w:t>
      </w:r>
      <w:proofErr w:type="spellEnd"/>
      <w:r w:rsidRPr="009E7B7B">
        <w:t xml:space="preserve"> Kahn for best costume design; </w:t>
      </w:r>
      <w:r w:rsidRPr="009E7B7B">
        <w:rPr>
          <w:bCs/>
        </w:rPr>
        <w:t xml:space="preserve">Craig </w:t>
      </w:r>
      <w:proofErr w:type="spellStart"/>
      <w:r w:rsidRPr="009E7B7B">
        <w:rPr>
          <w:bCs/>
        </w:rPr>
        <w:t>F</w:t>
      </w:r>
      <w:r>
        <w:rPr>
          <w:bCs/>
        </w:rPr>
        <w:t>r</w:t>
      </w:r>
      <w:r w:rsidRPr="009E7B7B">
        <w:rPr>
          <w:bCs/>
        </w:rPr>
        <w:t>iedmont</w:t>
      </w:r>
      <w:proofErr w:type="spellEnd"/>
      <w:r w:rsidRPr="009E7B7B">
        <w:rPr>
          <w:bCs/>
        </w:rPr>
        <w:t xml:space="preserve"> for leading </w:t>
      </w:r>
      <w:r w:rsidRPr="009E7B7B">
        <w:t xml:space="preserve">film production at SAFTA Festival </w:t>
      </w:r>
    </w:p>
    <w:p w14:paraId="024E9C5C" w14:textId="77777777" w:rsidR="005D29D8" w:rsidRPr="00A346DF" w:rsidRDefault="005D29D8" w:rsidP="005D29D8">
      <w:pPr>
        <w:jc w:val="both"/>
        <w:rPr>
          <w:b/>
        </w:rPr>
      </w:pPr>
    </w:p>
    <w:p w14:paraId="538350D8" w14:textId="30CAAA6B" w:rsidR="005D29D8" w:rsidRDefault="005D29D8" w:rsidP="005D29D8">
      <w:pPr>
        <w:pStyle w:val="ListParagraph"/>
        <w:ind w:left="0"/>
        <w:jc w:val="both"/>
        <w:rPr>
          <w:rFonts w:eastAsia="Times New Roman" w:cs="Times New Roman"/>
        </w:rPr>
      </w:pPr>
      <w:r w:rsidRPr="00A346DF">
        <w:rPr>
          <w:b/>
        </w:rPr>
        <w:t xml:space="preserve">Benita de </w:t>
      </w:r>
      <w:proofErr w:type="spellStart"/>
      <w:r w:rsidRPr="00A346DF">
        <w:rPr>
          <w:b/>
        </w:rPr>
        <w:t>Robillard</w:t>
      </w:r>
      <w:proofErr w:type="spellEnd"/>
      <w:r w:rsidRPr="009E7B7B">
        <w:t xml:space="preserve"> </w:t>
      </w:r>
      <w:r>
        <w:t xml:space="preserve">(DRAMATIC ARTS) </w:t>
      </w:r>
      <w:r w:rsidRPr="009E7B7B">
        <w:t xml:space="preserve">was invited to write a journal article for a special themed volume of the ISI accredited journal </w:t>
      </w:r>
      <w:r w:rsidRPr="009E7B7B">
        <w:rPr>
          <w:i/>
        </w:rPr>
        <w:t>Cultural Politics</w:t>
      </w:r>
      <w:r w:rsidRPr="009E7B7B">
        <w:t xml:space="preserve"> to be published by Duke University Press in 2014</w:t>
      </w:r>
      <w:r>
        <w:t xml:space="preserve">. She was also </w:t>
      </w:r>
      <w:r w:rsidRPr="009E7B7B">
        <w:t xml:space="preserve">invited to attend an advanced social research workshop at the University of Pretoria led by Prof. Nicholas </w:t>
      </w:r>
      <w:proofErr w:type="spellStart"/>
      <w:r w:rsidRPr="009E7B7B">
        <w:t>Mirzoeff</w:t>
      </w:r>
      <w:proofErr w:type="spellEnd"/>
      <w:r w:rsidRPr="009E7B7B">
        <w:t xml:space="preserve"> (New York University). </w:t>
      </w:r>
      <w:proofErr w:type="spellStart"/>
      <w:r w:rsidRPr="009E7B7B">
        <w:t>Mirzoeff</w:t>
      </w:r>
      <w:proofErr w:type="spellEnd"/>
      <w:r w:rsidRPr="009E7B7B">
        <w:t xml:space="preserve"> is the pre-eminent scholar in the Visual Culture Studies field</w:t>
      </w:r>
      <w:r>
        <w:t xml:space="preserve">. </w:t>
      </w:r>
      <w:r w:rsidRPr="00A346DF">
        <w:rPr>
          <w:b/>
        </w:rPr>
        <w:t xml:space="preserve">Kennedy </w:t>
      </w:r>
      <w:proofErr w:type="spellStart"/>
      <w:r w:rsidRPr="00A346DF">
        <w:rPr>
          <w:rFonts w:eastAsia="Arial Unicode MS"/>
          <w:b/>
          <w:color w:val="000000"/>
        </w:rPr>
        <w:t>Chinyowa</w:t>
      </w:r>
      <w:proofErr w:type="spellEnd"/>
      <w:r w:rsidRPr="009E7B7B">
        <w:rPr>
          <w:rFonts w:eastAsia="Arial Unicode MS"/>
          <w:color w:val="000000"/>
        </w:rPr>
        <w:t xml:space="preserve"> </w:t>
      </w:r>
      <w:r>
        <w:rPr>
          <w:rFonts w:eastAsia="Arial Unicode MS"/>
          <w:color w:val="000000"/>
        </w:rPr>
        <w:t xml:space="preserve">(DRAMATIC ARTS) </w:t>
      </w:r>
      <w:r w:rsidRPr="009E7B7B">
        <w:rPr>
          <w:rFonts w:eastAsia="Arial Unicode MS"/>
          <w:color w:val="000000"/>
        </w:rPr>
        <w:t xml:space="preserve">presented a plenary seminar paper entitled, </w:t>
      </w:r>
      <w:r w:rsidRPr="009E7B7B">
        <w:t>“The quest for a ‘velvet revolution’ in arts and cultural policy in the SADC region,” to the RISDP Regional Researchers Consultative Seminar, Harare, 9 – 10 May, 2013</w:t>
      </w:r>
      <w:r>
        <w:t xml:space="preserve">. His </w:t>
      </w:r>
      <w:r w:rsidRPr="009E7B7B">
        <w:rPr>
          <w:rFonts w:ascii="Calibri" w:eastAsia="Arial Unicode MS" w:hAnsi="Calibri"/>
        </w:rPr>
        <w:t>peer reviewed journal article entitled,  “</w:t>
      </w:r>
      <w:r w:rsidRPr="009E7B7B">
        <w:rPr>
          <w:rFonts w:ascii="Calibri" w:hAnsi="Calibri"/>
        </w:rPr>
        <w:t xml:space="preserve">Interrogating spaces of </w:t>
      </w:r>
      <w:proofErr w:type="gramStart"/>
      <w:r w:rsidRPr="009E7B7B">
        <w:rPr>
          <w:rFonts w:ascii="Calibri" w:hAnsi="Calibri"/>
        </w:rPr>
        <w:t>otherness :</w:t>
      </w:r>
      <w:proofErr w:type="gramEnd"/>
      <w:r w:rsidRPr="009E7B7B">
        <w:rPr>
          <w:rFonts w:ascii="Calibri" w:hAnsi="Calibri"/>
        </w:rPr>
        <w:t xml:space="preserve"> Towards a post-critical pedagogy for applied drama and theatre,” in </w:t>
      </w:r>
      <w:r w:rsidRPr="009E7B7B">
        <w:rPr>
          <w:rFonts w:ascii="Calibri" w:hAnsi="Calibri"/>
          <w:i/>
        </w:rPr>
        <w:t>App</w:t>
      </w:r>
      <w:r>
        <w:rPr>
          <w:rFonts w:ascii="Calibri" w:hAnsi="Calibri"/>
          <w:i/>
        </w:rPr>
        <w:t>lied Theatre Researcher Journal</w:t>
      </w:r>
      <w:r>
        <w:rPr>
          <w:rFonts w:ascii="Calibri" w:hAnsi="Calibri"/>
        </w:rPr>
        <w:t>, was</w:t>
      </w:r>
      <w:r w:rsidRPr="009E7B7B">
        <w:rPr>
          <w:rFonts w:ascii="Calibri" w:hAnsi="Calibri"/>
        </w:rPr>
        <w:t xml:space="preserve"> translated into Portuguese and published in </w:t>
      </w:r>
      <w:r w:rsidRPr="009E7B7B">
        <w:rPr>
          <w:rFonts w:ascii="Calibri" w:hAnsi="Calibri"/>
          <w:i/>
        </w:rPr>
        <w:t>URDIMENTO Journal</w:t>
      </w:r>
      <w:r w:rsidRPr="009E7B7B">
        <w:rPr>
          <w:rFonts w:ascii="Calibri" w:hAnsi="Calibri"/>
        </w:rPr>
        <w:t xml:space="preserve"> at the State University of Santa </w:t>
      </w:r>
      <w:proofErr w:type="spellStart"/>
      <w:r w:rsidRPr="009E7B7B">
        <w:rPr>
          <w:rFonts w:ascii="Calibri" w:hAnsi="Calibri"/>
        </w:rPr>
        <w:t>Catarina</w:t>
      </w:r>
      <w:proofErr w:type="spellEnd"/>
      <w:r w:rsidRPr="009E7B7B">
        <w:rPr>
          <w:rFonts w:ascii="Calibri" w:hAnsi="Calibri"/>
        </w:rPr>
        <w:t xml:space="preserve"> in Brazil</w:t>
      </w:r>
      <w:r>
        <w:rPr>
          <w:rFonts w:ascii="Calibri" w:hAnsi="Calibri"/>
        </w:rPr>
        <w:t xml:space="preserve">. In June, </w:t>
      </w:r>
      <w:r w:rsidRPr="007E0972">
        <w:rPr>
          <w:b/>
        </w:rPr>
        <w:t xml:space="preserve">Nicola </w:t>
      </w:r>
      <w:proofErr w:type="spellStart"/>
      <w:r w:rsidRPr="007E0972">
        <w:rPr>
          <w:b/>
        </w:rPr>
        <w:t>Cloete</w:t>
      </w:r>
      <w:proofErr w:type="spellEnd"/>
      <w:r w:rsidRPr="007E0972">
        <w:rPr>
          <w:b/>
        </w:rPr>
        <w:t xml:space="preserve"> </w:t>
      </w:r>
      <w:r>
        <w:t>(DRAMATIC ARTS</w:t>
      </w:r>
      <w:r w:rsidRPr="009E7B7B">
        <w:t xml:space="preserve">) </w:t>
      </w:r>
      <w:r>
        <w:t xml:space="preserve">was </w:t>
      </w:r>
      <w:r w:rsidRPr="009E7B7B">
        <w:t>awarded the prestigious BIARI Research Fellowship from Brown University’s Advanced International Research Institute in the USA</w:t>
      </w:r>
      <w:r>
        <w:t xml:space="preserve">. </w:t>
      </w:r>
      <w:r w:rsidRPr="007E0972">
        <w:rPr>
          <w:b/>
        </w:rPr>
        <w:t>Professor Sarah Roberts</w:t>
      </w:r>
      <w:r>
        <w:t xml:space="preserve"> (DRAMATIC ARTS)</w:t>
      </w:r>
      <w:r w:rsidRPr="009E7B7B">
        <w:t xml:space="preserve"> </w:t>
      </w:r>
      <w:r>
        <w:t xml:space="preserve">was the </w:t>
      </w:r>
      <w:r w:rsidRPr="009E7B7B">
        <w:t xml:space="preserve">leading costume designer for </w:t>
      </w:r>
      <w:r w:rsidRPr="009E7B7B">
        <w:rPr>
          <w:i/>
        </w:rPr>
        <w:t xml:space="preserve">Starlight Express </w:t>
      </w:r>
      <w:r w:rsidRPr="009E7B7B">
        <w:t>at the Johannesbu</w:t>
      </w:r>
      <w:r>
        <w:t xml:space="preserve">rg Theatre productions and </w:t>
      </w:r>
      <w:r w:rsidRPr="009E7B7B">
        <w:t xml:space="preserve">leading set designer for </w:t>
      </w:r>
      <w:proofErr w:type="spellStart"/>
      <w:r w:rsidRPr="009E7B7B">
        <w:t>Mbongeni</w:t>
      </w:r>
      <w:proofErr w:type="spellEnd"/>
      <w:r w:rsidRPr="009E7B7B">
        <w:t xml:space="preserve"> </w:t>
      </w:r>
      <w:proofErr w:type="spellStart"/>
      <w:r w:rsidRPr="009E7B7B">
        <w:t>Ngema’s</w:t>
      </w:r>
      <w:proofErr w:type="spellEnd"/>
      <w:r w:rsidRPr="009E7B7B">
        <w:t xml:space="preserve"> </w:t>
      </w:r>
      <w:r w:rsidRPr="009E7B7B">
        <w:rPr>
          <w:i/>
        </w:rPr>
        <w:t>The Zulu</w:t>
      </w:r>
      <w:r w:rsidRPr="009E7B7B">
        <w:t xml:space="preserve"> production at the </w:t>
      </w:r>
      <w:proofErr w:type="spellStart"/>
      <w:r w:rsidRPr="009E7B7B">
        <w:t>Grahamstown</w:t>
      </w:r>
      <w:proofErr w:type="spellEnd"/>
      <w:r w:rsidRPr="009E7B7B">
        <w:t xml:space="preserve"> National Festival.</w:t>
      </w:r>
      <w:r>
        <w:t xml:space="preserve"> </w:t>
      </w:r>
      <w:r w:rsidRPr="00A6099D">
        <w:rPr>
          <w:rFonts w:cs="Times New Roman"/>
          <w:b/>
        </w:rPr>
        <w:t>Prof</w:t>
      </w:r>
      <w:r>
        <w:rPr>
          <w:rFonts w:cs="Times New Roman"/>
          <w:b/>
        </w:rPr>
        <w:t>essor</w:t>
      </w:r>
      <w:r w:rsidRPr="00A6099D">
        <w:rPr>
          <w:rFonts w:cs="Times New Roman"/>
          <w:b/>
        </w:rPr>
        <w:t xml:space="preserve"> Sarah Roberts</w:t>
      </w:r>
      <w:r w:rsidRPr="009E7B7B">
        <w:rPr>
          <w:rFonts w:cs="Times New Roman"/>
        </w:rPr>
        <w:t xml:space="preserve"> </w:t>
      </w:r>
      <w:r>
        <w:rPr>
          <w:rFonts w:cs="Times New Roman"/>
        </w:rPr>
        <w:t xml:space="preserve">(DRAMATIC ARTS) was </w:t>
      </w:r>
      <w:r w:rsidRPr="009E7B7B">
        <w:rPr>
          <w:rFonts w:cs="Times New Roman"/>
        </w:rPr>
        <w:t xml:space="preserve">notified by ISG Productions on behalf of the Mayor of New York City that </w:t>
      </w:r>
      <w:proofErr w:type="spellStart"/>
      <w:r w:rsidRPr="009E7B7B">
        <w:rPr>
          <w:rFonts w:cs="Times New Roman"/>
          <w:i/>
        </w:rPr>
        <w:t>Sarafina</w:t>
      </w:r>
      <w:proofErr w:type="spellEnd"/>
      <w:proofErr w:type="gramStart"/>
      <w:r w:rsidRPr="009E7B7B">
        <w:rPr>
          <w:rFonts w:cs="Times New Roman"/>
          <w:i/>
        </w:rPr>
        <w:t>!</w:t>
      </w:r>
      <w:r>
        <w:rPr>
          <w:rFonts w:cs="Times New Roman"/>
          <w:i/>
        </w:rPr>
        <w:t>,</w:t>
      </w:r>
      <w:proofErr w:type="gramEnd"/>
      <w:r>
        <w:rPr>
          <w:rFonts w:cs="Times New Roman"/>
          <w:i/>
        </w:rPr>
        <w:t xml:space="preserve"> </w:t>
      </w:r>
      <w:r w:rsidRPr="00A6099D">
        <w:rPr>
          <w:rFonts w:cs="Times New Roman"/>
        </w:rPr>
        <w:t>for</w:t>
      </w:r>
      <w:r>
        <w:rPr>
          <w:rFonts w:cs="Times New Roman"/>
          <w:i/>
        </w:rPr>
        <w:t xml:space="preserve"> </w:t>
      </w:r>
      <w:r w:rsidRPr="009E7B7B">
        <w:rPr>
          <w:rFonts w:cs="Times New Roman"/>
        </w:rPr>
        <w:t>which s</w:t>
      </w:r>
      <w:r>
        <w:rPr>
          <w:rFonts w:cs="Times New Roman"/>
        </w:rPr>
        <w:t>he acted as production designer,</w:t>
      </w:r>
      <w:r w:rsidRPr="009E7B7B">
        <w:rPr>
          <w:rFonts w:cs="Times New Roman"/>
        </w:rPr>
        <w:t xml:space="preserve"> h</w:t>
      </w:r>
      <w:r>
        <w:rPr>
          <w:rFonts w:cs="Times New Roman"/>
        </w:rPr>
        <w:t>ad been selected to be one of forty</w:t>
      </w:r>
      <w:r w:rsidRPr="009E7B7B">
        <w:rPr>
          <w:rFonts w:cs="Times New Roman"/>
        </w:rPr>
        <w:t xml:space="preserve"> productions for an educational multi-media project on Broadway.</w:t>
      </w:r>
      <w:r>
        <w:rPr>
          <w:rFonts w:cs="Times New Roman"/>
        </w:rPr>
        <w:t xml:space="preserve"> </w:t>
      </w:r>
      <w:r w:rsidRPr="00A6099D">
        <w:rPr>
          <w:rFonts w:cs="Times New Roman"/>
          <w:b/>
        </w:rPr>
        <w:t>Professor Sarah Roberts</w:t>
      </w:r>
      <w:r>
        <w:rPr>
          <w:rFonts w:cs="Times New Roman"/>
        </w:rPr>
        <w:t xml:space="preserve"> (DRAMATIC ARTS) also acted as </w:t>
      </w:r>
      <w:r w:rsidRPr="009E7B7B">
        <w:rPr>
          <w:rFonts w:cs="Times New Roman"/>
        </w:rPr>
        <w:t xml:space="preserve">the leading production designer for </w:t>
      </w:r>
      <w:r w:rsidRPr="009E7B7B">
        <w:rPr>
          <w:rFonts w:cs="Times New Roman"/>
          <w:i/>
        </w:rPr>
        <w:t xml:space="preserve">West Side Story </w:t>
      </w:r>
      <w:r w:rsidRPr="009E7B7B">
        <w:rPr>
          <w:rFonts w:cs="Times New Roman"/>
        </w:rPr>
        <w:t>at the KwaZulu-Natal Playhouse Opera stage.</w:t>
      </w:r>
      <w:r>
        <w:rPr>
          <w:rFonts w:cs="Times New Roman"/>
        </w:rPr>
        <w:t xml:space="preserve"> The Division of </w:t>
      </w:r>
      <w:r>
        <w:rPr>
          <w:rFonts w:cs="Times New Roman"/>
        </w:rPr>
        <w:lastRenderedPageBreak/>
        <w:t>DRAMATIC ARTS</w:t>
      </w:r>
      <w:r w:rsidRPr="009E7B7B">
        <w:rPr>
          <w:rFonts w:eastAsia="Times New Roman" w:cs="Times New Roman"/>
        </w:rPr>
        <w:t xml:space="preserve"> </w:t>
      </w:r>
      <w:r>
        <w:rPr>
          <w:rFonts w:eastAsia="Times New Roman" w:cs="Times New Roman"/>
        </w:rPr>
        <w:t>hosted Wits Distinguished Scholar</w:t>
      </w:r>
      <w:r w:rsidRPr="009E7B7B">
        <w:rPr>
          <w:rFonts w:eastAsia="Times New Roman" w:cs="Times New Roman"/>
        </w:rPr>
        <w:t xml:space="preserve"> Prof Christopher </w:t>
      </w:r>
      <w:proofErr w:type="spellStart"/>
      <w:r w:rsidRPr="009E7B7B">
        <w:rPr>
          <w:rFonts w:eastAsia="Times New Roman" w:cs="Times New Roman"/>
        </w:rPr>
        <w:t>Odhiambo</w:t>
      </w:r>
      <w:proofErr w:type="spellEnd"/>
      <w:r w:rsidRPr="009E7B7B">
        <w:rPr>
          <w:rFonts w:eastAsia="Times New Roman" w:cs="Times New Roman"/>
        </w:rPr>
        <w:t xml:space="preserve"> from </w:t>
      </w:r>
      <w:proofErr w:type="spellStart"/>
      <w:r w:rsidRPr="009E7B7B">
        <w:rPr>
          <w:rFonts w:eastAsia="Times New Roman" w:cs="Times New Roman"/>
        </w:rPr>
        <w:t>Moi</w:t>
      </w:r>
      <w:proofErr w:type="spellEnd"/>
      <w:r w:rsidRPr="009E7B7B">
        <w:rPr>
          <w:rFonts w:eastAsia="Times New Roman" w:cs="Times New Roman"/>
        </w:rPr>
        <w:t xml:space="preserve"> University, Kenya from 3 – 30 September</w:t>
      </w:r>
      <w:r>
        <w:rPr>
          <w:rFonts w:eastAsia="Times New Roman" w:cs="Times New Roman"/>
        </w:rPr>
        <w:t>.</w:t>
      </w:r>
    </w:p>
    <w:p w14:paraId="1A7F2387" w14:textId="37B57E9B" w:rsidR="003F6CC3" w:rsidRDefault="003F6CC3" w:rsidP="0016543F">
      <w:pPr>
        <w:pStyle w:val="ListParagraph"/>
        <w:ind w:left="0"/>
        <w:jc w:val="both"/>
      </w:pPr>
    </w:p>
    <w:p w14:paraId="339A5A35" w14:textId="77777777" w:rsidR="00971867" w:rsidRPr="00E11839" w:rsidRDefault="00971867" w:rsidP="007C035F">
      <w:pPr>
        <w:ind w:left="720" w:hanging="720"/>
        <w:jc w:val="both"/>
        <w:rPr>
          <w:rFonts w:cs="Arial"/>
        </w:rPr>
      </w:pPr>
      <w:r w:rsidRPr="00E11839">
        <w:rPr>
          <w:rFonts w:cs="Arial"/>
          <w:b/>
        </w:rPr>
        <w:t xml:space="preserve">Donna </w:t>
      </w:r>
      <w:proofErr w:type="spellStart"/>
      <w:r w:rsidRPr="00E11839">
        <w:rPr>
          <w:rFonts w:cs="Arial"/>
          <w:b/>
        </w:rPr>
        <w:t>Kukama</w:t>
      </w:r>
      <w:proofErr w:type="spellEnd"/>
      <w:r w:rsidRPr="00E11839">
        <w:rPr>
          <w:rFonts w:cs="Arial"/>
        </w:rPr>
        <w:t xml:space="preserve"> (FINE ARTS), was awarded the prestigious Standard Bank</w:t>
      </w:r>
    </w:p>
    <w:p w14:paraId="7CF4AC16" w14:textId="5E554542" w:rsidR="0085041B" w:rsidRPr="00CF3212" w:rsidRDefault="00971867" w:rsidP="007C035F">
      <w:pPr>
        <w:spacing w:line="276" w:lineRule="auto"/>
        <w:jc w:val="both"/>
        <w:rPr>
          <w:rFonts w:cs="Arial"/>
        </w:rPr>
      </w:pPr>
      <w:proofErr w:type="gramStart"/>
      <w:r w:rsidRPr="0085041B">
        <w:rPr>
          <w:rFonts w:cs="Arial"/>
        </w:rPr>
        <w:t>Young Artist Award for Performance Art.</w:t>
      </w:r>
      <w:proofErr w:type="gramEnd"/>
      <w:r w:rsidRPr="0085041B">
        <w:rPr>
          <w:rFonts w:cs="Arial"/>
        </w:rPr>
        <w:t xml:space="preserve"> </w:t>
      </w:r>
      <w:r w:rsidRPr="0085041B">
        <w:rPr>
          <w:color w:val="000000"/>
        </w:rPr>
        <w:t xml:space="preserve">2013. </w:t>
      </w:r>
      <w:r w:rsidRPr="00E11839">
        <w:t xml:space="preserve">The Young Artist </w:t>
      </w:r>
      <w:proofErr w:type="gramStart"/>
      <w:r w:rsidRPr="00E11839">
        <w:t>Awards  acknowledge</w:t>
      </w:r>
      <w:proofErr w:type="gramEnd"/>
      <w:r w:rsidRPr="00E11839">
        <w:t xml:space="preserve"> emerging, relatively young South African artists who have displayed an outstanding talent in their artistic </w:t>
      </w:r>
      <w:proofErr w:type="spellStart"/>
      <w:r w:rsidRPr="00E11839">
        <w:t>endeavours</w:t>
      </w:r>
      <w:proofErr w:type="spellEnd"/>
      <w:r w:rsidRPr="00E11839">
        <w:t xml:space="preserve">. These prestigious awards are presented annually to deserving artists in different disciplines, affording them national exposure and acclaim. In addition to this </w:t>
      </w:r>
      <w:proofErr w:type="spellStart"/>
      <w:r w:rsidRPr="00E11839">
        <w:t>natipnal</w:t>
      </w:r>
      <w:proofErr w:type="spellEnd"/>
      <w:r w:rsidRPr="00E11839">
        <w:t xml:space="preserve"> accolade </w:t>
      </w:r>
      <w:r w:rsidRPr="0085041B">
        <w:rPr>
          <w:b/>
        </w:rPr>
        <w:t xml:space="preserve">Donna </w:t>
      </w:r>
      <w:proofErr w:type="spellStart"/>
      <w:r w:rsidRPr="0085041B">
        <w:rPr>
          <w:b/>
        </w:rPr>
        <w:t>Kukama</w:t>
      </w:r>
      <w:proofErr w:type="spellEnd"/>
      <w:r w:rsidRPr="00E11839">
        <w:t xml:space="preserve"> was also invited to participate in the Venice </w:t>
      </w:r>
      <w:r>
        <w:t xml:space="preserve">and Lyon </w:t>
      </w:r>
      <w:r w:rsidRPr="00E11839">
        <w:t>Biennale</w:t>
      </w:r>
      <w:r>
        <w:t>s</w:t>
      </w:r>
      <w:r w:rsidRPr="00E11839">
        <w:t xml:space="preserve"> during the second semester. </w:t>
      </w:r>
      <w:r w:rsidRPr="0085041B">
        <w:rPr>
          <w:b/>
          <w:color w:val="000000"/>
          <w:sz w:val="22"/>
          <w:szCs w:val="22"/>
        </w:rPr>
        <w:t xml:space="preserve">Jo </w:t>
      </w:r>
      <w:proofErr w:type="spellStart"/>
      <w:r w:rsidRPr="0085041B">
        <w:rPr>
          <w:b/>
          <w:color w:val="000000"/>
          <w:sz w:val="22"/>
          <w:szCs w:val="22"/>
        </w:rPr>
        <w:t>Ractliffe</w:t>
      </w:r>
      <w:proofErr w:type="spellEnd"/>
      <w:r w:rsidRPr="0085041B">
        <w:rPr>
          <w:color w:val="000000"/>
          <w:sz w:val="22"/>
          <w:szCs w:val="22"/>
        </w:rPr>
        <w:t xml:space="preserve"> (FINE ARTS) was nominated </w:t>
      </w:r>
      <w:r w:rsidRPr="0085041B">
        <w:rPr>
          <w:color w:val="000000"/>
        </w:rPr>
        <w:t xml:space="preserve">for the prestigious </w:t>
      </w:r>
      <w:r w:rsidRPr="0085041B">
        <w:rPr>
          <w:i/>
          <w:lang w:val="en-GB"/>
        </w:rPr>
        <w:t>Henri Cartier-Bresson Award 2013</w:t>
      </w:r>
      <w:r w:rsidRPr="0085041B">
        <w:rPr>
          <w:color w:val="000000"/>
        </w:rPr>
        <w:t xml:space="preserve"> and was invited as a </w:t>
      </w:r>
      <w:r w:rsidRPr="0085041B">
        <w:rPr>
          <w:color w:val="000000"/>
          <w:sz w:val="22"/>
          <w:szCs w:val="22"/>
        </w:rPr>
        <w:t xml:space="preserve">Visiting Academic Fellow at the Centre for Curating the Archive, </w:t>
      </w:r>
      <w:proofErr w:type="spellStart"/>
      <w:r w:rsidRPr="0085041B">
        <w:rPr>
          <w:color w:val="000000"/>
          <w:sz w:val="22"/>
          <w:szCs w:val="22"/>
        </w:rPr>
        <w:t>Michaelis</w:t>
      </w:r>
      <w:proofErr w:type="spellEnd"/>
      <w:r w:rsidRPr="0085041B">
        <w:rPr>
          <w:color w:val="000000"/>
          <w:sz w:val="22"/>
          <w:szCs w:val="22"/>
        </w:rPr>
        <w:t xml:space="preserve"> School of Fine Art, </w:t>
      </w:r>
      <w:proofErr w:type="gramStart"/>
      <w:r w:rsidRPr="0085041B">
        <w:rPr>
          <w:color w:val="000000"/>
          <w:sz w:val="22"/>
          <w:szCs w:val="22"/>
        </w:rPr>
        <w:t>University</w:t>
      </w:r>
      <w:proofErr w:type="gramEnd"/>
      <w:r w:rsidRPr="0085041B">
        <w:rPr>
          <w:color w:val="000000"/>
          <w:sz w:val="22"/>
          <w:szCs w:val="22"/>
        </w:rPr>
        <w:t xml:space="preserve"> of Cape Town. </w:t>
      </w:r>
      <w:proofErr w:type="spellStart"/>
      <w:r w:rsidRPr="0085041B">
        <w:rPr>
          <w:rFonts w:cs="Arial"/>
          <w:b/>
        </w:rPr>
        <w:t>Rangoato</w:t>
      </w:r>
      <w:proofErr w:type="spellEnd"/>
      <w:r w:rsidRPr="0085041B">
        <w:rPr>
          <w:rFonts w:cs="Arial"/>
          <w:b/>
        </w:rPr>
        <w:t xml:space="preserve"> </w:t>
      </w:r>
      <w:proofErr w:type="spellStart"/>
      <w:r w:rsidRPr="0085041B">
        <w:rPr>
          <w:rFonts w:cs="Arial"/>
          <w:b/>
        </w:rPr>
        <w:t>Hlasane</w:t>
      </w:r>
      <w:proofErr w:type="spellEnd"/>
      <w:r w:rsidRPr="0085041B">
        <w:rPr>
          <w:rFonts w:cs="Arial"/>
        </w:rPr>
        <w:t xml:space="preserve"> (FINE ARTS</w:t>
      </w:r>
      <w:proofErr w:type="gramStart"/>
      <w:r w:rsidRPr="0085041B">
        <w:rPr>
          <w:rFonts w:cs="Arial"/>
        </w:rPr>
        <w:t>),</w:t>
      </w:r>
      <w:proofErr w:type="gramEnd"/>
      <w:r w:rsidRPr="0085041B">
        <w:rPr>
          <w:rFonts w:cs="Arial"/>
        </w:rPr>
        <w:t xml:space="preserve"> participated in the </w:t>
      </w:r>
      <w:proofErr w:type="spellStart"/>
      <w:r w:rsidRPr="0085041B">
        <w:rPr>
          <w:rFonts w:cs="Arial"/>
        </w:rPr>
        <w:t>Mercosul</w:t>
      </w:r>
      <w:proofErr w:type="spellEnd"/>
      <w:r w:rsidRPr="0085041B">
        <w:rPr>
          <w:rFonts w:cs="Arial"/>
        </w:rPr>
        <w:t xml:space="preserve"> Biennale, Brazil, from1 to 4 November. </w:t>
      </w:r>
      <w:r>
        <w:t>The Usher Gallery, Lincoln</w:t>
      </w:r>
      <w:r w:rsidRPr="00D37F70">
        <w:t xml:space="preserve"> </w:t>
      </w:r>
      <w:r w:rsidRPr="0085041B">
        <w:rPr>
          <w:b/>
        </w:rPr>
        <w:t xml:space="preserve">Professor </w:t>
      </w:r>
      <w:proofErr w:type="spellStart"/>
      <w:r w:rsidRPr="0085041B">
        <w:rPr>
          <w:b/>
        </w:rPr>
        <w:t>Raimi</w:t>
      </w:r>
      <w:proofErr w:type="spellEnd"/>
      <w:r w:rsidRPr="0085041B">
        <w:rPr>
          <w:b/>
        </w:rPr>
        <w:t xml:space="preserve"> </w:t>
      </w:r>
      <w:proofErr w:type="spellStart"/>
      <w:r w:rsidRPr="0085041B">
        <w:rPr>
          <w:b/>
        </w:rPr>
        <w:t>Gbadamosi</w:t>
      </w:r>
      <w:proofErr w:type="spellEnd"/>
      <w:r>
        <w:t xml:space="preserve"> (FINE ARTS) curated the exhibition </w:t>
      </w:r>
      <w:proofErr w:type="gramStart"/>
      <w:r w:rsidRPr="0085041B">
        <w:rPr>
          <w:i/>
        </w:rPr>
        <w:t>What</w:t>
      </w:r>
      <w:proofErr w:type="gramEnd"/>
      <w:r w:rsidRPr="0085041B">
        <w:rPr>
          <w:i/>
        </w:rPr>
        <w:t xml:space="preserve">’s Going On? </w:t>
      </w:r>
      <w:proofErr w:type="gramStart"/>
      <w:r>
        <w:t>at</w:t>
      </w:r>
      <w:proofErr w:type="gramEnd"/>
      <w:r>
        <w:t xml:space="preserve"> the Usher Gallery, Lincoln, United Kingdom.</w:t>
      </w:r>
      <w:r w:rsidRPr="0085041B">
        <w:rPr>
          <w:rFonts w:cs="Arial"/>
        </w:rPr>
        <w:t xml:space="preserve"> A number of staff members had solo shows during the course of the second semester: </w:t>
      </w:r>
      <w:r w:rsidRPr="0085041B">
        <w:rPr>
          <w:rFonts w:cs="Arial"/>
          <w:b/>
        </w:rPr>
        <w:t>Natasha Christopher</w:t>
      </w:r>
      <w:r w:rsidRPr="0085041B">
        <w:rPr>
          <w:rFonts w:cs="Arial"/>
        </w:rPr>
        <w:t xml:space="preserve"> (FINE ARTS), (FADA Gallery, Johannesburg), </w:t>
      </w:r>
      <w:r w:rsidRPr="0085041B">
        <w:rPr>
          <w:rFonts w:cs="Arial"/>
          <w:b/>
        </w:rPr>
        <w:t xml:space="preserve">Jo </w:t>
      </w:r>
      <w:proofErr w:type="spellStart"/>
      <w:r w:rsidRPr="0085041B">
        <w:rPr>
          <w:rFonts w:cs="Arial"/>
          <w:b/>
        </w:rPr>
        <w:t>Ractliffe</w:t>
      </w:r>
      <w:proofErr w:type="spellEnd"/>
      <w:r w:rsidRPr="0085041B">
        <w:rPr>
          <w:rFonts w:cs="Arial"/>
        </w:rPr>
        <w:t xml:space="preserve"> (FINE ARTS) (Stevenson Gallery, Cape Town), </w:t>
      </w:r>
      <w:r w:rsidRPr="0085041B">
        <w:rPr>
          <w:rFonts w:cs="Arial"/>
          <w:b/>
        </w:rPr>
        <w:t xml:space="preserve">Walter </w:t>
      </w:r>
      <w:proofErr w:type="spellStart"/>
      <w:r w:rsidRPr="0085041B">
        <w:rPr>
          <w:rFonts w:cs="Arial"/>
          <w:b/>
        </w:rPr>
        <w:t>Oltmann</w:t>
      </w:r>
      <w:proofErr w:type="spellEnd"/>
      <w:r w:rsidRPr="0085041B">
        <w:rPr>
          <w:rFonts w:cs="Arial"/>
          <w:b/>
        </w:rPr>
        <w:t xml:space="preserve"> </w:t>
      </w:r>
      <w:r w:rsidRPr="0085041B">
        <w:rPr>
          <w:rFonts w:cs="Arial"/>
        </w:rPr>
        <w:t xml:space="preserve">(FINE ARTS), (Goodman Gallery, Johannesburg), Professor Jeremy Wafer (Wits Art Museum) and Professor </w:t>
      </w:r>
      <w:proofErr w:type="spellStart"/>
      <w:r w:rsidRPr="0085041B">
        <w:rPr>
          <w:rFonts w:cs="Arial"/>
        </w:rPr>
        <w:t>Karel</w:t>
      </w:r>
      <w:proofErr w:type="spellEnd"/>
      <w:r w:rsidRPr="0085041B">
        <w:rPr>
          <w:rFonts w:cs="Arial"/>
        </w:rPr>
        <w:t xml:space="preserve"> </w:t>
      </w:r>
      <w:proofErr w:type="spellStart"/>
      <w:r w:rsidRPr="0085041B">
        <w:rPr>
          <w:rFonts w:cs="Arial"/>
        </w:rPr>
        <w:t>Nel</w:t>
      </w:r>
      <w:proofErr w:type="spellEnd"/>
      <w:r w:rsidRPr="0085041B">
        <w:rPr>
          <w:rFonts w:cs="Arial"/>
        </w:rPr>
        <w:t xml:space="preserve">  (Art First, London). </w:t>
      </w:r>
      <w:r w:rsidRPr="0085041B">
        <w:rPr>
          <w:rFonts w:cs="Arial"/>
          <w:b/>
        </w:rPr>
        <w:t xml:space="preserve">Zen Marie, Bettina </w:t>
      </w:r>
      <w:proofErr w:type="spellStart"/>
      <w:r w:rsidRPr="0085041B">
        <w:rPr>
          <w:rFonts w:cs="Arial"/>
          <w:b/>
        </w:rPr>
        <w:t>Malcomess</w:t>
      </w:r>
      <w:proofErr w:type="spellEnd"/>
      <w:r w:rsidRPr="0085041B">
        <w:rPr>
          <w:rFonts w:cs="Arial"/>
          <w:b/>
        </w:rPr>
        <w:t xml:space="preserve"> and Donna </w:t>
      </w:r>
      <w:proofErr w:type="spellStart"/>
      <w:r w:rsidRPr="0085041B">
        <w:rPr>
          <w:rFonts w:cs="Arial"/>
          <w:b/>
        </w:rPr>
        <w:t>Kukama</w:t>
      </w:r>
      <w:proofErr w:type="spellEnd"/>
      <w:r w:rsidRPr="0085041B">
        <w:rPr>
          <w:rFonts w:cs="Arial"/>
        </w:rPr>
        <w:t xml:space="preserve"> (FINE ARTS) participated in the </w:t>
      </w:r>
      <w:r w:rsidRPr="0085041B">
        <w:rPr>
          <w:rFonts w:cs="Arial"/>
          <w:i/>
        </w:rPr>
        <w:t xml:space="preserve">Urban </w:t>
      </w:r>
      <w:proofErr w:type="spellStart"/>
      <w:r w:rsidRPr="0085041B">
        <w:rPr>
          <w:rFonts w:cs="Arial"/>
          <w:i/>
        </w:rPr>
        <w:t>Scenographies</w:t>
      </w:r>
      <w:proofErr w:type="spellEnd"/>
      <w:r w:rsidRPr="0085041B">
        <w:rPr>
          <w:rFonts w:cs="Arial"/>
          <w:i/>
        </w:rPr>
        <w:t xml:space="preserve"> </w:t>
      </w:r>
      <w:proofErr w:type="spellStart"/>
      <w:r w:rsidRPr="0085041B">
        <w:rPr>
          <w:rFonts w:cs="Arial"/>
          <w:i/>
        </w:rPr>
        <w:t>programme</w:t>
      </w:r>
      <w:proofErr w:type="spellEnd"/>
      <w:r w:rsidRPr="0085041B">
        <w:rPr>
          <w:rFonts w:cs="Arial"/>
        </w:rPr>
        <w:t xml:space="preserve">, in Reunion, September 2013. </w:t>
      </w:r>
      <w:proofErr w:type="spellStart"/>
      <w:r w:rsidRPr="0085041B">
        <w:rPr>
          <w:rFonts w:cs="Arial"/>
          <w:b/>
        </w:rPr>
        <w:t>Dorothee</w:t>
      </w:r>
      <w:proofErr w:type="spellEnd"/>
      <w:r w:rsidRPr="0085041B">
        <w:rPr>
          <w:rFonts w:cs="Arial"/>
          <w:b/>
        </w:rPr>
        <w:t xml:space="preserve"> </w:t>
      </w:r>
      <w:proofErr w:type="spellStart"/>
      <w:r w:rsidRPr="0085041B">
        <w:rPr>
          <w:rFonts w:cs="Arial"/>
          <w:b/>
        </w:rPr>
        <w:t>Kreutzfeldt</w:t>
      </w:r>
      <w:proofErr w:type="spellEnd"/>
      <w:r w:rsidRPr="0085041B">
        <w:rPr>
          <w:rFonts w:cs="Arial"/>
        </w:rPr>
        <w:t xml:space="preserve"> and </w:t>
      </w:r>
      <w:r w:rsidRPr="0085041B">
        <w:rPr>
          <w:rFonts w:cs="Arial"/>
          <w:b/>
        </w:rPr>
        <w:t xml:space="preserve">Bettina </w:t>
      </w:r>
      <w:proofErr w:type="spellStart"/>
      <w:r w:rsidRPr="0085041B">
        <w:rPr>
          <w:rFonts w:cs="Arial"/>
          <w:b/>
        </w:rPr>
        <w:t>Malcomess</w:t>
      </w:r>
      <w:proofErr w:type="spellEnd"/>
      <w:r w:rsidRPr="0085041B">
        <w:rPr>
          <w:rFonts w:cs="Arial"/>
          <w:b/>
        </w:rPr>
        <w:t xml:space="preserve"> </w:t>
      </w:r>
      <w:r w:rsidRPr="0085041B">
        <w:rPr>
          <w:rFonts w:cs="Arial"/>
        </w:rPr>
        <w:t>(FINE ARTS)</w:t>
      </w:r>
      <w:r w:rsidRPr="0085041B">
        <w:rPr>
          <w:rFonts w:cs="Arial"/>
          <w:b/>
        </w:rPr>
        <w:t xml:space="preserve"> </w:t>
      </w:r>
      <w:r w:rsidRPr="0085041B">
        <w:rPr>
          <w:rFonts w:cs="Arial"/>
        </w:rPr>
        <w:t xml:space="preserve">exhibited their </w:t>
      </w:r>
      <w:r w:rsidRPr="0085041B">
        <w:rPr>
          <w:rFonts w:cs="Arial"/>
          <w:i/>
        </w:rPr>
        <w:t xml:space="preserve">My </w:t>
      </w:r>
      <w:proofErr w:type="spellStart"/>
      <w:r w:rsidRPr="0085041B">
        <w:rPr>
          <w:rFonts w:cs="Arial"/>
          <w:i/>
        </w:rPr>
        <w:t>Joburg</w:t>
      </w:r>
      <w:proofErr w:type="spellEnd"/>
      <w:r w:rsidRPr="0085041B">
        <w:rPr>
          <w:rFonts w:cs="Arial"/>
        </w:rPr>
        <w:t xml:space="preserve"> installation in Dresden, 21 to 28 October</w:t>
      </w:r>
      <w:r w:rsidRPr="0085041B">
        <w:rPr>
          <w:rFonts w:cs="Arial"/>
          <w:b/>
        </w:rPr>
        <w:t xml:space="preserve"> Gabi </w:t>
      </w:r>
      <w:proofErr w:type="spellStart"/>
      <w:r w:rsidRPr="0085041B">
        <w:rPr>
          <w:rFonts w:cs="Arial"/>
          <w:b/>
        </w:rPr>
        <w:t>Ngcobo</w:t>
      </w:r>
      <w:proofErr w:type="spellEnd"/>
      <w:r w:rsidRPr="0085041B">
        <w:rPr>
          <w:rFonts w:cs="Arial"/>
        </w:rPr>
        <w:t xml:space="preserve"> (FINE ARTS) presented a Curatorial Workshop in Kampala, Uganda from 15 – 22 September, as part of </w:t>
      </w:r>
      <w:proofErr w:type="spellStart"/>
      <w:r w:rsidRPr="0085041B">
        <w:rPr>
          <w:rFonts w:cs="Arial"/>
        </w:rPr>
        <w:t>Bayimba</w:t>
      </w:r>
      <w:proofErr w:type="spellEnd"/>
      <w:r w:rsidRPr="0085041B">
        <w:rPr>
          <w:rFonts w:cs="Arial"/>
        </w:rPr>
        <w:t xml:space="preserve"> Festival in collaboration with 32° East. </w:t>
      </w:r>
      <w:proofErr w:type="spellStart"/>
      <w:r w:rsidRPr="0085041B">
        <w:rPr>
          <w:rFonts w:cs="Arial"/>
        </w:rPr>
        <w:t>Samia</w:t>
      </w:r>
      <w:proofErr w:type="spellEnd"/>
      <w:r w:rsidRPr="0085041B">
        <w:rPr>
          <w:rFonts w:cs="Arial"/>
        </w:rPr>
        <w:t xml:space="preserve"> </w:t>
      </w:r>
      <w:proofErr w:type="spellStart"/>
      <w:r w:rsidRPr="0085041B">
        <w:rPr>
          <w:rFonts w:cs="Arial"/>
        </w:rPr>
        <w:t>Chasi</w:t>
      </w:r>
      <w:proofErr w:type="spellEnd"/>
      <w:r w:rsidRPr="0085041B">
        <w:rPr>
          <w:rFonts w:cs="Arial"/>
        </w:rPr>
        <w:t xml:space="preserve"> (Wits International Office) presented a paper co-written with </w:t>
      </w:r>
      <w:r w:rsidRPr="0085041B">
        <w:rPr>
          <w:rFonts w:cs="Arial"/>
          <w:b/>
        </w:rPr>
        <w:t>Professor David Andrew</w:t>
      </w:r>
      <w:r w:rsidRPr="0085041B">
        <w:rPr>
          <w:rFonts w:cs="Arial"/>
        </w:rPr>
        <w:t xml:space="preserve"> (FINE ARTS) at the ANIE Conference, Addis Ababa, </w:t>
      </w:r>
      <w:proofErr w:type="gramStart"/>
      <w:r w:rsidRPr="0085041B">
        <w:rPr>
          <w:rFonts w:cs="Arial"/>
        </w:rPr>
        <w:t>2</w:t>
      </w:r>
      <w:proofErr w:type="gramEnd"/>
      <w:r w:rsidRPr="0085041B">
        <w:rPr>
          <w:rFonts w:cs="Arial"/>
        </w:rPr>
        <w:t>-4 October.</w:t>
      </w:r>
      <w:r w:rsidR="00055C3F" w:rsidRPr="00FD7D93">
        <w:t xml:space="preserve"> </w:t>
      </w:r>
      <w:r w:rsidR="00055C3F" w:rsidRPr="0085041B">
        <w:rPr>
          <w:b/>
        </w:rPr>
        <w:t>Zen Marie</w:t>
      </w:r>
      <w:r w:rsidR="00055C3F">
        <w:t xml:space="preserve">  (FINE ARTS</w:t>
      </w:r>
      <w:proofErr w:type="gramStart"/>
      <w:r w:rsidR="00055C3F">
        <w:t>)</w:t>
      </w:r>
      <w:r w:rsidR="00055C3F" w:rsidRPr="00FD7D93">
        <w:t xml:space="preserve"> </w:t>
      </w:r>
      <w:r w:rsidR="00055C3F">
        <w:t xml:space="preserve"> presented</w:t>
      </w:r>
      <w:proofErr w:type="gramEnd"/>
      <w:r w:rsidR="00055C3F">
        <w:t xml:space="preserve"> his Taxi Poetry -Fiction to Reality  project in </w:t>
      </w:r>
      <w:proofErr w:type="spellStart"/>
      <w:r w:rsidR="00055C3F">
        <w:t>Thokoza</w:t>
      </w:r>
      <w:proofErr w:type="spellEnd"/>
      <w:r w:rsidR="00055C3F">
        <w:t xml:space="preserve"> Park, Soweto, along with a panel discussion at  the Wits Institute for Economic and Social Research (WISER). This led to an invitation to </w:t>
      </w:r>
      <w:r w:rsidR="00055C3F" w:rsidRPr="0085041B">
        <w:rPr>
          <w:rFonts w:cs="Arial"/>
        </w:rPr>
        <w:t>present</w:t>
      </w:r>
      <w:r w:rsidRPr="0085041B">
        <w:rPr>
          <w:rFonts w:cs="Arial"/>
        </w:rPr>
        <w:t xml:space="preserve"> a public lecture on</w:t>
      </w:r>
      <w:r w:rsidR="00055C3F" w:rsidRPr="0085041B">
        <w:rPr>
          <w:rFonts w:cs="Arial"/>
        </w:rPr>
        <w:t xml:space="preserve"> </w:t>
      </w:r>
      <w:r w:rsidRPr="0085041B">
        <w:rPr>
          <w:rFonts w:cs="Arial"/>
        </w:rPr>
        <w:t xml:space="preserve">his Urban Taxi Project at the Pompidou Centre, Paris, on 11 October. </w:t>
      </w:r>
      <w:r w:rsidR="00055C3F" w:rsidRPr="0085041B">
        <w:rPr>
          <w:rFonts w:cs="Arial"/>
          <w:b/>
        </w:rPr>
        <w:t>Zen Marie’s</w:t>
      </w:r>
      <w:r w:rsidR="00055C3F" w:rsidRPr="0085041B">
        <w:rPr>
          <w:rFonts w:cs="Arial"/>
        </w:rPr>
        <w:t xml:space="preserve"> </w:t>
      </w:r>
      <w:r w:rsidR="00A40A7B" w:rsidRPr="0085041B">
        <w:rPr>
          <w:rFonts w:cs="Arial"/>
        </w:rPr>
        <w:t xml:space="preserve">(FINE ARTS) </w:t>
      </w:r>
      <w:r w:rsidR="00055C3F" w:rsidRPr="0085041B">
        <w:rPr>
          <w:rFonts w:cs="Arial"/>
        </w:rPr>
        <w:t xml:space="preserve">ongoing contribution to the work of the Johannesburg Workshop for Theory and Criticism (JWTC) is also worthy of note. </w:t>
      </w:r>
      <w:proofErr w:type="spellStart"/>
      <w:r w:rsidR="0016543F" w:rsidRPr="0085041B">
        <w:rPr>
          <w:rFonts w:cs="Arial"/>
          <w:b/>
        </w:rPr>
        <w:t>Dr</w:t>
      </w:r>
      <w:proofErr w:type="spellEnd"/>
      <w:r w:rsidR="0016543F" w:rsidRPr="0085041B">
        <w:rPr>
          <w:rFonts w:cs="Arial"/>
          <w:b/>
        </w:rPr>
        <w:t xml:space="preserve"> Justine </w:t>
      </w:r>
      <w:proofErr w:type="spellStart"/>
      <w:r w:rsidR="0016543F" w:rsidRPr="0085041B">
        <w:rPr>
          <w:rFonts w:cs="Arial"/>
          <w:b/>
        </w:rPr>
        <w:t>Wintjes</w:t>
      </w:r>
      <w:proofErr w:type="spellEnd"/>
      <w:r w:rsidR="006D0A59" w:rsidRPr="0085041B">
        <w:rPr>
          <w:rFonts w:cs="Arial"/>
          <w:b/>
        </w:rPr>
        <w:t xml:space="preserve"> </w:t>
      </w:r>
      <w:r w:rsidR="006D0A59" w:rsidRPr="0085041B">
        <w:rPr>
          <w:rFonts w:cs="Arial"/>
        </w:rPr>
        <w:t>(HISTORY OF ART)</w:t>
      </w:r>
      <w:r w:rsidR="0016543F" w:rsidRPr="0085041B">
        <w:rPr>
          <w:rFonts w:cs="Arial"/>
        </w:rPr>
        <w:t>,</w:t>
      </w:r>
      <w:r w:rsidR="0016543F" w:rsidRPr="0085041B">
        <w:rPr>
          <w:rFonts w:cs="Arial"/>
          <w:b/>
        </w:rPr>
        <w:t xml:space="preserve"> </w:t>
      </w:r>
      <w:proofErr w:type="spellStart"/>
      <w:r w:rsidR="0016543F" w:rsidRPr="0085041B">
        <w:rPr>
          <w:rFonts w:cs="Arial"/>
          <w:b/>
        </w:rPr>
        <w:t>Dorothee</w:t>
      </w:r>
      <w:proofErr w:type="spellEnd"/>
      <w:r w:rsidR="0016543F" w:rsidRPr="0085041B">
        <w:rPr>
          <w:rFonts w:cs="Arial"/>
          <w:b/>
        </w:rPr>
        <w:t xml:space="preserve"> </w:t>
      </w:r>
      <w:proofErr w:type="spellStart"/>
      <w:r w:rsidR="0016543F" w:rsidRPr="0085041B">
        <w:rPr>
          <w:rFonts w:cs="Arial"/>
          <w:b/>
        </w:rPr>
        <w:t>Kreutzfeldt</w:t>
      </w:r>
      <w:proofErr w:type="spellEnd"/>
      <w:r w:rsidR="006D0A59" w:rsidRPr="0085041B">
        <w:rPr>
          <w:rFonts w:cs="Arial"/>
          <w:b/>
        </w:rPr>
        <w:t xml:space="preserve"> </w:t>
      </w:r>
      <w:r w:rsidR="006D0A59" w:rsidRPr="0085041B">
        <w:rPr>
          <w:rFonts w:cs="Arial"/>
        </w:rPr>
        <w:t>(FINE ARTS)</w:t>
      </w:r>
      <w:r w:rsidR="0016543F" w:rsidRPr="0085041B">
        <w:rPr>
          <w:rFonts w:cs="Arial"/>
          <w:b/>
        </w:rPr>
        <w:t xml:space="preserve"> </w:t>
      </w:r>
      <w:r w:rsidR="0016543F" w:rsidRPr="0085041B">
        <w:rPr>
          <w:rFonts w:cs="Arial"/>
        </w:rPr>
        <w:t>and</w:t>
      </w:r>
      <w:r w:rsidR="0016543F" w:rsidRPr="0085041B">
        <w:rPr>
          <w:rFonts w:cs="Arial"/>
          <w:b/>
        </w:rPr>
        <w:t xml:space="preserve"> Bettina </w:t>
      </w:r>
      <w:proofErr w:type="spellStart"/>
      <w:r w:rsidR="0016543F" w:rsidRPr="0085041B">
        <w:rPr>
          <w:rFonts w:cs="Arial"/>
          <w:b/>
        </w:rPr>
        <w:t>Malcomess</w:t>
      </w:r>
      <w:proofErr w:type="spellEnd"/>
      <w:r w:rsidR="006D0A59" w:rsidRPr="0085041B">
        <w:rPr>
          <w:rFonts w:cs="Arial"/>
          <w:b/>
        </w:rPr>
        <w:t xml:space="preserve"> </w:t>
      </w:r>
      <w:r w:rsidR="006D0A59" w:rsidRPr="0085041B">
        <w:rPr>
          <w:rFonts w:cs="Arial"/>
        </w:rPr>
        <w:t>(FINE ARTS),</w:t>
      </w:r>
      <w:r w:rsidR="0016543F" w:rsidRPr="0085041B">
        <w:rPr>
          <w:rFonts w:cs="Arial"/>
        </w:rPr>
        <w:t xml:space="preserve"> coordinated and conceived</w:t>
      </w:r>
      <w:r w:rsidR="0016543F" w:rsidRPr="0085041B">
        <w:rPr>
          <w:rFonts w:cs="Arial"/>
          <w:i/>
        </w:rPr>
        <w:t xml:space="preserve"> Radial Lines</w:t>
      </w:r>
      <w:r w:rsidR="0016543F" w:rsidRPr="0085041B">
        <w:rPr>
          <w:rFonts w:cs="Arial"/>
        </w:rPr>
        <w:t>, the first phase of the part</w:t>
      </w:r>
      <w:r w:rsidR="006D0A59" w:rsidRPr="0085041B">
        <w:rPr>
          <w:rFonts w:cs="Arial"/>
        </w:rPr>
        <w:t>nership between WSOA and</w:t>
      </w:r>
      <w:r w:rsidR="0016543F" w:rsidRPr="0085041B">
        <w:rPr>
          <w:rFonts w:cs="Arial"/>
        </w:rPr>
        <w:t xml:space="preserve"> </w:t>
      </w:r>
      <w:proofErr w:type="spellStart"/>
      <w:r w:rsidR="006D0A59" w:rsidRPr="0085041B">
        <w:rPr>
          <w:rFonts w:cs="Arial"/>
        </w:rPr>
        <w:t>École</w:t>
      </w:r>
      <w:proofErr w:type="spellEnd"/>
      <w:r w:rsidR="006D0A59" w:rsidRPr="0085041B">
        <w:rPr>
          <w:rFonts w:cs="Arial"/>
        </w:rPr>
        <w:t xml:space="preserve"> </w:t>
      </w:r>
      <w:proofErr w:type="spellStart"/>
      <w:r w:rsidR="006D0A59" w:rsidRPr="0085041B">
        <w:rPr>
          <w:rFonts w:cs="Arial"/>
        </w:rPr>
        <w:t>Superieure</w:t>
      </w:r>
      <w:proofErr w:type="spellEnd"/>
      <w:r w:rsidR="006D0A59" w:rsidRPr="0085041B">
        <w:rPr>
          <w:rFonts w:cs="Arial"/>
        </w:rPr>
        <w:t xml:space="preserve"> </w:t>
      </w:r>
      <w:proofErr w:type="spellStart"/>
      <w:r w:rsidR="006D0A59" w:rsidRPr="0085041B">
        <w:rPr>
          <w:rFonts w:cs="Arial"/>
        </w:rPr>
        <w:t>d’Art</w:t>
      </w:r>
      <w:proofErr w:type="spellEnd"/>
      <w:r w:rsidR="006D0A59" w:rsidRPr="0085041B">
        <w:rPr>
          <w:rFonts w:cs="Arial"/>
        </w:rPr>
        <w:t xml:space="preserve"> de la Reunion </w:t>
      </w:r>
      <w:r w:rsidR="0016543F" w:rsidRPr="0085041B">
        <w:rPr>
          <w:rFonts w:cs="Arial"/>
        </w:rPr>
        <w:t>that took place from 23 September to 6 October.</w:t>
      </w:r>
      <w:r w:rsidR="0016543F" w:rsidRPr="0085041B">
        <w:rPr>
          <w:rFonts w:ascii="Arial" w:hAnsi="Arial" w:cs="Arial"/>
        </w:rPr>
        <w:t xml:space="preserve"> </w:t>
      </w:r>
      <w:r w:rsidR="0016543F" w:rsidRPr="0085041B">
        <w:rPr>
          <w:rFonts w:cs="Arial"/>
        </w:rPr>
        <w:t>Eighteen students from the two institutions presented work for an exhibition at the Substation on 4 October.</w:t>
      </w:r>
      <w:r w:rsidR="0016543F" w:rsidRPr="0085041B">
        <w:rPr>
          <w:rFonts w:ascii="Arial" w:hAnsi="Arial" w:cs="Arial"/>
        </w:rPr>
        <w:t xml:space="preserve"> </w:t>
      </w:r>
      <w:r w:rsidRPr="0085041B">
        <w:rPr>
          <w:rFonts w:cs="Arial"/>
          <w:b/>
        </w:rPr>
        <w:t xml:space="preserve">Gabi </w:t>
      </w:r>
      <w:proofErr w:type="spellStart"/>
      <w:r w:rsidRPr="0085041B">
        <w:rPr>
          <w:rFonts w:cs="Arial"/>
          <w:b/>
        </w:rPr>
        <w:t>Ngcobo</w:t>
      </w:r>
      <w:proofErr w:type="spellEnd"/>
      <w:r w:rsidRPr="0085041B">
        <w:rPr>
          <w:rFonts w:cs="Arial"/>
        </w:rPr>
        <w:t xml:space="preserve"> (FINE ARTS) was invited to present at the </w:t>
      </w:r>
      <w:r w:rsidRPr="0085041B">
        <w:rPr>
          <w:rFonts w:cs="Arial"/>
          <w:i/>
        </w:rPr>
        <w:t xml:space="preserve">Curating the Curatorial: An </w:t>
      </w:r>
      <w:proofErr w:type="gramStart"/>
      <w:r w:rsidRPr="0085041B">
        <w:rPr>
          <w:rFonts w:cs="Arial"/>
          <w:i/>
        </w:rPr>
        <w:t>International  Summit</w:t>
      </w:r>
      <w:proofErr w:type="gramEnd"/>
      <w:r w:rsidRPr="0085041B">
        <w:rPr>
          <w:rFonts w:cs="Arial"/>
        </w:rPr>
        <w:t xml:space="preserve">  convened by Steven </w:t>
      </w:r>
      <w:proofErr w:type="spellStart"/>
      <w:r w:rsidRPr="0085041B">
        <w:rPr>
          <w:rFonts w:cs="Arial"/>
        </w:rPr>
        <w:t>Madoff</w:t>
      </w:r>
      <w:proofErr w:type="spellEnd"/>
      <w:r w:rsidRPr="0085041B">
        <w:rPr>
          <w:rFonts w:cs="Arial"/>
        </w:rPr>
        <w:t xml:space="preserve"> of the School of Visual Arts, New York, from 2-4 </w:t>
      </w:r>
      <w:r w:rsidRPr="0085041B">
        <w:rPr>
          <w:rFonts w:cs="Arial"/>
        </w:rPr>
        <w:lastRenderedPageBreak/>
        <w:t>November.</w:t>
      </w:r>
      <w:r w:rsidR="0085041B" w:rsidRPr="0085041B">
        <w:rPr>
          <w:rFonts w:cs="Arial"/>
        </w:rPr>
        <w:t xml:space="preserve"> </w:t>
      </w:r>
      <w:r w:rsidR="0085041B" w:rsidRPr="00CF3212">
        <w:rPr>
          <w:rFonts w:cs="Arial"/>
          <w:b/>
        </w:rPr>
        <w:t>Natasha Christopher</w:t>
      </w:r>
      <w:r w:rsidR="0085041B" w:rsidRPr="0085041B">
        <w:rPr>
          <w:rFonts w:cs="Arial"/>
        </w:rPr>
        <w:t xml:space="preserve"> </w:t>
      </w:r>
      <w:r w:rsidR="00CF3212">
        <w:rPr>
          <w:rFonts w:cs="Arial"/>
        </w:rPr>
        <w:t xml:space="preserve">(FINE ARTS) </w:t>
      </w:r>
      <w:r w:rsidR="0085041B" w:rsidRPr="0085041B">
        <w:rPr>
          <w:rFonts w:cs="Arial"/>
        </w:rPr>
        <w:t xml:space="preserve">and </w:t>
      </w:r>
      <w:r w:rsidR="0085041B" w:rsidRPr="00CF3212">
        <w:rPr>
          <w:rFonts w:cs="Arial"/>
          <w:b/>
        </w:rPr>
        <w:t>Zen Marie</w:t>
      </w:r>
      <w:r w:rsidR="0085041B" w:rsidRPr="0085041B">
        <w:rPr>
          <w:rFonts w:cs="Arial"/>
        </w:rPr>
        <w:t xml:space="preserve"> </w:t>
      </w:r>
      <w:r w:rsidR="00CF3212">
        <w:rPr>
          <w:rFonts w:cs="Arial"/>
        </w:rPr>
        <w:t xml:space="preserve">(FINE ARTS) </w:t>
      </w:r>
      <w:r w:rsidR="0085041B" w:rsidRPr="0085041B">
        <w:rPr>
          <w:rFonts w:cs="Arial"/>
        </w:rPr>
        <w:t xml:space="preserve">coordinated the second phase of the </w:t>
      </w:r>
      <w:r w:rsidR="0085041B" w:rsidRPr="0085041B">
        <w:rPr>
          <w:rFonts w:cs="Arial"/>
          <w:i/>
        </w:rPr>
        <w:t>Play&gt;Urban</w:t>
      </w:r>
      <w:r w:rsidR="00CF3212">
        <w:rPr>
          <w:rFonts w:cs="Arial"/>
        </w:rPr>
        <w:t xml:space="preserve"> project with staff and </w:t>
      </w:r>
      <w:proofErr w:type="gramStart"/>
      <w:r w:rsidR="00CF3212">
        <w:rPr>
          <w:rFonts w:cs="Arial"/>
        </w:rPr>
        <w:t xml:space="preserve">students </w:t>
      </w:r>
      <w:r w:rsidR="0085041B" w:rsidRPr="0085041B">
        <w:rPr>
          <w:rFonts w:cs="Arial"/>
        </w:rPr>
        <w:t xml:space="preserve"> </w:t>
      </w:r>
      <w:r w:rsidR="00CF3212">
        <w:rPr>
          <w:rFonts w:cs="Arial"/>
        </w:rPr>
        <w:t>from</w:t>
      </w:r>
      <w:proofErr w:type="gramEnd"/>
      <w:r w:rsidR="00CF3212">
        <w:rPr>
          <w:rFonts w:cs="Arial"/>
        </w:rPr>
        <w:t xml:space="preserve"> </w:t>
      </w:r>
      <w:r w:rsidR="0085041B" w:rsidRPr="0085041B">
        <w:rPr>
          <w:rFonts w:cs="Arial"/>
        </w:rPr>
        <w:t xml:space="preserve">Haute </w:t>
      </w:r>
      <w:proofErr w:type="spellStart"/>
      <w:r w:rsidR="0085041B" w:rsidRPr="0085041B">
        <w:rPr>
          <w:rFonts w:cs="Arial"/>
        </w:rPr>
        <w:t>École</w:t>
      </w:r>
      <w:proofErr w:type="spellEnd"/>
      <w:r w:rsidR="0085041B" w:rsidRPr="0085041B">
        <w:rPr>
          <w:rFonts w:cs="Arial"/>
        </w:rPr>
        <w:t xml:space="preserve"> des Arts du </w:t>
      </w:r>
      <w:proofErr w:type="spellStart"/>
      <w:r w:rsidR="0085041B" w:rsidRPr="0085041B">
        <w:rPr>
          <w:rFonts w:cs="Arial"/>
        </w:rPr>
        <w:t>Rhin</w:t>
      </w:r>
      <w:proofErr w:type="spellEnd"/>
      <w:r w:rsidR="0085041B" w:rsidRPr="0085041B">
        <w:rPr>
          <w:rFonts w:cs="Arial"/>
        </w:rPr>
        <w:t xml:space="preserve"> (Strasbourg, France)</w:t>
      </w:r>
      <w:r w:rsidR="00CF3212">
        <w:rPr>
          <w:rFonts w:cs="Arial"/>
        </w:rPr>
        <w:t xml:space="preserve"> in </w:t>
      </w:r>
      <w:r w:rsidR="0085041B" w:rsidRPr="0085041B">
        <w:rPr>
          <w:rFonts w:cs="Arial"/>
        </w:rPr>
        <w:t>Strasbourg between 24 September and 20 October. Six students and two recent graduates produced work during this period for the final event on 19 October.</w:t>
      </w:r>
      <w:r w:rsidR="00CF3212">
        <w:rPr>
          <w:rFonts w:cs="Arial"/>
        </w:rPr>
        <w:t xml:space="preserve"> </w:t>
      </w:r>
      <w:r w:rsidR="00CF3212" w:rsidRPr="00CF3212">
        <w:rPr>
          <w:rFonts w:cs="Arial"/>
          <w:b/>
        </w:rPr>
        <w:t>Natasha Christopher</w:t>
      </w:r>
      <w:r w:rsidR="00CF3212">
        <w:rPr>
          <w:rFonts w:cs="Arial"/>
        </w:rPr>
        <w:t xml:space="preserve"> (FINE ARTS) and </w:t>
      </w:r>
      <w:r w:rsidR="00CF3212" w:rsidRPr="00CF3212">
        <w:rPr>
          <w:rFonts w:cs="Arial"/>
          <w:b/>
        </w:rPr>
        <w:t xml:space="preserve">Donna </w:t>
      </w:r>
      <w:proofErr w:type="spellStart"/>
      <w:r w:rsidR="00CF3212" w:rsidRPr="00CF3212">
        <w:rPr>
          <w:rFonts w:cs="Arial"/>
          <w:b/>
        </w:rPr>
        <w:t>Kukama</w:t>
      </w:r>
      <w:proofErr w:type="spellEnd"/>
      <w:r w:rsidR="00CF3212">
        <w:rPr>
          <w:rFonts w:cs="Arial"/>
        </w:rPr>
        <w:t xml:space="preserve"> (FINE ARTS)</w:t>
      </w:r>
      <w:r w:rsidR="0085041B" w:rsidRPr="00CF3212">
        <w:rPr>
          <w:rFonts w:cs="Arial"/>
        </w:rPr>
        <w:t xml:space="preserve"> visit</w:t>
      </w:r>
      <w:r w:rsidR="00CF3212">
        <w:rPr>
          <w:rFonts w:cs="Arial"/>
        </w:rPr>
        <w:t>ed</w:t>
      </w:r>
      <w:r w:rsidR="0085041B" w:rsidRPr="00CF3212">
        <w:rPr>
          <w:rFonts w:cs="Arial"/>
        </w:rPr>
        <w:t xml:space="preserve"> </w:t>
      </w:r>
      <w:r w:rsidR="00CF3212">
        <w:rPr>
          <w:rFonts w:cs="Arial"/>
        </w:rPr>
        <w:t xml:space="preserve">the </w:t>
      </w:r>
      <w:proofErr w:type="spellStart"/>
      <w:r w:rsidR="0085041B" w:rsidRPr="00CF3212">
        <w:rPr>
          <w:rFonts w:cs="Arial"/>
        </w:rPr>
        <w:t>Academie</w:t>
      </w:r>
      <w:proofErr w:type="spellEnd"/>
      <w:r w:rsidR="0085041B" w:rsidRPr="00CF3212">
        <w:rPr>
          <w:rFonts w:cs="Arial"/>
        </w:rPr>
        <w:t xml:space="preserve"> des Beaux Arts de Kinshasa (Kinshasa, Democratic Republic of Congo) in</w:t>
      </w:r>
      <w:r w:rsidR="00CF3212">
        <w:rPr>
          <w:rFonts w:cs="Arial"/>
        </w:rPr>
        <w:t xml:space="preserve"> December to </w:t>
      </w:r>
      <w:proofErr w:type="spellStart"/>
      <w:r w:rsidR="00CF3212">
        <w:rPr>
          <w:rFonts w:cs="Arial"/>
        </w:rPr>
        <w:t>finalise</w:t>
      </w:r>
      <w:proofErr w:type="spellEnd"/>
      <w:r w:rsidR="00CF3212">
        <w:rPr>
          <w:rFonts w:cs="Arial"/>
        </w:rPr>
        <w:t xml:space="preserve"> the </w:t>
      </w:r>
      <w:proofErr w:type="spellStart"/>
      <w:r w:rsidR="00CF3212">
        <w:rPr>
          <w:rFonts w:cs="Arial"/>
        </w:rPr>
        <w:t>MoA</w:t>
      </w:r>
      <w:proofErr w:type="spellEnd"/>
      <w:r w:rsidR="00CF3212">
        <w:rPr>
          <w:rFonts w:cs="Arial"/>
        </w:rPr>
        <w:t xml:space="preserve"> between the two institutions and to establish structures for curriculum </w:t>
      </w:r>
      <w:proofErr w:type="spellStart"/>
      <w:r w:rsidR="00CF3212">
        <w:rPr>
          <w:rFonts w:cs="Arial"/>
        </w:rPr>
        <w:t>developmet</w:t>
      </w:r>
      <w:proofErr w:type="spellEnd"/>
      <w:r w:rsidR="00CF3212">
        <w:rPr>
          <w:rFonts w:cs="Arial"/>
        </w:rPr>
        <w:t xml:space="preserve"> projects and creative research. </w:t>
      </w:r>
    </w:p>
    <w:p w14:paraId="44718369" w14:textId="77777777" w:rsidR="003B024B" w:rsidRDefault="003B024B" w:rsidP="007C035F">
      <w:pPr>
        <w:spacing w:line="276" w:lineRule="auto"/>
        <w:jc w:val="both"/>
        <w:rPr>
          <w:rFonts w:cs="Arial"/>
        </w:rPr>
      </w:pPr>
    </w:p>
    <w:p w14:paraId="20E0F351" w14:textId="450333DA" w:rsidR="003F6CC3" w:rsidRDefault="003B024B" w:rsidP="003B024B">
      <w:pPr>
        <w:spacing w:line="276" w:lineRule="auto"/>
        <w:jc w:val="both"/>
      </w:pPr>
      <w:proofErr w:type="spellStart"/>
      <w:r w:rsidRPr="003B024B">
        <w:rPr>
          <w:rFonts w:cs="Arial"/>
          <w:b/>
        </w:rPr>
        <w:t>Nontobeko</w:t>
      </w:r>
      <w:proofErr w:type="spellEnd"/>
      <w:r w:rsidRPr="003B024B">
        <w:rPr>
          <w:rFonts w:cs="Arial"/>
          <w:b/>
        </w:rPr>
        <w:t xml:space="preserve"> </w:t>
      </w:r>
      <w:proofErr w:type="spellStart"/>
      <w:r w:rsidRPr="003B024B">
        <w:rPr>
          <w:rFonts w:cs="Arial"/>
          <w:b/>
        </w:rPr>
        <w:t>Ntombela</w:t>
      </w:r>
      <w:proofErr w:type="spellEnd"/>
      <w:r>
        <w:rPr>
          <w:rFonts w:cs="Arial"/>
          <w:b/>
        </w:rPr>
        <w:t xml:space="preserve"> </w:t>
      </w:r>
      <w:r>
        <w:rPr>
          <w:rFonts w:cs="Arial"/>
        </w:rPr>
        <w:t xml:space="preserve">(HISTORY OF ART) presented the first </w:t>
      </w:r>
      <w:r>
        <w:t>Curatorial Talks conference entitle</w:t>
      </w:r>
      <w:r w:rsidR="00FD7D93">
        <w:t>d</w:t>
      </w:r>
      <w:r>
        <w:t xml:space="preserve"> </w:t>
      </w:r>
      <w:r w:rsidRPr="00FD7D93">
        <w:rPr>
          <w:i/>
        </w:rPr>
        <w:t>The Educational Turn</w:t>
      </w:r>
      <w:r>
        <w:t xml:space="preserve"> in May 2013 at the Wits School of Arts.</w:t>
      </w:r>
    </w:p>
    <w:p w14:paraId="457FBA67" w14:textId="77777777" w:rsidR="003B024B" w:rsidRPr="003B024B" w:rsidRDefault="003B024B" w:rsidP="003B024B">
      <w:pPr>
        <w:spacing w:line="276" w:lineRule="auto"/>
        <w:jc w:val="both"/>
        <w:rPr>
          <w:rFonts w:cs="Arial"/>
        </w:rPr>
      </w:pPr>
    </w:p>
    <w:p w14:paraId="1020F13E" w14:textId="77777777" w:rsidR="00FD7D93" w:rsidRDefault="003A13C5" w:rsidP="00A346DF">
      <w:pPr>
        <w:jc w:val="both"/>
        <w:rPr>
          <w:lang w:val="en-ZA"/>
        </w:rPr>
      </w:pPr>
      <w:r>
        <w:rPr>
          <w:b/>
          <w:lang w:val="en-ZA"/>
        </w:rPr>
        <w:t xml:space="preserve">Dr </w:t>
      </w:r>
      <w:r w:rsidR="004B5ADD" w:rsidRPr="003A13C5">
        <w:rPr>
          <w:b/>
          <w:lang w:val="en-ZA"/>
        </w:rPr>
        <w:t>Carlo Mombelli</w:t>
      </w:r>
      <w:r w:rsidR="004B5ADD" w:rsidRPr="003F6CC3">
        <w:rPr>
          <w:lang w:val="en-ZA"/>
        </w:rPr>
        <w:t xml:space="preserve"> </w:t>
      </w:r>
      <w:r>
        <w:rPr>
          <w:lang w:val="en-ZA"/>
        </w:rPr>
        <w:t xml:space="preserve">(MUSIC), </w:t>
      </w:r>
      <w:r w:rsidR="004B5ADD" w:rsidRPr="003F6CC3">
        <w:rPr>
          <w:lang w:val="en-ZA"/>
        </w:rPr>
        <w:t>recorded his new CD, ‘Stories’ at Idee und Klang recording studio in Basel, September 2013 and was commissioned to write a string quartet for Grammy-award winning string quartet Ethel, which was</w:t>
      </w:r>
      <w:r w:rsidR="003F6CC3">
        <w:rPr>
          <w:lang w:val="en-ZA"/>
        </w:rPr>
        <w:t xml:space="preserve"> recently performed in New York.</w:t>
      </w:r>
      <w:r>
        <w:rPr>
          <w:lang w:val="en-ZA"/>
        </w:rPr>
        <w:t xml:space="preserve"> </w:t>
      </w:r>
      <w:r w:rsidR="004B5ADD" w:rsidRPr="003A13C5">
        <w:rPr>
          <w:b/>
          <w:lang w:val="en-ZA"/>
        </w:rPr>
        <w:t>Jonathan Crossley</w:t>
      </w:r>
      <w:r w:rsidR="004B5ADD" w:rsidRPr="003F6CC3">
        <w:rPr>
          <w:lang w:val="en-ZA"/>
        </w:rPr>
        <w:t xml:space="preserve"> </w:t>
      </w:r>
      <w:r>
        <w:rPr>
          <w:lang w:val="en-ZA"/>
        </w:rPr>
        <w:t xml:space="preserve">(MUSIC), </w:t>
      </w:r>
      <w:r w:rsidR="004B5ADD" w:rsidRPr="003F6CC3">
        <w:rPr>
          <w:lang w:val="en-ZA"/>
        </w:rPr>
        <w:t xml:space="preserve">gave 13 performances in Eastern Europe on his cyber guitar, specifically built for the purposes of his PhD research project and gave 5 performances in classical guitar at the KKNK festival. </w:t>
      </w:r>
      <w:r>
        <w:rPr>
          <w:lang w:val="en-ZA"/>
        </w:rPr>
        <w:t xml:space="preserve"> </w:t>
      </w:r>
      <w:r w:rsidR="004B5ADD" w:rsidRPr="003A13C5">
        <w:rPr>
          <w:b/>
          <w:lang w:val="en-ZA"/>
        </w:rPr>
        <w:t>Christopher Letcher</w:t>
      </w:r>
      <w:r w:rsidR="004B5ADD" w:rsidRPr="003F6CC3">
        <w:rPr>
          <w:lang w:val="en-ZA"/>
        </w:rPr>
        <w:t xml:space="preserve"> </w:t>
      </w:r>
      <w:r>
        <w:rPr>
          <w:lang w:val="en-ZA"/>
        </w:rPr>
        <w:t xml:space="preserve">(MUSIC), </w:t>
      </w:r>
      <w:r w:rsidR="004B5ADD" w:rsidRPr="003F6CC3">
        <w:rPr>
          <w:lang w:val="en-ZA"/>
        </w:rPr>
        <w:t xml:space="preserve">completed his film score for </w:t>
      </w:r>
      <w:r w:rsidR="004B5ADD" w:rsidRPr="003F6CC3">
        <w:rPr>
          <w:i/>
          <w:iCs/>
          <w:lang w:val="en-ZA"/>
        </w:rPr>
        <w:t>Elelwani</w:t>
      </w:r>
      <w:r w:rsidR="004B5ADD" w:rsidRPr="003F6CC3">
        <w:rPr>
          <w:lang w:val="en-ZA"/>
        </w:rPr>
        <w:t xml:space="preserve">, directed by Ntshavheni Wa Luruli; this work has since received a nomination in the 'Best Music Composition in a Feature Film' category at the South African Film and Television Awards (SAFTA). Additionally, the BBC drama, </w:t>
      </w:r>
      <w:r w:rsidR="004B5ADD" w:rsidRPr="003F6CC3">
        <w:rPr>
          <w:i/>
          <w:iCs/>
          <w:lang w:val="en-ZA"/>
        </w:rPr>
        <w:t>The Challenger</w:t>
      </w:r>
      <w:r w:rsidR="004B5ADD" w:rsidRPr="003F6CC3">
        <w:rPr>
          <w:lang w:val="en-ZA"/>
        </w:rPr>
        <w:t>, which Chris scored in 2013, starring William Hurt, has been nominated in the Best Single Drama category at the British Royal Television Society Programme Awards.</w:t>
      </w:r>
      <w:r>
        <w:rPr>
          <w:lang w:val="en-ZA"/>
        </w:rPr>
        <w:t xml:space="preserve"> </w:t>
      </w:r>
      <w:r w:rsidRPr="003A13C5">
        <w:rPr>
          <w:b/>
          <w:lang w:val="en-ZA"/>
        </w:rPr>
        <w:t xml:space="preserve">Dr </w:t>
      </w:r>
      <w:r w:rsidR="004B5ADD" w:rsidRPr="003A13C5">
        <w:rPr>
          <w:b/>
          <w:lang w:val="en-ZA"/>
        </w:rPr>
        <w:t>Marie Jorritsma</w:t>
      </w:r>
      <w:r w:rsidR="004B5ADD">
        <w:rPr>
          <w:lang w:val="en-ZA"/>
        </w:rPr>
        <w:t xml:space="preserve"> </w:t>
      </w:r>
      <w:r>
        <w:rPr>
          <w:lang w:val="en-ZA"/>
        </w:rPr>
        <w:t xml:space="preserve">(MUSIC) </w:t>
      </w:r>
      <w:r w:rsidR="004B5ADD">
        <w:rPr>
          <w:lang w:val="en-ZA"/>
        </w:rPr>
        <w:t>delivered a plenary address at the international Christian Congregational Music conference in Oxford, United Kingdom.</w:t>
      </w:r>
    </w:p>
    <w:p w14:paraId="2A790431" w14:textId="77777777" w:rsidR="00915AA1" w:rsidRDefault="00915AA1" w:rsidP="00A346DF">
      <w:pPr>
        <w:jc w:val="both"/>
        <w:rPr>
          <w:lang w:val="en-ZA"/>
        </w:rPr>
      </w:pPr>
    </w:p>
    <w:p w14:paraId="6D1E7B93" w14:textId="06C91531" w:rsidR="009A2C96" w:rsidRDefault="00915AA1" w:rsidP="001D7F75">
      <w:pPr>
        <w:jc w:val="both"/>
        <w:rPr>
          <w:lang w:val="en-ZA"/>
        </w:rPr>
      </w:pPr>
      <w:r w:rsidRPr="00915AA1">
        <w:rPr>
          <w:b/>
          <w:lang w:val="en-ZA"/>
        </w:rPr>
        <w:t>Professors Georges Pfruender</w:t>
      </w:r>
      <w:r>
        <w:rPr>
          <w:lang w:val="en-ZA"/>
        </w:rPr>
        <w:t xml:space="preserve"> (HEAD OF SCHOOL) and </w:t>
      </w:r>
      <w:r w:rsidRPr="00915AA1">
        <w:rPr>
          <w:b/>
          <w:lang w:val="en-ZA"/>
        </w:rPr>
        <w:t>Cynthia Kros</w:t>
      </w:r>
      <w:r>
        <w:rPr>
          <w:lang w:val="en-ZA"/>
        </w:rPr>
        <w:t xml:space="preserve"> (ARTS CULTURE, HERITAGE AND MANAGEMENT) visited the Alle School of Arts at the University of Ad</w:t>
      </w:r>
      <w:r w:rsidR="001D7F75">
        <w:rPr>
          <w:lang w:val="en-ZA"/>
        </w:rPr>
        <w:t>dis Ababa to finalise the memorandum of understanding for the</w:t>
      </w:r>
      <w:r>
        <w:rPr>
          <w:lang w:val="en-ZA"/>
        </w:rPr>
        <w:t xml:space="preserve"> partnership between the Wits School of Arts and the Alle School of Arts. </w:t>
      </w:r>
      <w:r w:rsidR="001D7F75">
        <w:rPr>
          <w:lang w:val="en-ZA"/>
        </w:rPr>
        <w:t xml:space="preserve"> Berhanu Deribrew, the head of Alle School of Arts visited the Wits School of Arts in August. </w:t>
      </w:r>
      <w:r w:rsidRPr="00915AA1">
        <w:rPr>
          <w:b/>
          <w:lang w:val="en-ZA"/>
        </w:rPr>
        <w:t>Professor Georges Pfruender</w:t>
      </w:r>
      <w:r>
        <w:rPr>
          <w:lang w:val="en-ZA"/>
        </w:rPr>
        <w:t xml:space="preserve"> (HEAD OF SCHOOL) also participated in the ICI Curatorial Intensive programme in Istanbul during the second semester.</w:t>
      </w:r>
    </w:p>
    <w:p w14:paraId="1CCFF2C9" w14:textId="77777777" w:rsidR="0085041B" w:rsidRPr="001D7F75" w:rsidRDefault="0085041B" w:rsidP="001D7F75">
      <w:pPr>
        <w:jc w:val="both"/>
        <w:rPr>
          <w:lang w:val="en-ZA"/>
        </w:rPr>
      </w:pPr>
    </w:p>
    <w:p w14:paraId="43DE5407" w14:textId="227926BD" w:rsidR="00832BF0" w:rsidRDefault="0085041B" w:rsidP="007C035F">
      <w:pPr>
        <w:jc w:val="both"/>
        <w:rPr>
          <w:rFonts w:cs="Arial"/>
        </w:rPr>
      </w:pPr>
      <w:r w:rsidRPr="0085041B">
        <w:rPr>
          <w:rFonts w:cs="Arial"/>
        </w:rPr>
        <w:t xml:space="preserve">Catherine </w:t>
      </w:r>
      <w:proofErr w:type="spellStart"/>
      <w:r w:rsidRPr="0085041B">
        <w:rPr>
          <w:rFonts w:cs="Arial"/>
        </w:rPr>
        <w:t>Gfeller</w:t>
      </w:r>
      <w:proofErr w:type="spellEnd"/>
      <w:r w:rsidRPr="0085041B">
        <w:rPr>
          <w:rFonts w:cs="Arial"/>
        </w:rPr>
        <w:t xml:space="preserve">, a video artist from Switzerland, now resident in Paris, completed a short residency at WSOA from 26 September to 8 October. The </w:t>
      </w:r>
      <w:proofErr w:type="gramStart"/>
      <w:r w:rsidRPr="0085041B">
        <w:rPr>
          <w:rFonts w:cs="Arial"/>
        </w:rPr>
        <w:t>residency was hosted by the Swiss Embassy in South Africa</w:t>
      </w:r>
      <w:proofErr w:type="gramEnd"/>
      <w:r w:rsidRPr="0085041B">
        <w:rPr>
          <w:rFonts w:cs="Arial"/>
        </w:rPr>
        <w:t xml:space="preserve">. The Wits Art Museum will exhibit work developed during the Johannesburg residency in September-October 2014. </w:t>
      </w:r>
      <w:proofErr w:type="spellStart"/>
      <w:r w:rsidRPr="0085041B">
        <w:rPr>
          <w:rFonts w:cs="Arial"/>
        </w:rPr>
        <w:t>Bokang</w:t>
      </w:r>
      <w:proofErr w:type="spellEnd"/>
      <w:r w:rsidRPr="0085041B">
        <w:rPr>
          <w:rFonts w:cs="Arial"/>
        </w:rPr>
        <w:t xml:space="preserve"> </w:t>
      </w:r>
      <w:proofErr w:type="spellStart"/>
      <w:r w:rsidRPr="0085041B">
        <w:rPr>
          <w:rFonts w:cs="Arial"/>
        </w:rPr>
        <w:t>Koatja</w:t>
      </w:r>
      <w:proofErr w:type="spellEnd"/>
      <w:r w:rsidRPr="0085041B">
        <w:rPr>
          <w:rFonts w:cs="Arial"/>
        </w:rPr>
        <w:t xml:space="preserve"> (BAFA 4</w:t>
      </w:r>
      <w:r w:rsidRPr="0085041B">
        <w:rPr>
          <w:rFonts w:cs="Arial"/>
          <w:vertAlign w:val="superscript"/>
        </w:rPr>
        <w:t xml:space="preserve">th </w:t>
      </w:r>
      <w:r w:rsidRPr="0085041B">
        <w:rPr>
          <w:rFonts w:cs="Arial"/>
        </w:rPr>
        <w:t xml:space="preserve">year) acted as assistant to </w:t>
      </w:r>
      <w:proofErr w:type="spellStart"/>
      <w:r w:rsidRPr="0085041B">
        <w:rPr>
          <w:rFonts w:cs="Arial"/>
        </w:rPr>
        <w:t>Gfeller</w:t>
      </w:r>
      <w:proofErr w:type="spellEnd"/>
      <w:r w:rsidRPr="0085041B">
        <w:rPr>
          <w:rFonts w:cs="Arial"/>
        </w:rPr>
        <w:t xml:space="preserve"> during the residency.</w:t>
      </w:r>
    </w:p>
    <w:p w14:paraId="70A1BF7D" w14:textId="77777777" w:rsidR="0085041B" w:rsidRPr="00F06984" w:rsidRDefault="0085041B">
      <w:pPr>
        <w:rPr>
          <w:b/>
          <w:sz w:val="32"/>
          <w:szCs w:val="32"/>
        </w:rPr>
      </w:pPr>
    </w:p>
    <w:p w14:paraId="434A59AC" w14:textId="77777777" w:rsidR="00F06984" w:rsidRDefault="00F06984">
      <w:pPr>
        <w:rPr>
          <w:b/>
          <w:sz w:val="32"/>
          <w:szCs w:val="32"/>
        </w:rPr>
      </w:pPr>
      <w:r w:rsidRPr="00F06984">
        <w:rPr>
          <w:b/>
          <w:sz w:val="32"/>
          <w:szCs w:val="32"/>
        </w:rPr>
        <w:lastRenderedPageBreak/>
        <w:t>SECTION 2. WSOA 2013 Publications and Creative Research Output by Division</w:t>
      </w:r>
    </w:p>
    <w:p w14:paraId="165F001E" w14:textId="77777777" w:rsidR="00EC2C34" w:rsidRDefault="00EC2C34">
      <w:pPr>
        <w:rPr>
          <w:b/>
          <w:sz w:val="32"/>
          <w:szCs w:val="32"/>
        </w:rPr>
      </w:pPr>
    </w:p>
    <w:p w14:paraId="144F2F37" w14:textId="3CD31EC2" w:rsidR="00231A63" w:rsidRDefault="00231A63">
      <w:r w:rsidRPr="00231A63">
        <w:t>Notes:</w:t>
      </w:r>
    </w:p>
    <w:p w14:paraId="0A4FC0C9" w14:textId="77777777" w:rsidR="00231A63" w:rsidRDefault="00231A63"/>
    <w:p w14:paraId="30A39D5C" w14:textId="140D0026" w:rsidR="00231A63" w:rsidRDefault="00231A63" w:rsidP="00231A63">
      <w:pPr>
        <w:pStyle w:val="ListParagraph"/>
        <w:numPr>
          <w:ilvl w:val="0"/>
          <w:numId w:val="42"/>
        </w:numPr>
      </w:pPr>
      <w:r>
        <w:t>The following table draws on the information gathered from school and divisional sources (see Section 3).</w:t>
      </w:r>
    </w:p>
    <w:p w14:paraId="6BF154AC" w14:textId="2F5B6185" w:rsidR="00231A63" w:rsidRDefault="00231A63" w:rsidP="00231A63">
      <w:pPr>
        <w:pStyle w:val="ListParagraph"/>
        <w:numPr>
          <w:ilvl w:val="0"/>
          <w:numId w:val="42"/>
        </w:numPr>
      </w:pPr>
      <w:r>
        <w:t xml:space="preserve">The Creative Research totals have been determined by the divisional returns in Section 3.1. As the peer-review process for 2011 to 2013 is still to be completed, the figures are in all likelihood inflated. While they do not reflect the number of submissions that will qualify for subsidy, they do begin to provide an indicator of the extent and range of Creative </w:t>
      </w:r>
      <w:proofErr w:type="gramStart"/>
      <w:r>
        <w:t>Research</w:t>
      </w:r>
      <w:proofErr w:type="gramEnd"/>
      <w:r>
        <w:t xml:space="preserve"> being produced in the Wits School of Arts.</w:t>
      </w:r>
    </w:p>
    <w:p w14:paraId="4E76FB28" w14:textId="080F0DEF" w:rsidR="00B855A2" w:rsidRDefault="00B855A2" w:rsidP="00231A63">
      <w:pPr>
        <w:pStyle w:val="ListParagraph"/>
        <w:numPr>
          <w:ilvl w:val="0"/>
          <w:numId w:val="42"/>
        </w:numPr>
      </w:pPr>
      <w:r>
        <w:t>The completion of the peer-review process for Creative Research submissions for the period 2011-2013 should be understood to be a priority for the Wits School of Arts in the second semester 2014.</w:t>
      </w:r>
    </w:p>
    <w:p w14:paraId="21FE6704" w14:textId="539D9A6D" w:rsidR="00B855A2" w:rsidRDefault="00B855A2" w:rsidP="00231A63">
      <w:pPr>
        <w:pStyle w:val="ListParagraph"/>
        <w:numPr>
          <w:ilvl w:val="0"/>
          <w:numId w:val="42"/>
        </w:numPr>
      </w:pPr>
      <w:r>
        <w:t xml:space="preserve">It is clear that there are still a number of Creative Research returns that have not been submitted by academic staff. The reasons behind the </w:t>
      </w:r>
      <w:proofErr w:type="gramStart"/>
      <w:r>
        <w:t>reluctance  to</w:t>
      </w:r>
      <w:proofErr w:type="gramEnd"/>
      <w:r>
        <w:t xml:space="preserve"> submit these returns should be investigated and addressed as part of the process noted in point 3 above.</w:t>
      </w:r>
    </w:p>
    <w:p w14:paraId="37C2BADA" w14:textId="44964338" w:rsidR="00B855A2" w:rsidRPr="00231A63" w:rsidRDefault="00B855A2" w:rsidP="00B855A2">
      <w:pPr>
        <w:pStyle w:val="ListParagraph"/>
      </w:pPr>
    </w:p>
    <w:p w14:paraId="310A024C" w14:textId="77777777" w:rsidR="00F06984" w:rsidRDefault="00F06984">
      <w:pPr>
        <w:rPr>
          <w:b/>
        </w:rPr>
      </w:pPr>
    </w:p>
    <w:tbl>
      <w:tblPr>
        <w:tblStyle w:val="TableGrid"/>
        <w:tblW w:w="0" w:type="auto"/>
        <w:tblLook w:val="04A0" w:firstRow="1" w:lastRow="0" w:firstColumn="1" w:lastColumn="0" w:noHBand="0" w:noVBand="1"/>
      </w:tblPr>
      <w:tblGrid>
        <w:gridCol w:w="1679"/>
        <w:gridCol w:w="1427"/>
        <w:gridCol w:w="1389"/>
        <w:gridCol w:w="1406"/>
        <w:gridCol w:w="1158"/>
        <w:gridCol w:w="1457"/>
      </w:tblGrid>
      <w:tr w:rsidR="00F06984" w14:paraId="32320B12" w14:textId="77777777" w:rsidTr="00F06984">
        <w:tc>
          <w:tcPr>
            <w:tcW w:w="1684" w:type="dxa"/>
          </w:tcPr>
          <w:p w14:paraId="6806FB6B" w14:textId="77777777" w:rsidR="00F06984" w:rsidRDefault="00F06984">
            <w:pPr>
              <w:rPr>
                <w:b/>
              </w:rPr>
            </w:pPr>
            <w:r>
              <w:rPr>
                <w:b/>
              </w:rPr>
              <w:t>Division</w:t>
            </w:r>
          </w:p>
        </w:tc>
        <w:tc>
          <w:tcPr>
            <w:tcW w:w="1474" w:type="dxa"/>
          </w:tcPr>
          <w:p w14:paraId="6EE82198" w14:textId="77777777" w:rsidR="00F06984" w:rsidRPr="006516E2" w:rsidRDefault="00F06984">
            <w:pPr>
              <w:rPr>
                <w:b/>
                <w:sz w:val="20"/>
                <w:szCs w:val="20"/>
              </w:rPr>
            </w:pPr>
            <w:r w:rsidRPr="006516E2">
              <w:rPr>
                <w:b/>
                <w:sz w:val="20"/>
                <w:szCs w:val="20"/>
              </w:rPr>
              <w:t>Creative Research</w:t>
            </w:r>
            <w:r w:rsidR="003143E0" w:rsidRPr="006516E2">
              <w:rPr>
                <w:b/>
                <w:sz w:val="20"/>
                <w:szCs w:val="20"/>
              </w:rPr>
              <w:t>*</w:t>
            </w:r>
          </w:p>
        </w:tc>
        <w:tc>
          <w:tcPr>
            <w:tcW w:w="1474" w:type="dxa"/>
          </w:tcPr>
          <w:p w14:paraId="5A5DA95F" w14:textId="77777777" w:rsidR="00F06984" w:rsidRPr="006516E2" w:rsidRDefault="00F06984">
            <w:pPr>
              <w:rPr>
                <w:b/>
                <w:sz w:val="20"/>
                <w:szCs w:val="20"/>
              </w:rPr>
            </w:pPr>
            <w:r w:rsidRPr="006516E2">
              <w:rPr>
                <w:b/>
                <w:sz w:val="20"/>
                <w:szCs w:val="20"/>
              </w:rPr>
              <w:t>Journal DoE</w:t>
            </w:r>
          </w:p>
        </w:tc>
        <w:tc>
          <w:tcPr>
            <w:tcW w:w="1494" w:type="dxa"/>
          </w:tcPr>
          <w:p w14:paraId="563783BE" w14:textId="77777777" w:rsidR="00F06984" w:rsidRPr="006516E2" w:rsidRDefault="00F06984">
            <w:pPr>
              <w:rPr>
                <w:b/>
                <w:sz w:val="20"/>
                <w:szCs w:val="20"/>
              </w:rPr>
            </w:pPr>
            <w:r w:rsidRPr="006516E2">
              <w:rPr>
                <w:b/>
                <w:sz w:val="20"/>
                <w:szCs w:val="20"/>
              </w:rPr>
              <w:t>Journal Other</w:t>
            </w:r>
          </w:p>
        </w:tc>
        <w:tc>
          <w:tcPr>
            <w:tcW w:w="1195" w:type="dxa"/>
          </w:tcPr>
          <w:p w14:paraId="2AC5EEE2" w14:textId="77777777" w:rsidR="00F06984" w:rsidRPr="006516E2" w:rsidRDefault="00F06984">
            <w:pPr>
              <w:rPr>
                <w:b/>
                <w:sz w:val="20"/>
                <w:szCs w:val="20"/>
              </w:rPr>
            </w:pPr>
            <w:r w:rsidRPr="006516E2">
              <w:rPr>
                <w:b/>
                <w:sz w:val="20"/>
                <w:szCs w:val="20"/>
              </w:rPr>
              <w:t>Chapter DoE</w:t>
            </w:r>
          </w:p>
        </w:tc>
        <w:tc>
          <w:tcPr>
            <w:tcW w:w="1195" w:type="dxa"/>
          </w:tcPr>
          <w:p w14:paraId="066A2C4C" w14:textId="77777777" w:rsidR="00F06984" w:rsidRPr="006516E2" w:rsidRDefault="00F06984">
            <w:pPr>
              <w:rPr>
                <w:b/>
                <w:sz w:val="20"/>
                <w:szCs w:val="20"/>
              </w:rPr>
            </w:pPr>
            <w:r w:rsidRPr="006516E2">
              <w:rPr>
                <w:b/>
                <w:sz w:val="20"/>
                <w:szCs w:val="20"/>
              </w:rPr>
              <w:t>Chapter Other</w:t>
            </w:r>
          </w:p>
        </w:tc>
      </w:tr>
      <w:tr w:rsidR="00F06984" w14:paraId="1D652150" w14:textId="77777777" w:rsidTr="00F06984">
        <w:tc>
          <w:tcPr>
            <w:tcW w:w="1684" w:type="dxa"/>
          </w:tcPr>
          <w:p w14:paraId="44DF7280" w14:textId="77777777" w:rsidR="00F06984" w:rsidRDefault="00F06984">
            <w:pPr>
              <w:rPr>
                <w:b/>
              </w:rPr>
            </w:pPr>
            <w:r>
              <w:rPr>
                <w:b/>
              </w:rPr>
              <w:t>Arts Culture and Heritage Management</w:t>
            </w:r>
          </w:p>
        </w:tc>
        <w:tc>
          <w:tcPr>
            <w:tcW w:w="1474" w:type="dxa"/>
          </w:tcPr>
          <w:p w14:paraId="4B3884D9" w14:textId="687BA652" w:rsidR="00F06984" w:rsidRDefault="00231A63">
            <w:pPr>
              <w:rPr>
                <w:b/>
              </w:rPr>
            </w:pPr>
            <w:r>
              <w:rPr>
                <w:b/>
              </w:rPr>
              <w:t>-</w:t>
            </w:r>
          </w:p>
        </w:tc>
        <w:tc>
          <w:tcPr>
            <w:tcW w:w="1474" w:type="dxa"/>
          </w:tcPr>
          <w:p w14:paraId="524D4555" w14:textId="39313C9A" w:rsidR="00F06984" w:rsidRDefault="006516E2">
            <w:pPr>
              <w:rPr>
                <w:b/>
              </w:rPr>
            </w:pPr>
            <w:r>
              <w:rPr>
                <w:b/>
              </w:rPr>
              <w:t>-</w:t>
            </w:r>
          </w:p>
        </w:tc>
        <w:tc>
          <w:tcPr>
            <w:tcW w:w="1494" w:type="dxa"/>
          </w:tcPr>
          <w:p w14:paraId="7969B92C" w14:textId="30EEC34D" w:rsidR="00F06984" w:rsidRDefault="006516E2">
            <w:pPr>
              <w:rPr>
                <w:b/>
              </w:rPr>
            </w:pPr>
            <w:r>
              <w:rPr>
                <w:b/>
              </w:rPr>
              <w:t>1</w:t>
            </w:r>
          </w:p>
        </w:tc>
        <w:tc>
          <w:tcPr>
            <w:tcW w:w="1195" w:type="dxa"/>
          </w:tcPr>
          <w:p w14:paraId="67F1D161" w14:textId="5FCEE1F4" w:rsidR="00F06984" w:rsidRDefault="006516E2">
            <w:pPr>
              <w:rPr>
                <w:b/>
              </w:rPr>
            </w:pPr>
            <w:r>
              <w:rPr>
                <w:b/>
              </w:rPr>
              <w:t>-</w:t>
            </w:r>
          </w:p>
        </w:tc>
        <w:tc>
          <w:tcPr>
            <w:tcW w:w="1195" w:type="dxa"/>
          </w:tcPr>
          <w:p w14:paraId="42FA74F1" w14:textId="1EBF33C5" w:rsidR="00F06984" w:rsidRDefault="006516E2">
            <w:pPr>
              <w:rPr>
                <w:b/>
              </w:rPr>
            </w:pPr>
            <w:r>
              <w:rPr>
                <w:b/>
              </w:rPr>
              <w:t>-</w:t>
            </w:r>
          </w:p>
        </w:tc>
      </w:tr>
      <w:tr w:rsidR="00F06984" w14:paraId="59D1F5BC" w14:textId="77777777" w:rsidTr="00F06984">
        <w:tc>
          <w:tcPr>
            <w:tcW w:w="1684" w:type="dxa"/>
          </w:tcPr>
          <w:p w14:paraId="4BBBB2C8" w14:textId="77777777" w:rsidR="00F06984" w:rsidRDefault="00F06984">
            <w:pPr>
              <w:rPr>
                <w:b/>
              </w:rPr>
            </w:pPr>
            <w:r>
              <w:rPr>
                <w:b/>
              </w:rPr>
              <w:t>Digital Arts</w:t>
            </w:r>
          </w:p>
        </w:tc>
        <w:tc>
          <w:tcPr>
            <w:tcW w:w="1474" w:type="dxa"/>
          </w:tcPr>
          <w:p w14:paraId="2831D626" w14:textId="6AA88F5F" w:rsidR="00F06984" w:rsidRDefault="00231A63">
            <w:pPr>
              <w:rPr>
                <w:b/>
              </w:rPr>
            </w:pPr>
            <w:r>
              <w:rPr>
                <w:b/>
              </w:rPr>
              <w:t>10</w:t>
            </w:r>
          </w:p>
          <w:p w14:paraId="7AC68FC0" w14:textId="77777777" w:rsidR="006516E2" w:rsidRDefault="006516E2">
            <w:pPr>
              <w:rPr>
                <w:b/>
              </w:rPr>
            </w:pPr>
          </w:p>
        </w:tc>
        <w:tc>
          <w:tcPr>
            <w:tcW w:w="1474" w:type="dxa"/>
          </w:tcPr>
          <w:p w14:paraId="2E85A493" w14:textId="4D040B22" w:rsidR="00F06984" w:rsidRDefault="00A74019">
            <w:pPr>
              <w:rPr>
                <w:b/>
              </w:rPr>
            </w:pPr>
            <w:r>
              <w:rPr>
                <w:b/>
              </w:rPr>
              <w:t>-</w:t>
            </w:r>
          </w:p>
        </w:tc>
        <w:tc>
          <w:tcPr>
            <w:tcW w:w="1494" w:type="dxa"/>
          </w:tcPr>
          <w:p w14:paraId="58075D90" w14:textId="2F2BF90F" w:rsidR="00F06984" w:rsidRDefault="00A74019">
            <w:pPr>
              <w:rPr>
                <w:b/>
              </w:rPr>
            </w:pPr>
            <w:r>
              <w:rPr>
                <w:b/>
              </w:rPr>
              <w:t>5</w:t>
            </w:r>
          </w:p>
        </w:tc>
        <w:tc>
          <w:tcPr>
            <w:tcW w:w="1195" w:type="dxa"/>
          </w:tcPr>
          <w:p w14:paraId="2D9D4610" w14:textId="73D687DD" w:rsidR="00F06984" w:rsidRDefault="00A74019">
            <w:pPr>
              <w:rPr>
                <w:b/>
              </w:rPr>
            </w:pPr>
            <w:r>
              <w:rPr>
                <w:b/>
              </w:rPr>
              <w:t>-</w:t>
            </w:r>
          </w:p>
        </w:tc>
        <w:tc>
          <w:tcPr>
            <w:tcW w:w="1195" w:type="dxa"/>
          </w:tcPr>
          <w:p w14:paraId="0595AB1C" w14:textId="08271EDA" w:rsidR="00F06984" w:rsidRDefault="00A74019">
            <w:pPr>
              <w:rPr>
                <w:b/>
              </w:rPr>
            </w:pPr>
            <w:r>
              <w:rPr>
                <w:b/>
              </w:rPr>
              <w:t>2</w:t>
            </w:r>
          </w:p>
        </w:tc>
      </w:tr>
      <w:tr w:rsidR="00F06984" w14:paraId="176A5D54" w14:textId="77777777" w:rsidTr="00F06984">
        <w:tc>
          <w:tcPr>
            <w:tcW w:w="1684" w:type="dxa"/>
          </w:tcPr>
          <w:p w14:paraId="66CD1FB6" w14:textId="1E9CF215" w:rsidR="00F06984" w:rsidRDefault="00F06984">
            <w:pPr>
              <w:rPr>
                <w:b/>
              </w:rPr>
            </w:pPr>
            <w:r>
              <w:rPr>
                <w:b/>
              </w:rPr>
              <w:t>Drama</w:t>
            </w:r>
            <w:r w:rsidR="00D855BC">
              <w:rPr>
                <w:b/>
              </w:rPr>
              <w:t>tic Arts</w:t>
            </w:r>
          </w:p>
        </w:tc>
        <w:tc>
          <w:tcPr>
            <w:tcW w:w="1474" w:type="dxa"/>
          </w:tcPr>
          <w:p w14:paraId="664670F7" w14:textId="224ADA32" w:rsidR="00F06984" w:rsidRDefault="00231A63">
            <w:pPr>
              <w:rPr>
                <w:b/>
              </w:rPr>
            </w:pPr>
            <w:r>
              <w:rPr>
                <w:b/>
              </w:rPr>
              <w:t>2</w:t>
            </w:r>
            <w:r w:rsidR="00B855A2">
              <w:rPr>
                <w:b/>
              </w:rPr>
              <w:t>8</w:t>
            </w:r>
          </w:p>
        </w:tc>
        <w:tc>
          <w:tcPr>
            <w:tcW w:w="1474" w:type="dxa"/>
          </w:tcPr>
          <w:p w14:paraId="3768AA7E" w14:textId="7630526C" w:rsidR="00F06984" w:rsidRDefault="00A74019">
            <w:pPr>
              <w:rPr>
                <w:b/>
              </w:rPr>
            </w:pPr>
            <w:r>
              <w:rPr>
                <w:b/>
              </w:rPr>
              <w:t>1</w:t>
            </w:r>
          </w:p>
        </w:tc>
        <w:tc>
          <w:tcPr>
            <w:tcW w:w="1494" w:type="dxa"/>
          </w:tcPr>
          <w:p w14:paraId="456179CB" w14:textId="36D6FCBC" w:rsidR="00F06984" w:rsidRDefault="00A74019">
            <w:pPr>
              <w:rPr>
                <w:b/>
              </w:rPr>
            </w:pPr>
            <w:r>
              <w:rPr>
                <w:b/>
              </w:rPr>
              <w:t>2</w:t>
            </w:r>
          </w:p>
        </w:tc>
        <w:tc>
          <w:tcPr>
            <w:tcW w:w="1195" w:type="dxa"/>
          </w:tcPr>
          <w:p w14:paraId="478A284D" w14:textId="70AA89BE" w:rsidR="00F06984" w:rsidRDefault="00A74019">
            <w:pPr>
              <w:rPr>
                <w:b/>
              </w:rPr>
            </w:pPr>
            <w:r>
              <w:rPr>
                <w:b/>
              </w:rPr>
              <w:t>1</w:t>
            </w:r>
          </w:p>
        </w:tc>
        <w:tc>
          <w:tcPr>
            <w:tcW w:w="1195" w:type="dxa"/>
          </w:tcPr>
          <w:p w14:paraId="1A38FDB9" w14:textId="597328DF" w:rsidR="00F06984" w:rsidRDefault="00A74019">
            <w:pPr>
              <w:rPr>
                <w:b/>
              </w:rPr>
            </w:pPr>
            <w:r>
              <w:rPr>
                <w:b/>
              </w:rPr>
              <w:t>-</w:t>
            </w:r>
          </w:p>
        </w:tc>
      </w:tr>
      <w:tr w:rsidR="00F06984" w14:paraId="146527C3" w14:textId="77777777" w:rsidTr="00F06984">
        <w:tc>
          <w:tcPr>
            <w:tcW w:w="1684" w:type="dxa"/>
          </w:tcPr>
          <w:p w14:paraId="668B1F0E" w14:textId="77777777" w:rsidR="00F06984" w:rsidRDefault="00F06984">
            <w:pPr>
              <w:rPr>
                <w:b/>
              </w:rPr>
            </w:pPr>
            <w:r>
              <w:rPr>
                <w:b/>
              </w:rPr>
              <w:t>Drama for Life</w:t>
            </w:r>
          </w:p>
        </w:tc>
        <w:tc>
          <w:tcPr>
            <w:tcW w:w="1474" w:type="dxa"/>
          </w:tcPr>
          <w:p w14:paraId="02333721" w14:textId="478C4FD6" w:rsidR="00F06984" w:rsidRDefault="00231A63">
            <w:pPr>
              <w:rPr>
                <w:b/>
              </w:rPr>
            </w:pPr>
            <w:r>
              <w:rPr>
                <w:b/>
              </w:rPr>
              <w:t>3</w:t>
            </w:r>
            <w:r w:rsidR="00B855A2">
              <w:rPr>
                <w:b/>
              </w:rPr>
              <w:t>5</w:t>
            </w:r>
          </w:p>
        </w:tc>
        <w:tc>
          <w:tcPr>
            <w:tcW w:w="1474" w:type="dxa"/>
          </w:tcPr>
          <w:p w14:paraId="01D694B4" w14:textId="118433BD" w:rsidR="00F06984" w:rsidRDefault="00A74019">
            <w:pPr>
              <w:rPr>
                <w:b/>
              </w:rPr>
            </w:pPr>
            <w:r>
              <w:rPr>
                <w:b/>
              </w:rPr>
              <w:t>-</w:t>
            </w:r>
          </w:p>
        </w:tc>
        <w:tc>
          <w:tcPr>
            <w:tcW w:w="1494" w:type="dxa"/>
          </w:tcPr>
          <w:p w14:paraId="20137B36" w14:textId="17C19202" w:rsidR="00F06984" w:rsidRDefault="00A74019">
            <w:pPr>
              <w:rPr>
                <w:b/>
              </w:rPr>
            </w:pPr>
            <w:r>
              <w:rPr>
                <w:b/>
              </w:rPr>
              <w:t>-</w:t>
            </w:r>
          </w:p>
        </w:tc>
        <w:tc>
          <w:tcPr>
            <w:tcW w:w="1195" w:type="dxa"/>
          </w:tcPr>
          <w:p w14:paraId="266A8B79" w14:textId="780B20FA" w:rsidR="00F06984" w:rsidRDefault="00A74019">
            <w:pPr>
              <w:rPr>
                <w:b/>
              </w:rPr>
            </w:pPr>
            <w:r>
              <w:rPr>
                <w:b/>
              </w:rPr>
              <w:t>-</w:t>
            </w:r>
          </w:p>
        </w:tc>
        <w:tc>
          <w:tcPr>
            <w:tcW w:w="1195" w:type="dxa"/>
          </w:tcPr>
          <w:p w14:paraId="60757061" w14:textId="2568CBB7" w:rsidR="00F06984" w:rsidRDefault="00A74019">
            <w:pPr>
              <w:rPr>
                <w:b/>
              </w:rPr>
            </w:pPr>
            <w:r>
              <w:rPr>
                <w:b/>
              </w:rPr>
              <w:t>11</w:t>
            </w:r>
            <w:r w:rsidR="00231A63">
              <w:rPr>
                <w:b/>
              </w:rPr>
              <w:t xml:space="preserve"> (t</w:t>
            </w:r>
            <w:r w:rsidR="00B855A2">
              <w:rPr>
                <w:b/>
              </w:rPr>
              <w:t xml:space="preserve">o </w:t>
            </w:r>
            <w:r w:rsidR="00231A63">
              <w:rPr>
                <w:b/>
              </w:rPr>
              <w:t>b</w:t>
            </w:r>
            <w:r w:rsidR="00B855A2">
              <w:rPr>
                <w:b/>
              </w:rPr>
              <w:t xml:space="preserve">e </w:t>
            </w:r>
            <w:r w:rsidR="00231A63">
              <w:rPr>
                <w:b/>
              </w:rPr>
              <w:t>c</w:t>
            </w:r>
            <w:r w:rsidR="00B855A2">
              <w:rPr>
                <w:b/>
              </w:rPr>
              <w:t>onfirmed</w:t>
            </w:r>
            <w:r w:rsidR="00231A63">
              <w:rPr>
                <w:b/>
              </w:rPr>
              <w:t>)</w:t>
            </w:r>
          </w:p>
        </w:tc>
      </w:tr>
      <w:tr w:rsidR="00F06984" w14:paraId="504AC2B7" w14:textId="77777777" w:rsidTr="00F06984">
        <w:tc>
          <w:tcPr>
            <w:tcW w:w="1684" w:type="dxa"/>
          </w:tcPr>
          <w:p w14:paraId="07B3143F" w14:textId="4350CD6D" w:rsidR="00F06984" w:rsidRDefault="00F06984">
            <w:pPr>
              <w:rPr>
                <w:b/>
              </w:rPr>
            </w:pPr>
            <w:r>
              <w:rPr>
                <w:b/>
              </w:rPr>
              <w:t>Film &amp; T</w:t>
            </w:r>
            <w:r w:rsidR="00D855BC">
              <w:rPr>
                <w:b/>
              </w:rPr>
              <w:t>elevision</w:t>
            </w:r>
          </w:p>
        </w:tc>
        <w:tc>
          <w:tcPr>
            <w:tcW w:w="1474" w:type="dxa"/>
          </w:tcPr>
          <w:p w14:paraId="7C1C7566" w14:textId="55489C3E" w:rsidR="00F06984" w:rsidRDefault="00231A63">
            <w:pPr>
              <w:rPr>
                <w:b/>
              </w:rPr>
            </w:pPr>
            <w:r>
              <w:rPr>
                <w:b/>
              </w:rPr>
              <w:t>3</w:t>
            </w:r>
          </w:p>
        </w:tc>
        <w:tc>
          <w:tcPr>
            <w:tcW w:w="1474" w:type="dxa"/>
          </w:tcPr>
          <w:p w14:paraId="6AD0B2F4" w14:textId="3C67EE1C" w:rsidR="00F06984" w:rsidRDefault="00A74019">
            <w:pPr>
              <w:rPr>
                <w:b/>
              </w:rPr>
            </w:pPr>
            <w:r>
              <w:rPr>
                <w:b/>
              </w:rPr>
              <w:t>1</w:t>
            </w:r>
          </w:p>
        </w:tc>
        <w:tc>
          <w:tcPr>
            <w:tcW w:w="1494" w:type="dxa"/>
          </w:tcPr>
          <w:p w14:paraId="636E1FDE" w14:textId="7A2671F9" w:rsidR="00F06984" w:rsidRDefault="00A74019">
            <w:pPr>
              <w:rPr>
                <w:b/>
              </w:rPr>
            </w:pPr>
            <w:r>
              <w:rPr>
                <w:b/>
              </w:rPr>
              <w:t>-</w:t>
            </w:r>
          </w:p>
        </w:tc>
        <w:tc>
          <w:tcPr>
            <w:tcW w:w="1195" w:type="dxa"/>
          </w:tcPr>
          <w:p w14:paraId="12C970C7" w14:textId="2FEF5A70" w:rsidR="00F06984" w:rsidRDefault="00A74019">
            <w:pPr>
              <w:rPr>
                <w:b/>
              </w:rPr>
            </w:pPr>
            <w:r>
              <w:rPr>
                <w:b/>
              </w:rPr>
              <w:t>-</w:t>
            </w:r>
          </w:p>
        </w:tc>
        <w:tc>
          <w:tcPr>
            <w:tcW w:w="1195" w:type="dxa"/>
          </w:tcPr>
          <w:p w14:paraId="54F82FB3" w14:textId="0C6D53A1" w:rsidR="00F06984" w:rsidRDefault="00A74019">
            <w:pPr>
              <w:rPr>
                <w:b/>
              </w:rPr>
            </w:pPr>
            <w:r>
              <w:rPr>
                <w:b/>
              </w:rPr>
              <w:t>-</w:t>
            </w:r>
          </w:p>
        </w:tc>
      </w:tr>
      <w:tr w:rsidR="00F06984" w14:paraId="293977D8" w14:textId="77777777" w:rsidTr="00F06984">
        <w:tc>
          <w:tcPr>
            <w:tcW w:w="1684" w:type="dxa"/>
          </w:tcPr>
          <w:p w14:paraId="5F1CB468" w14:textId="77777777" w:rsidR="00F06984" w:rsidRDefault="00F06984">
            <w:pPr>
              <w:rPr>
                <w:b/>
              </w:rPr>
            </w:pPr>
            <w:r>
              <w:rPr>
                <w:b/>
              </w:rPr>
              <w:t>Fine Arts</w:t>
            </w:r>
          </w:p>
        </w:tc>
        <w:tc>
          <w:tcPr>
            <w:tcW w:w="1474" w:type="dxa"/>
          </w:tcPr>
          <w:p w14:paraId="1AF13185" w14:textId="5D9ED7A1" w:rsidR="00F06984" w:rsidRDefault="00231A63">
            <w:pPr>
              <w:rPr>
                <w:b/>
              </w:rPr>
            </w:pPr>
            <w:r>
              <w:rPr>
                <w:b/>
              </w:rPr>
              <w:t>56</w:t>
            </w:r>
          </w:p>
          <w:p w14:paraId="6B41D005" w14:textId="77777777" w:rsidR="006516E2" w:rsidRDefault="006516E2">
            <w:pPr>
              <w:rPr>
                <w:b/>
              </w:rPr>
            </w:pPr>
          </w:p>
        </w:tc>
        <w:tc>
          <w:tcPr>
            <w:tcW w:w="1474" w:type="dxa"/>
          </w:tcPr>
          <w:p w14:paraId="56D652A4" w14:textId="79C76A37" w:rsidR="00F06984" w:rsidRDefault="00A74019">
            <w:pPr>
              <w:rPr>
                <w:b/>
              </w:rPr>
            </w:pPr>
            <w:r>
              <w:rPr>
                <w:b/>
              </w:rPr>
              <w:t>-</w:t>
            </w:r>
          </w:p>
        </w:tc>
        <w:tc>
          <w:tcPr>
            <w:tcW w:w="1494" w:type="dxa"/>
          </w:tcPr>
          <w:p w14:paraId="772D3D1C" w14:textId="7242C37A" w:rsidR="00F06984" w:rsidRDefault="00A74019">
            <w:pPr>
              <w:rPr>
                <w:b/>
              </w:rPr>
            </w:pPr>
            <w:r>
              <w:rPr>
                <w:b/>
              </w:rPr>
              <w:t>1</w:t>
            </w:r>
          </w:p>
        </w:tc>
        <w:tc>
          <w:tcPr>
            <w:tcW w:w="1195" w:type="dxa"/>
          </w:tcPr>
          <w:p w14:paraId="1D8E4BB7" w14:textId="51C3C733" w:rsidR="00F06984" w:rsidRDefault="00A74019">
            <w:pPr>
              <w:rPr>
                <w:b/>
              </w:rPr>
            </w:pPr>
            <w:r>
              <w:rPr>
                <w:b/>
              </w:rPr>
              <w:t>-</w:t>
            </w:r>
          </w:p>
        </w:tc>
        <w:tc>
          <w:tcPr>
            <w:tcW w:w="1195" w:type="dxa"/>
          </w:tcPr>
          <w:p w14:paraId="76FB7EB9" w14:textId="5EBDDC66" w:rsidR="00F06984" w:rsidRDefault="00A74019">
            <w:pPr>
              <w:rPr>
                <w:b/>
              </w:rPr>
            </w:pPr>
            <w:r>
              <w:rPr>
                <w:b/>
              </w:rPr>
              <w:t>2</w:t>
            </w:r>
          </w:p>
        </w:tc>
      </w:tr>
      <w:tr w:rsidR="00F06984" w14:paraId="58734F18" w14:textId="77777777" w:rsidTr="00F06984">
        <w:tc>
          <w:tcPr>
            <w:tcW w:w="1684" w:type="dxa"/>
          </w:tcPr>
          <w:p w14:paraId="1CB75E08" w14:textId="77777777" w:rsidR="00F06984" w:rsidRDefault="00F06984">
            <w:pPr>
              <w:rPr>
                <w:b/>
              </w:rPr>
            </w:pPr>
            <w:r>
              <w:rPr>
                <w:b/>
              </w:rPr>
              <w:t>History of Art</w:t>
            </w:r>
          </w:p>
        </w:tc>
        <w:tc>
          <w:tcPr>
            <w:tcW w:w="1474" w:type="dxa"/>
          </w:tcPr>
          <w:p w14:paraId="419F141A" w14:textId="31C324EA" w:rsidR="00F06984" w:rsidRDefault="00231A63">
            <w:pPr>
              <w:rPr>
                <w:b/>
              </w:rPr>
            </w:pPr>
            <w:r>
              <w:rPr>
                <w:b/>
              </w:rPr>
              <w:t>5</w:t>
            </w:r>
          </w:p>
        </w:tc>
        <w:tc>
          <w:tcPr>
            <w:tcW w:w="1474" w:type="dxa"/>
          </w:tcPr>
          <w:p w14:paraId="0ED2EFF5" w14:textId="34BD0BF9" w:rsidR="00F06984" w:rsidRDefault="00A74019">
            <w:pPr>
              <w:rPr>
                <w:b/>
              </w:rPr>
            </w:pPr>
            <w:r>
              <w:rPr>
                <w:b/>
              </w:rPr>
              <w:t>2</w:t>
            </w:r>
          </w:p>
        </w:tc>
        <w:tc>
          <w:tcPr>
            <w:tcW w:w="1494" w:type="dxa"/>
          </w:tcPr>
          <w:p w14:paraId="4D4C3A8F" w14:textId="53811DE8" w:rsidR="00F06984" w:rsidRDefault="00A74019">
            <w:pPr>
              <w:rPr>
                <w:b/>
              </w:rPr>
            </w:pPr>
            <w:r>
              <w:rPr>
                <w:b/>
              </w:rPr>
              <w:t>2</w:t>
            </w:r>
          </w:p>
        </w:tc>
        <w:tc>
          <w:tcPr>
            <w:tcW w:w="1195" w:type="dxa"/>
          </w:tcPr>
          <w:p w14:paraId="006F4E67" w14:textId="1B652DF1" w:rsidR="00F06984" w:rsidRDefault="00A74019">
            <w:pPr>
              <w:rPr>
                <w:b/>
              </w:rPr>
            </w:pPr>
            <w:r>
              <w:rPr>
                <w:b/>
              </w:rPr>
              <w:t>1</w:t>
            </w:r>
          </w:p>
        </w:tc>
        <w:tc>
          <w:tcPr>
            <w:tcW w:w="1195" w:type="dxa"/>
          </w:tcPr>
          <w:p w14:paraId="491F7FB6" w14:textId="13A0362B" w:rsidR="00F06984" w:rsidRDefault="00A74019">
            <w:pPr>
              <w:rPr>
                <w:b/>
              </w:rPr>
            </w:pPr>
            <w:r>
              <w:rPr>
                <w:b/>
              </w:rPr>
              <w:t>3</w:t>
            </w:r>
          </w:p>
        </w:tc>
      </w:tr>
      <w:tr w:rsidR="00F06984" w14:paraId="73E08BAD" w14:textId="77777777" w:rsidTr="00F06984">
        <w:tc>
          <w:tcPr>
            <w:tcW w:w="1684" w:type="dxa"/>
          </w:tcPr>
          <w:p w14:paraId="5AAE3930" w14:textId="77777777" w:rsidR="00F06984" w:rsidRDefault="00F06984">
            <w:pPr>
              <w:rPr>
                <w:b/>
              </w:rPr>
            </w:pPr>
            <w:r>
              <w:rPr>
                <w:b/>
              </w:rPr>
              <w:t>Music</w:t>
            </w:r>
          </w:p>
        </w:tc>
        <w:tc>
          <w:tcPr>
            <w:tcW w:w="1474" w:type="dxa"/>
          </w:tcPr>
          <w:p w14:paraId="32057A42" w14:textId="266BEE4A" w:rsidR="00F06984" w:rsidRDefault="00231A63">
            <w:pPr>
              <w:rPr>
                <w:b/>
              </w:rPr>
            </w:pPr>
            <w:r>
              <w:rPr>
                <w:b/>
              </w:rPr>
              <w:t>26</w:t>
            </w:r>
          </w:p>
          <w:p w14:paraId="68D4CEBC" w14:textId="77777777" w:rsidR="006516E2" w:rsidRDefault="006516E2">
            <w:pPr>
              <w:rPr>
                <w:b/>
              </w:rPr>
            </w:pPr>
          </w:p>
        </w:tc>
        <w:tc>
          <w:tcPr>
            <w:tcW w:w="1474" w:type="dxa"/>
          </w:tcPr>
          <w:p w14:paraId="470BFC81" w14:textId="6902E3C9" w:rsidR="00F06984" w:rsidRDefault="00A74019">
            <w:pPr>
              <w:rPr>
                <w:b/>
              </w:rPr>
            </w:pPr>
            <w:r>
              <w:rPr>
                <w:b/>
              </w:rPr>
              <w:t>1</w:t>
            </w:r>
          </w:p>
        </w:tc>
        <w:tc>
          <w:tcPr>
            <w:tcW w:w="1494" w:type="dxa"/>
          </w:tcPr>
          <w:p w14:paraId="31E2C485" w14:textId="2EE97DB9" w:rsidR="00F06984" w:rsidRDefault="00A74019">
            <w:pPr>
              <w:rPr>
                <w:b/>
              </w:rPr>
            </w:pPr>
            <w:r>
              <w:rPr>
                <w:b/>
              </w:rPr>
              <w:t>-</w:t>
            </w:r>
          </w:p>
        </w:tc>
        <w:tc>
          <w:tcPr>
            <w:tcW w:w="1195" w:type="dxa"/>
          </w:tcPr>
          <w:p w14:paraId="6399EC1E" w14:textId="4E88E4AB" w:rsidR="00F06984" w:rsidRDefault="00A74019">
            <w:pPr>
              <w:rPr>
                <w:b/>
              </w:rPr>
            </w:pPr>
            <w:r>
              <w:rPr>
                <w:b/>
              </w:rPr>
              <w:t>-</w:t>
            </w:r>
          </w:p>
        </w:tc>
        <w:tc>
          <w:tcPr>
            <w:tcW w:w="1195" w:type="dxa"/>
          </w:tcPr>
          <w:p w14:paraId="230437E2" w14:textId="74B95261" w:rsidR="00F06984" w:rsidRDefault="00A74019">
            <w:pPr>
              <w:rPr>
                <w:b/>
              </w:rPr>
            </w:pPr>
            <w:r>
              <w:rPr>
                <w:b/>
              </w:rPr>
              <w:t>-</w:t>
            </w:r>
          </w:p>
        </w:tc>
      </w:tr>
      <w:tr w:rsidR="00B61FAF" w14:paraId="30CDCC49" w14:textId="77777777" w:rsidTr="00F06984">
        <w:tc>
          <w:tcPr>
            <w:tcW w:w="1684" w:type="dxa"/>
          </w:tcPr>
          <w:p w14:paraId="085B5CFE" w14:textId="77777777" w:rsidR="00B61FAF" w:rsidRDefault="00B61FAF">
            <w:pPr>
              <w:rPr>
                <w:b/>
              </w:rPr>
            </w:pPr>
            <w:r>
              <w:rPr>
                <w:b/>
              </w:rPr>
              <w:t>Total</w:t>
            </w:r>
          </w:p>
        </w:tc>
        <w:tc>
          <w:tcPr>
            <w:tcW w:w="1474" w:type="dxa"/>
          </w:tcPr>
          <w:p w14:paraId="340B3A8A" w14:textId="57F66145" w:rsidR="006516E2" w:rsidRDefault="00231A63">
            <w:pPr>
              <w:rPr>
                <w:b/>
              </w:rPr>
            </w:pPr>
            <w:r>
              <w:rPr>
                <w:b/>
              </w:rPr>
              <w:t>16</w:t>
            </w:r>
            <w:r w:rsidR="00B855A2">
              <w:rPr>
                <w:b/>
              </w:rPr>
              <w:t>3</w:t>
            </w:r>
          </w:p>
        </w:tc>
        <w:tc>
          <w:tcPr>
            <w:tcW w:w="1474" w:type="dxa"/>
          </w:tcPr>
          <w:p w14:paraId="2DD197CD" w14:textId="69E3706A" w:rsidR="00B61FAF" w:rsidRDefault="00231A63">
            <w:pPr>
              <w:rPr>
                <w:b/>
              </w:rPr>
            </w:pPr>
            <w:r>
              <w:rPr>
                <w:b/>
              </w:rPr>
              <w:t>5</w:t>
            </w:r>
          </w:p>
        </w:tc>
        <w:tc>
          <w:tcPr>
            <w:tcW w:w="1494" w:type="dxa"/>
          </w:tcPr>
          <w:p w14:paraId="5CB95AE1" w14:textId="555C8107" w:rsidR="00B61FAF" w:rsidRDefault="00231A63">
            <w:pPr>
              <w:rPr>
                <w:b/>
              </w:rPr>
            </w:pPr>
            <w:r>
              <w:rPr>
                <w:b/>
              </w:rPr>
              <w:t>11</w:t>
            </w:r>
          </w:p>
        </w:tc>
        <w:tc>
          <w:tcPr>
            <w:tcW w:w="1195" w:type="dxa"/>
          </w:tcPr>
          <w:p w14:paraId="4DE0478C" w14:textId="58CEC04F" w:rsidR="00B61FAF" w:rsidRDefault="00231A63">
            <w:pPr>
              <w:rPr>
                <w:b/>
              </w:rPr>
            </w:pPr>
            <w:r>
              <w:rPr>
                <w:b/>
              </w:rPr>
              <w:t>2</w:t>
            </w:r>
          </w:p>
        </w:tc>
        <w:tc>
          <w:tcPr>
            <w:tcW w:w="1195" w:type="dxa"/>
          </w:tcPr>
          <w:p w14:paraId="3025AF96" w14:textId="3D42594D" w:rsidR="00B61FAF" w:rsidRDefault="00231A63">
            <w:pPr>
              <w:rPr>
                <w:b/>
              </w:rPr>
            </w:pPr>
            <w:r>
              <w:rPr>
                <w:b/>
              </w:rPr>
              <w:t>18</w:t>
            </w:r>
          </w:p>
        </w:tc>
      </w:tr>
    </w:tbl>
    <w:p w14:paraId="6222C83C" w14:textId="77777777" w:rsidR="00F06984" w:rsidRDefault="00F06984">
      <w:pPr>
        <w:rPr>
          <w:b/>
        </w:rPr>
      </w:pPr>
    </w:p>
    <w:p w14:paraId="6B689D15" w14:textId="77777777" w:rsidR="00F06984" w:rsidRDefault="00F06984">
      <w:pPr>
        <w:rPr>
          <w:b/>
        </w:rPr>
      </w:pPr>
    </w:p>
    <w:tbl>
      <w:tblPr>
        <w:tblStyle w:val="TableGrid"/>
        <w:tblW w:w="0" w:type="auto"/>
        <w:tblLook w:val="04A0" w:firstRow="1" w:lastRow="0" w:firstColumn="1" w:lastColumn="0" w:noHBand="0" w:noVBand="1"/>
      </w:tblPr>
      <w:tblGrid>
        <w:gridCol w:w="1647"/>
        <w:gridCol w:w="1127"/>
        <w:gridCol w:w="1187"/>
        <w:gridCol w:w="907"/>
        <w:gridCol w:w="1086"/>
        <w:gridCol w:w="1281"/>
        <w:gridCol w:w="1281"/>
      </w:tblGrid>
      <w:tr w:rsidR="006516E2" w14:paraId="281D68D7" w14:textId="77777777" w:rsidTr="00A74019">
        <w:tc>
          <w:tcPr>
            <w:tcW w:w="1647" w:type="dxa"/>
          </w:tcPr>
          <w:p w14:paraId="275F0F10" w14:textId="77777777" w:rsidR="006516E2" w:rsidRDefault="006516E2" w:rsidP="00F06984">
            <w:pPr>
              <w:rPr>
                <w:b/>
              </w:rPr>
            </w:pPr>
            <w:r>
              <w:rPr>
                <w:b/>
              </w:rPr>
              <w:t>Division</w:t>
            </w:r>
          </w:p>
        </w:tc>
        <w:tc>
          <w:tcPr>
            <w:tcW w:w="1127" w:type="dxa"/>
          </w:tcPr>
          <w:p w14:paraId="04D1A9F7" w14:textId="56E9BB9A" w:rsidR="006516E2" w:rsidRPr="006516E2" w:rsidRDefault="006516E2" w:rsidP="00F06984">
            <w:pPr>
              <w:rPr>
                <w:b/>
                <w:sz w:val="20"/>
                <w:szCs w:val="20"/>
              </w:rPr>
            </w:pPr>
            <w:r w:rsidRPr="006516E2">
              <w:rPr>
                <w:b/>
                <w:sz w:val="20"/>
                <w:szCs w:val="20"/>
              </w:rPr>
              <w:t>Authored Book</w:t>
            </w:r>
          </w:p>
        </w:tc>
        <w:tc>
          <w:tcPr>
            <w:tcW w:w="1187" w:type="dxa"/>
          </w:tcPr>
          <w:p w14:paraId="2AD4903C" w14:textId="11D5ECCA" w:rsidR="006516E2" w:rsidRPr="006516E2" w:rsidRDefault="006516E2" w:rsidP="00F06984">
            <w:pPr>
              <w:rPr>
                <w:b/>
                <w:sz w:val="20"/>
                <w:szCs w:val="20"/>
              </w:rPr>
            </w:pPr>
            <w:r w:rsidRPr="006516E2">
              <w:rPr>
                <w:b/>
                <w:sz w:val="20"/>
                <w:szCs w:val="20"/>
              </w:rPr>
              <w:t>Editorship</w:t>
            </w:r>
          </w:p>
        </w:tc>
        <w:tc>
          <w:tcPr>
            <w:tcW w:w="907" w:type="dxa"/>
          </w:tcPr>
          <w:p w14:paraId="7A721157" w14:textId="3526C15B" w:rsidR="006516E2" w:rsidRPr="006516E2" w:rsidRDefault="006516E2" w:rsidP="00F06984">
            <w:pPr>
              <w:rPr>
                <w:b/>
                <w:sz w:val="20"/>
                <w:szCs w:val="20"/>
              </w:rPr>
            </w:pPr>
            <w:r w:rsidRPr="006516E2">
              <w:rPr>
                <w:b/>
                <w:sz w:val="20"/>
                <w:szCs w:val="20"/>
              </w:rPr>
              <w:t>Review</w:t>
            </w:r>
          </w:p>
        </w:tc>
        <w:tc>
          <w:tcPr>
            <w:tcW w:w="1086" w:type="dxa"/>
          </w:tcPr>
          <w:p w14:paraId="051021AF" w14:textId="77777777" w:rsidR="006516E2" w:rsidRPr="006516E2" w:rsidRDefault="006516E2" w:rsidP="00F06984">
            <w:pPr>
              <w:rPr>
                <w:b/>
                <w:sz w:val="20"/>
                <w:szCs w:val="20"/>
              </w:rPr>
            </w:pPr>
            <w:r w:rsidRPr="006516E2">
              <w:rPr>
                <w:b/>
                <w:sz w:val="20"/>
                <w:szCs w:val="20"/>
              </w:rPr>
              <w:t>Research Report</w:t>
            </w:r>
          </w:p>
        </w:tc>
        <w:tc>
          <w:tcPr>
            <w:tcW w:w="1281" w:type="dxa"/>
          </w:tcPr>
          <w:p w14:paraId="56E8D96A" w14:textId="77777777" w:rsidR="006516E2" w:rsidRPr="006516E2" w:rsidRDefault="006516E2" w:rsidP="00F06984">
            <w:pPr>
              <w:rPr>
                <w:b/>
                <w:sz w:val="20"/>
                <w:szCs w:val="20"/>
              </w:rPr>
            </w:pPr>
            <w:r w:rsidRPr="006516E2">
              <w:rPr>
                <w:b/>
                <w:sz w:val="20"/>
                <w:szCs w:val="20"/>
              </w:rPr>
              <w:t>Conference DoE</w:t>
            </w:r>
          </w:p>
        </w:tc>
        <w:tc>
          <w:tcPr>
            <w:tcW w:w="1281" w:type="dxa"/>
          </w:tcPr>
          <w:p w14:paraId="3DE9A31B" w14:textId="77777777" w:rsidR="006516E2" w:rsidRPr="006516E2" w:rsidRDefault="006516E2" w:rsidP="00F06984">
            <w:pPr>
              <w:rPr>
                <w:b/>
                <w:sz w:val="20"/>
                <w:szCs w:val="20"/>
              </w:rPr>
            </w:pPr>
            <w:r w:rsidRPr="006516E2">
              <w:rPr>
                <w:b/>
                <w:sz w:val="20"/>
                <w:szCs w:val="20"/>
              </w:rPr>
              <w:t>Conference</w:t>
            </w:r>
          </w:p>
          <w:p w14:paraId="4723165B" w14:textId="77777777" w:rsidR="006516E2" w:rsidRPr="006516E2" w:rsidRDefault="006516E2" w:rsidP="00F06984">
            <w:pPr>
              <w:rPr>
                <w:b/>
                <w:sz w:val="20"/>
                <w:szCs w:val="20"/>
              </w:rPr>
            </w:pPr>
            <w:r w:rsidRPr="006516E2">
              <w:rPr>
                <w:b/>
                <w:sz w:val="20"/>
                <w:szCs w:val="20"/>
              </w:rPr>
              <w:t>Other</w:t>
            </w:r>
          </w:p>
        </w:tc>
      </w:tr>
      <w:tr w:rsidR="006516E2" w14:paraId="5FD2C215" w14:textId="77777777" w:rsidTr="00A74019">
        <w:tc>
          <w:tcPr>
            <w:tcW w:w="1647" w:type="dxa"/>
          </w:tcPr>
          <w:p w14:paraId="0B4BDA66" w14:textId="77777777" w:rsidR="006516E2" w:rsidRDefault="006516E2" w:rsidP="00F06984">
            <w:pPr>
              <w:rPr>
                <w:b/>
              </w:rPr>
            </w:pPr>
            <w:r>
              <w:rPr>
                <w:b/>
              </w:rPr>
              <w:t xml:space="preserve">Arts Culture and Heritage </w:t>
            </w:r>
            <w:r>
              <w:rPr>
                <w:b/>
              </w:rPr>
              <w:lastRenderedPageBreak/>
              <w:t>Management</w:t>
            </w:r>
          </w:p>
        </w:tc>
        <w:tc>
          <w:tcPr>
            <w:tcW w:w="1127" w:type="dxa"/>
          </w:tcPr>
          <w:p w14:paraId="780629CF" w14:textId="6671424A" w:rsidR="006516E2" w:rsidRDefault="006516E2" w:rsidP="00F06984">
            <w:pPr>
              <w:rPr>
                <w:b/>
              </w:rPr>
            </w:pPr>
            <w:r>
              <w:rPr>
                <w:b/>
              </w:rPr>
              <w:lastRenderedPageBreak/>
              <w:t>-</w:t>
            </w:r>
          </w:p>
        </w:tc>
        <w:tc>
          <w:tcPr>
            <w:tcW w:w="1187" w:type="dxa"/>
          </w:tcPr>
          <w:p w14:paraId="2B7ED491" w14:textId="2209112A" w:rsidR="006516E2" w:rsidRDefault="006516E2" w:rsidP="00F06984">
            <w:pPr>
              <w:rPr>
                <w:b/>
              </w:rPr>
            </w:pPr>
            <w:r>
              <w:rPr>
                <w:b/>
              </w:rPr>
              <w:t>-</w:t>
            </w:r>
          </w:p>
        </w:tc>
        <w:tc>
          <w:tcPr>
            <w:tcW w:w="907" w:type="dxa"/>
          </w:tcPr>
          <w:p w14:paraId="1F7ED13A" w14:textId="50E42A89" w:rsidR="006516E2" w:rsidRDefault="006516E2" w:rsidP="00F06984">
            <w:pPr>
              <w:rPr>
                <w:b/>
              </w:rPr>
            </w:pPr>
            <w:r>
              <w:rPr>
                <w:b/>
              </w:rPr>
              <w:t>2</w:t>
            </w:r>
          </w:p>
        </w:tc>
        <w:tc>
          <w:tcPr>
            <w:tcW w:w="1086" w:type="dxa"/>
          </w:tcPr>
          <w:p w14:paraId="5F2D6E9E" w14:textId="5C409F09" w:rsidR="006516E2" w:rsidRDefault="006516E2" w:rsidP="00F06984">
            <w:pPr>
              <w:rPr>
                <w:b/>
              </w:rPr>
            </w:pPr>
            <w:r>
              <w:rPr>
                <w:b/>
              </w:rPr>
              <w:t>-</w:t>
            </w:r>
          </w:p>
        </w:tc>
        <w:tc>
          <w:tcPr>
            <w:tcW w:w="1281" w:type="dxa"/>
          </w:tcPr>
          <w:p w14:paraId="6CF9875A" w14:textId="3622113C" w:rsidR="006516E2" w:rsidRDefault="006516E2" w:rsidP="00F06984">
            <w:pPr>
              <w:rPr>
                <w:b/>
              </w:rPr>
            </w:pPr>
            <w:r>
              <w:rPr>
                <w:b/>
              </w:rPr>
              <w:t>-</w:t>
            </w:r>
          </w:p>
        </w:tc>
        <w:tc>
          <w:tcPr>
            <w:tcW w:w="1281" w:type="dxa"/>
          </w:tcPr>
          <w:p w14:paraId="3BCA6D60" w14:textId="53FBF307" w:rsidR="006516E2" w:rsidRDefault="006516E2" w:rsidP="00F06984">
            <w:pPr>
              <w:rPr>
                <w:b/>
              </w:rPr>
            </w:pPr>
            <w:r>
              <w:rPr>
                <w:b/>
              </w:rPr>
              <w:t>-</w:t>
            </w:r>
          </w:p>
        </w:tc>
      </w:tr>
      <w:tr w:rsidR="006516E2" w14:paraId="1EA43491" w14:textId="77777777" w:rsidTr="00A74019">
        <w:tc>
          <w:tcPr>
            <w:tcW w:w="1647" w:type="dxa"/>
          </w:tcPr>
          <w:p w14:paraId="336C8109" w14:textId="77777777" w:rsidR="006516E2" w:rsidRDefault="006516E2" w:rsidP="00F06984">
            <w:pPr>
              <w:rPr>
                <w:b/>
              </w:rPr>
            </w:pPr>
            <w:r>
              <w:rPr>
                <w:b/>
              </w:rPr>
              <w:lastRenderedPageBreak/>
              <w:t>Digital Arts</w:t>
            </w:r>
          </w:p>
        </w:tc>
        <w:tc>
          <w:tcPr>
            <w:tcW w:w="1127" w:type="dxa"/>
          </w:tcPr>
          <w:p w14:paraId="276EB289" w14:textId="44FE88E5" w:rsidR="006516E2" w:rsidRDefault="00A74019" w:rsidP="00F06984">
            <w:pPr>
              <w:rPr>
                <w:b/>
              </w:rPr>
            </w:pPr>
            <w:r>
              <w:rPr>
                <w:b/>
              </w:rPr>
              <w:t>-</w:t>
            </w:r>
          </w:p>
          <w:p w14:paraId="649F1534" w14:textId="77777777" w:rsidR="006516E2" w:rsidRDefault="006516E2" w:rsidP="00F06984">
            <w:pPr>
              <w:rPr>
                <w:b/>
              </w:rPr>
            </w:pPr>
          </w:p>
        </w:tc>
        <w:tc>
          <w:tcPr>
            <w:tcW w:w="1187" w:type="dxa"/>
          </w:tcPr>
          <w:p w14:paraId="0A84F6E0" w14:textId="5FD74485" w:rsidR="006516E2" w:rsidRDefault="00A74019" w:rsidP="00F06984">
            <w:pPr>
              <w:rPr>
                <w:b/>
              </w:rPr>
            </w:pPr>
            <w:r>
              <w:rPr>
                <w:b/>
              </w:rPr>
              <w:t>-</w:t>
            </w:r>
          </w:p>
        </w:tc>
        <w:tc>
          <w:tcPr>
            <w:tcW w:w="907" w:type="dxa"/>
          </w:tcPr>
          <w:p w14:paraId="45FD4B0D" w14:textId="606C8C6A" w:rsidR="006516E2" w:rsidRDefault="00A74019" w:rsidP="00F06984">
            <w:pPr>
              <w:rPr>
                <w:b/>
              </w:rPr>
            </w:pPr>
            <w:r>
              <w:rPr>
                <w:b/>
              </w:rPr>
              <w:t>-</w:t>
            </w:r>
          </w:p>
        </w:tc>
        <w:tc>
          <w:tcPr>
            <w:tcW w:w="1086" w:type="dxa"/>
          </w:tcPr>
          <w:p w14:paraId="2134FF6D" w14:textId="3F53A024" w:rsidR="006516E2" w:rsidRDefault="00A74019" w:rsidP="00F06984">
            <w:pPr>
              <w:rPr>
                <w:b/>
              </w:rPr>
            </w:pPr>
            <w:r>
              <w:rPr>
                <w:b/>
              </w:rPr>
              <w:t>-</w:t>
            </w:r>
          </w:p>
        </w:tc>
        <w:tc>
          <w:tcPr>
            <w:tcW w:w="1281" w:type="dxa"/>
          </w:tcPr>
          <w:p w14:paraId="0937B9F0" w14:textId="0633528F" w:rsidR="006516E2" w:rsidRDefault="00A74019" w:rsidP="00F06984">
            <w:pPr>
              <w:rPr>
                <w:b/>
              </w:rPr>
            </w:pPr>
            <w:r>
              <w:rPr>
                <w:b/>
              </w:rPr>
              <w:t>-</w:t>
            </w:r>
          </w:p>
        </w:tc>
        <w:tc>
          <w:tcPr>
            <w:tcW w:w="1281" w:type="dxa"/>
          </w:tcPr>
          <w:p w14:paraId="39E4EEA6" w14:textId="79F2E461" w:rsidR="006516E2" w:rsidRDefault="00A74019" w:rsidP="00F06984">
            <w:pPr>
              <w:rPr>
                <w:b/>
              </w:rPr>
            </w:pPr>
            <w:r>
              <w:rPr>
                <w:b/>
              </w:rPr>
              <w:t>-</w:t>
            </w:r>
          </w:p>
        </w:tc>
      </w:tr>
      <w:tr w:rsidR="006516E2" w14:paraId="546065E7" w14:textId="77777777" w:rsidTr="00A74019">
        <w:tc>
          <w:tcPr>
            <w:tcW w:w="1647" w:type="dxa"/>
          </w:tcPr>
          <w:p w14:paraId="1C81657C" w14:textId="77777777" w:rsidR="006516E2" w:rsidRDefault="006516E2" w:rsidP="00F06984">
            <w:pPr>
              <w:rPr>
                <w:b/>
              </w:rPr>
            </w:pPr>
            <w:r>
              <w:rPr>
                <w:b/>
              </w:rPr>
              <w:t>Drama</w:t>
            </w:r>
          </w:p>
        </w:tc>
        <w:tc>
          <w:tcPr>
            <w:tcW w:w="1127" w:type="dxa"/>
          </w:tcPr>
          <w:p w14:paraId="5CC3EC96" w14:textId="31F3CDC0" w:rsidR="006516E2" w:rsidRDefault="00A74019" w:rsidP="00F06984">
            <w:pPr>
              <w:rPr>
                <w:b/>
              </w:rPr>
            </w:pPr>
            <w:r>
              <w:rPr>
                <w:b/>
              </w:rPr>
              <w:t>-</w:t>
            </w:r>
          </w:p>
          <w:p w14:paraId="2B1F127A" w14:textId="77777777" w:rsidR="006516E2" w:rsidRDefault="006516E2" w:rsidP="00F06984">
            <w:pPr>
              <w:rPr>
                <w:b/>
              </w:rPr>
            </w:pPr>
          </w:p>
        </w:tc>
        <w:tc>
          <w:tcPr>
            <w:tcW w:w="1187" w:type="dxa"/>
          </w:tcPr>
          <w:p w14:paraId="4EAA1BC8" w14:textId="71291750" w:rsidR="006516E2" w:rsidRDefault="00A74019" w:rsidP="00F06984">
            <w:pPr>
              <w:rPr>
                <w:b/>
              </w:rPr>
            </w:pPr>
            <w:r>
              <w:rPr>
                <w:b/>
              </w:rPr>
              <w:t>-</w:t>
            </w:r>
          </w:p>
        </w:tc>
        <w:tc>
          <w:tcPr>
            <w:tcW w:w="907" w:type="dxa"/>
          </w:tcPr>
          <w:p w14:paraId="62149049" w14:textId="50704CBA" w:rsidR="006516E2" w:rsidRDefault="00A74019" w:rsidP="00F06984">
            <w:pPr>
              <w:rPr>
                <w:b/>
              </w:rPr>
            </w:pPr>
            <w:r>
              <w:rPr>
                <w:b/>
              </w:rPr>
              <w:t>-</w:t>
            </w:r>
          </w:p>
        </w:tc>
        <w:tc>
          <w:tcPr>
            <w:tcW w:w="1086" w:type="dxa"/>
          </w:tcPr>
          <w:p w14:paraId="49F022AD" w14:textId="7F3C4E5D" w:rsidR="006516E2" w:rsidRDefault="00A74019" w:rsidP="00F06984">
            <w:pPr>
              <w:rPr>
                <w:b/>
              </w:rPr>
            </w:pPr>
            <w:r>
              <w:rPr>
                <w:b/>
              </w:rPr>
              <w:t>-</w:t>
            </w:r>
          </w:p>
        </w:tc>
        <w:tc>
          <w:tcPr>
            <w:tcW w:w="1281" w:type="dxa"/>
          </w:tcPr>
          <w:p w14:paraId="1C6F1EBE" w14:textId="47973AF9" w:rsidR="006516E2" w:rsidRDefault="00A74019" w:rsidP="00F06984">
            <w:pPr>
              <w:rPr>
                <w:b/>
              </w:rPr>
            </w:pPr>
            <w:r>
              <w:rPr>
                <w:b/>
              </w:rPr>
              <w:t>-</w:t>
            </w:r>
          </w:p>
        </w:tc>
        <w:tc>
          <w:tcPr>
            <w:tcW w:w="1281" w:type="dxa"/>
          </w:tcPr>
          <w:p w14:paraId="6DFB14F8" w14:textId="0FBE3F99" w:rsidR="006516E2" w:rsidRDefault="00A74019" w:rsidP="00F06984">
            <w:pPr>
              <w:rPr>
                <w:b/>
              </w:rPr>
            </w:pPr>
            <w:r>
              <w:rPr>
                <w:b/>
              </w:rPr>
              <w:t>-</w:t>
            </w:r>
          </w:p>
        </w:tc>
      </w:tr>
      <w:tr w:rsidR="006516E2" w14:paraId="7E1EA646" w14:textId="77777777" w:rsidTr="00A74019">
        <w:tc>
          <w:tcPr>
            <w:tcW w:w="1647" w:type="dxa"/>
          </w:tcPr>
          <w:p w14:paraId="113239D8" w14:textId="77777777" w:rsidR="006516E2" w:rsidRDefault="006516E2" w:rsidP="00F06984">
            <w:pPr>
              <w:rPr>
                <w:b/>
              </w:rPr>
            </w:pPr>
            <w:r>
              <w:rPr>
                <w:b/>
              </w:rPr>
              <w:t>Drama for Life</w:t>
            </w:r>
          </w:p>
        </w:tc>
        <w:tc>
          <w:tcPr>
            <w:tcW w:w="1127" w:type="dxa"/>
          </w:tcPr>
          <w:p w14:paraId="4EE1CEA9" w14:textId="5DFD173F" w:rsidR="006516E2" w:rsidRDefault="00A74019" w:rsidP="00F06984">
            <w:pPr>
              <w:rPr>
                <w:b/>
              </w:rPr>
            </w:pPr>
            <w:r>
              <w:rPr>
                <w:b/>
              </w:rPr>
              <w:t>-</w:t>
            </w:r>
          </w:p>
        </w:tc>
        <w:tc>
          <w:tcPr>
            <w:tcW w:w="1187" w:type="dxa"/>
          </w:tcPr>
          <w:p w14:paraId="53BFD227" w14:textId="5171B29D" w:rsidR="006516E2" w:rsidRDefault="00A74019" w:rsidP="00F06984">
            <w:pPr>
              <w:rPr>
                <w:b/>
              </w:rPr>
            </w:pPr>
            <w:r>
              <w:rPr>
                <w:b/>
              </w:rPr>
              <w:t>-</w:t>
            </w:r>
          </w:p>
        </w:tc>
        <w:tc>
          <w:tcPr>
            <w:tcW w:w="907" w:type="dxa"/>
          </w:tcPr>
          <w:p w14:paraId="47C21644" w14:textId="11DE0C00" w:rsidR="006516E2" w:rsidRDefault="00A74019" w:rsidP="00F06984">
            <w:pPr>
              <w:rPr>
                <w:b/>
              </w:rPr>
            </w:pPr>
            <w:r>
              <w:rPr>
                <w:b/>
              </w:rPr>
              <w:t>-</w:t>
            </w:r>
          </w:p>
        </w:tc>
        <w:tc>
          <w:tcPr>
            <w:tcW w:w="1086" w:type="dxa"/>
          </w:tcPr>
          <w:p w14:paraId="7BDD059E" w14:textId="0E7F231C" w:rsidR="006516E2" w:rsidRDefault="00A74019" w:rsidP="00F06984">
            <w:pPr>
              <w:rPr>
                <w:b/>
              </w:rPr>
            </w:pPr>
            <w:r>
              <w:rPr>
                <w:b/>
              </w:rPr>
              <w:t>-</w:t>
            </w:r>
          </w:p>
        </w:tc>
        <w:tc>
          <w:tcPr>
            <w:tcW w:w="1281" w:type="dxa"/>
          </w:tcPr>
          <w:p w14:paraId="692D7336" w14:textId="3E72AB1C" w:rsidR="006516E2" w:rsidRDefault="00A74019" w:rsidP="00F06984">
            <w:pPr>
              <w:rPr>
                <w:b/>
              </w:rPr>
            </w:pPr>
            <w:r>
              <w:rPr>
                <w:b/>
              </w:rPr>
              <w:t>-</w:t>
            </w:r>
          </w:p>
        </w:tc>
        <w:tc>
          <w:tcPr>
            <w:tcW w:w="1281" w:type="dxa"/>
          </w:tcPr>
          <w:p w14:paraId="0FA9BF5A" w14:textId="501B2504" w:rsidR="006516E2" w:rsidRDefault="00A74019" w:rsidP="00F06984">
            <w:pPr>
              <w:rPr>
                <w:b/>
              </w:rPr>
            </w:pPr>
            <w:r>
              <w:rPr>
                <w:b/>
              </w:rPr>
              <w:t>-</w:t>
            </w:r>
          </w:p>
        </w:tc>
      </w:tr>
      <w:tr w:rsidR="006516E2" w14:paraId="5ACD7DE2" w14:textId="77777777" w:rsidTr="00A74019">
        <w:tc>
          <w:tcPr>
            <w:tcW w:w="1647" w:type="dxa"/>
          </w:tcPr>
          <w:p w14:paraId="78DDCFAD" w14:textId="321E8266" w:rsidR="006516E2" w:rsidRDefault="006516E2" w:rsidP="00F06984">
            <w:pPr>
              <w:rPr>
                <w:b/>
              </w:rPr>
            </w:pPr>
            <w:r>
              <w:rPr>
                <w:b/>
              </w:rPr>
              <w:t>Film &amp; Television</w:t>
            </w:r>
          </w:p>
        </w:tc>
        <w:tc>
          <w:tcPr>
            <w:tcW w:w="1127" w:type="dxa"/>
          </w:tcPr>
          <w:p w14:paraId="7075109D" w14:textId="592E1244" w:rsidR="006516E2" w:rsidRDefault="00A74019" w:rsidP="00F06984">
            <w:pPr>
              <w:rPr>
                <w:b/>
              </w:rPr>
            </w:pPr>
            <w:r>
              <w:rPr>
                <w:b/>
              </w:rPr>
              <w:t>-</w:t>
            </w:r>
          </w:p>
        </w:tc>
        <w:tc>
          <w:tcPr>
            <w:tcW w:w="1187" w:type="dxa"/>
          </w:tcPr>
          <w:p w14:paraId="45A1A21F" w14:textId="577F9F2E" w:rsidR="006516E2" w:rsidRDefault="00A74019" w:rsidP="00F06984">
            <w:pPr>
              <w:rPr>
                <w:b/>
              </w:rPr>
            </w:pPr>
            <w:r>
              <w:rPr>
                <w:b/>
              </w:rPr>
              <w:t>-</w:t>
            </w:r>
          </w:p>
        </w:tc>
        <w:tc>
          <w:tcPr>
            <w:tcW w:w="907" w:type="dxa"/>
          </w:tcPr>
          <w:p w14:paraId="560B3F1C" w14:textId="560A97CD" w:rsidR="006516E2" w:rsidRDefault="00A74019" w:rsidP="00F06984">
            <w:pPr>
              <w:rPr>
                <w:b/>
              </w:rPr>
            </w:pPr>
            <w:r>
              <w:rPr>
                <w:b/>
              </w:rPr>
              <w:t>-</w:t>
            </w:r>
          </w:p>
        </w:tc>
        <w:tc>
          <w:tcPr>
            <w:tcW w:w="1086" w:type="dxa"/>
          </w:tcPr>
          <w:p w14:paraId="0880FA8E" w14:textId="6F6E897B" w:rsidR="006516E2" w:rsidRDefault="00A74019" w:rsidP="00F06984">
            <w:pPr>
              <w:rPr>
                <w:b/>
              </w:rPr>
            </w:pPr>
            <w:r>
              <w:rPr>
                <w:b/>
              </w:rPr>
              <w:t>-</w:t>
            </w:r>
          </w:p>
        </w:tc>
        <w:tc>
          <w:tcPr>
            <w:tcW w:w="1281" w:type="dxa"/>
          </w:tcPr>
          <w:p w14:paraId="5718C3D8" w14:textId="7E9D371B" w:rsidR="006516E2" w:rsidRDefault="00A74019" w:rsidP="00F06984">
            <w:pPr>
              <w:rPr>
                <w:b/>
              </w:rPr>
            </w:pPr>
            <w:r>
              <w:rPr>
                <w:b/>
              </w:rPr>
              <w:t>-</w:t>
            </w:r>
          </w:p>
        </w:tc>
        <w:tc>
          <w:tcPr>
            <w:tcW w:w="1281" w:type="dxa"/>
          </w:tcPr>
          <w:p w14:paraId="6C1E2064" w14:textId="7057F7B9" w:rsidR="006516E2" w:rsidRDefault="00A74019" w:rsidP="00F06984">
            <w:pPr>
              <w:rPr>
                <w:b/>
              </w:rPr>
            </w:pPr>
            <w:r>
              <w:rPr>
                <w:b/>
              </w:rPr>
              <w:t>-</w:t>
            </w:r>
          </w:p>
        </w:tc>
      </w:tr>
      <w:tr w:rsidR="006516E2" w14:paraId="563A42C9" w14:textId="77777777" w:rsidTr="00A74019">
        <w:tc>
          <w:tcPr>
            <w:tcW w:w="1647" w:type="dxa"/>
          </w:tcPr>
          <w:p w14:paraId="18633420" w14:textId="77777777" w:rsidR="006516E2" w:rsidRDefault="006516E2" w:rsidP="00F06984">
            <w:pPr>
              <w:rPr>
                <w:b/>
              </w:rPr>
            </w:pPr>
            <w:r>
              <w:rPr>
                <w:b/>
              </w:rPr>
              <w:t>Fine Arts</w:t>
            </w:r>
          </w:p>
        </w:tc>
        <w:tc>
          <w:tcPr>
            <w:tcW w:w="1127" w:type="dxa"/>
          </w:tcPr>
          <w:p w14:paraId="0FFBF09B" w14:textId="4F4A2042" w:rsidR="00A74019" w:rsidRDefault="00A74019" w:rsidP="00A74019">
            <w:pPr>
              <w:rPr>
                <w:b/>
              </w:rPr>
            </w:pPr>
            <w:r>
              <w:rPr>
                <w:b/>
              </w:rPr>
              <w:t>1</w:t>
            </w:r>
          </w:p>
          <w:p w14:paraId="30D36E1E" w14:textId="77777777" w:rsidR="00A74019" w:rsidRDefault="00A74019" w:rsidP="00A74019">
            <w:pPr>
              <w:rPr>
                <w:b/>
              </w:rPr>
            </w:pPr>
          </w:p>
        </w:tc>
        <w:tc>
          <w:tcPr>
            <w:tcW w:w="1187" w:type="dxa"/>
          </w:tcPr>
          <w:p w14:paraId="686ED014" w14:textId="69C4556C" w:rsidR="006516E2" w:rsidRDefault="00A74019" w:rsidP="00F06984">
            <w:pPr>
              <w:rPr>
                <w:b/>
              </w:rPr>
            </w:pPr>
            <w:r>
              <w:rPr>
                <w:b/>
              </w:rPr>
              <w:t>-</w:t>
            </w:r>
          </w:p>
        </w:tc>
        <w:tc>
          <w:tcPr>
            <w:tcW w:w="907" w:type="dxa"/>
          </w:tcPr>
          <w:p w14:paraId="3A343B1B" w14:textId="2C0DFB15" w:rsidR="006516E2" w:rsidRDefault="00A74019" w:rsidP="00F06984">
            <w:pPr>
              <w:rPr>
                <w:b/>
              </w:rPr>
            </w:pPr>
            <w:r>
              <w:rPr>
                <w:b/>
              </w:rPr>
              <w:t>-</w:t>
            </w:r>
          </w:p>
        </w:tc>
        <w:tc>
          <w:tcPr>
            <w:tcW w:w="1086" w:type="dxa"/>
          </w:tcPr>
          <w:p w14:paraId="00CC5C38" w14:textId="67334695" w:rsidR="006516E2" w:rsidRDefault="00A74019" w:rsidP="00F06984">
            <w:pPr>
              <w:rPr>
                <w:b/>
              </w:rPr>
            </w:pPr>
            <w:r>
              <w:rPr>
                <w:b/>
              </w:rPr>
              <w:t>-</w:t>
            </w:r>
          </w:p>
        </w:tc>
        <w:tc>
          <w:tcPr>
            <w:tcW w:w="1281" w:type="dxa"/>
          </w:tcPr>
          <w:p w14:paraId="3AFA88EA" w14:textId="3527B931" w:rsidR="006516E2" w:rsidRDefault="00A74019" w:rsidP="00F06984">
            <w:pPr>
              <w:rPr>
                <w:b/>
              </w:rPr>
            </w:pPr>
            <w:r>
              <w:rPr>
                <w:b/>
              </w:rPr>
              <w:t>-</w:t>
            </w:r>
          </w:p>
        </w:tc>
        <w:tc>
          <w:tcPr>
            <w:tcW w:w="1281" w:type="dxa"/>
          </w:tcPr>
          <w:p w14:paraId="3863582B" w14:textId="4FF85854" w:rsidR="006516E2" w:rsidRDefault="00A74019" w:rsidP="00F06984">
            <w:pPr>
              <w:rPr>
                <w:b/>
              </w:rPr>
            </w:pPr>
            <w:r>
              <w:rPr>
                <w:b/>
              </w:rPr>
              <w:t>-</w:t>
            </w:r>
          </w:p>
        </w:tc>
      </w:tr>
      <w:tr w:rsidR="00A74019" w14:paraId="64FEEBA5" w14:textId="77777777" w:rsidTr="00A74019">
        <w:tc>
          <w:tcPr>
            <w:tcW w:w="1647" w:type="dxa"/>
          </w:tcPr>
          <w:p w14:paraId="1420F8B5" w14:textId="164E37EA" w:rsidR="00A74019" w:rsidRDefault="00A74019" w:rsidP="00F06984">
            <w:pPr>
              <w:rPr>
                <w:b/>
              </w:rPr>
            </w:pPr>
            <w:r>
              <w:rPr>
                <w:b/>
              </w:rPr>
              <w:t>History of Art</w:t>
            </w:r>
          </w:p>
        </w:tc>
        <w:tc>
          <w:tcPr>
            <w:tcW w:w="1127" w:type="dxa"/>
          </w:tcPr>
          <w:p w14:paraId="1BD8A839" w14:textId="77777777" w:rsidR="00A74019" w:rsidRDefault="00A74019" w:rsidP="00A74019">
            <w:pPr>
              <w:rPr>
                <w:b/>
              </w:rPr>
            </w:pPr>
            <w:r>
              <w:rPr>
                <w:b/>
              </w:rPr>
              <w:t>1</w:t>
            </w:r>
          </w:p>
          <w:p w14:paraId="4FF1E981" w14:textId="77777777" w:rsidR="00A74019" w:rsidRDefault="00A74019" w:rsidP="00F06984">
            <w:pPr>
              <w:rPr>
                <w:b/>
              </w:rPr>
            </w:pPr>
          </w:p>
        </w:tc>
        <w:tc>
          <w:tcPr>
            <w:tcW w:w="1187" w:type="dxa"/>
          </w:tcPr>
          <w:p w14:paraId="4BC1BE24" w14:textId="673A05C7" w:rsidR="00A74019" w:rsidRDefault="00A74019" w:rsidP="00F06984">
            <w:pPr>
              <w:rPr>
                <w:b/>
              </w:rPr>
            </w:pPr>
            <w:r>
              <w:rPr>
                <w:b/>
              </w:rPr>
              <w:t>1</w:t>
            </w:r>
          </w:p>
        </w:tc>
        <w:tc>
          <w:tcPr>
            <w:tcW w:w="907" w:type="dxa"/>
          </w:tcPr>
          <w:p w14:paraId="0E97EB15" w14:textId="2148C8B8" w:rsidR="00A74019" w:rsidRDefault="00A74019" w:rsidP="00F06984">
            <w:pPr>
              <w:rPr>
                <w:b/>
              </w:rPr>
            </w:pPr>
            <w:r>
              <w:rPr>
                <w:b/>
              </w:rPr>
              <w:t>1</w:t>
            </w:r>
          </w:p>
        </w:tc>
        <w:tc>
          <w:tcPr>
            <w:tcW w:w="1086" w:type="dxa"/>
          </w:tcPr>
          <w:p w14:paraId="752249B6" w14:textId="0048F9CA" w:rsidR="00A74019" w:rsidRDefault="00A74019" w:rsidP="00F06984">
            <w:pPr>
              <w:rPr>
                <w:b/>
              </w:rPr>
            </w:pPr>
            <w:r>
              <w:rPr>
                <w:b/>
              </w:rPr>
              <w:t>-</w:t>
            </w:r>
          </w:p>
        </w:tc>
        <w:tc>
          <w:tcPr>
            <w:tcW w:w="1281" w:type="dxa"/>
          </w:tcPr>
          <w:p w14:paraId="3F72B717" w14:textId="0AA35DAD" w:rsidR="00A74019" w:rsidRDefault="00A74019" w:rsidP="00F06984">
            <w:pPr>
              <w:rPr>
                <w:b/>
              </w:rPr>
            </w:pPr>
            <w:r>
              <w:rPr>
                <w:b/>
              </w:rPr>
              <w:t>-</w:t>
            </w:r>
          </w:p>
        </w:tc>
        <w:tc>
          <w:tcPr>
            <w:tcW w:w="1281" w:type="dxa"/>
          </w:tcPr>
          <w:p w14:paraId="2EE6BD75" w14:textId="384D7E88" w:rsidR="00A74019" w:rsidRDefault="00A74019" w:rsidP="00F06984">
            <w:pPr>
              <w:rPr>
                <w:b/>
              </w:rPr>
            </w:pPr>
            <w:r>
              <w:rPr>
                <w:b/>
              </w:rPr>
              <w:t>-</w:t>
            </w:r>
          </w:p>
        </w:tc>
      </w:tr>
      <w:tr w:rsidR="00A74019" w14:paraId="14758928" w14:textId="77777777" w:rsidTr="00A74019">
        <w:tc>
          <w:tcPr>
            <w:tcW w:w="1647" w:type="dxa"/>
          </w:tcPr>
          <w:p w14:paraId="22A31759" w14:textId="77777777" w:rsidR="00A74019" w:rsidRDefault="00A74019" w:rsidP="00F06984">
            <w:pPr>
              <w:rPr>
                <w:b/>
              </w:rPr>
            </w:pPr>
            <w:r>
              <w:rPr>
                <w:b/>
              </w:rPr>
              <w:t>Music</w:t>
            </w:r>
          </w:p>
        </w:tc>
        <w:tc>
          <w:tcPr>
            <w:tcW w:w="1127" w:type="dxa"/>
          </w:tcPr>
          <w:p w14:paraId="47D897A0" w14:textId="2F662F38" w:rsidR="00A74019" w:rsidRDefault="00A74019" w:rsidP="00F06984">
            <w:pPr>
              <w:rPr>
                <w:b/>
              </w:rPr>
            </w:pPr>
            <w:r>
              <w:rPr>
                <w:b/>
              </w:rPr>
              <w:t>-</w:t>
            </w:r>
          </w:p>
          <w:p w14:paraId="65C37537" w14:textId="77777777" w:rsidR="00A74019" w:rsidRDefault="00A74019" w:rsidP="00F06984">
            <w:pPr>
              <w:rPr>
                <w:b/>
              </w:rPr>
            </w:pPr>
          </w:p>
        </w:tc>
        <w:tc>
          <w:tcPr>
            <w:tcW w:w="1187" w:type="dxa"/>
          </w:tcPr>
          <w:p w14:paraId="6B4949F9" w14:textId="7E2E41F8" w:rsidR="00A74019" w:rsidRDefault="00A74019" w:rsidP="00F06984">
            <w:pPr>
              <w:rPr>
                <w:b/>
              </w:rPr>
            </w:pPr>
            <w:r>
              <w:rPr>
                <w:b/>
              </w:rPr>
              <w:t>-</w:t>
            </w:r>
          </w:p>
        </w:tc>
        <w:tc>
          <w:tcPr>
            <w:tcW w:w="907" w:type="dxa"/>
          </w:tcPr>
          <w:p w14:paraId="1674AE8D" w14:textId="4FA5C400" w:rsidR="00A74019" w:rsidRDefault="00A74019" w:rsidP="00F06984">
            <w:pPr>
              <w:rPr>
                <w:b/>
              </w:rPr>
            </w:pPr>
            <w:r>
              <w:rPr>
                <w:b/>
              </w:rPr>
              <w:t>-</w:t>
            </w:r>
          </w:p>
        </w:tc>
        <w:tc>
          <w:tcPr>
            <w:tcW w:w="1086" w:type="dxa"/>
          </w:tcPr>
          <w:p w14:paraId="15591C76" w14:textId="255D060C" w:rsidR="00A74019" w:rsidRDefault="00A74019" w:rsidP="00F06984">
            <w:pPr>
              <w:rPr>
                <w:b/>
              </w:rPr>
            </w:pPr>
            <w:r>
              <w:rPr>
                <w:b/>
              </w:rPr>
              <w:t>-</w:t>
            </w:r>
          </w:p>
        </w:tc>
        <w:tc>
          <w:tcPr>
            <w:tcW w:w="1281" w:type="dxa"/>
          </w:tcPr>
          <w:p w14:paraId="16A5880D" w14:textId="7CBDD039" w:rsidR="00A74019" w:rsidRDefault="00A74019" w:rsidP="00F06984">
            <w:pPr>
              <w:rPr>
                <w:b/>
              </w:rPr>
            </w:pPr>
            <w:r>
              <w:rPr>
                <w:b/>
              </w:rPr>
              <w:t>-</w:t>
            </w:r>
          </w:p>
        </w:tc>
        <w:tc>
          <w:tcPr>
            <w:tcW w:w="1281" w:type="dxa"/>
          </w:tcPr>
          <w:p w14:paraId="67612280" w14:textId="18EA210E" w:rsidR="00A74019" w:rsidRDefault="00A74019" w:rsidP="00F06984">
            <w:pPr>
              <w:rPr>
                <w:b/>
              </w:rPr>
            </w:pPr>
            <w:r>
              <w:rPr>
                <w:b/>
              </w:rPr>
              <w:t>-</w:t>
            </w:r>
          </w:p>
        </w:tc>
      </w:tr>
      <w:tr w:rsidR="00A74019" w14:paraId="43C2D514" w14:textId="77777777" w:rsidTr="00A74019">
        <w:tc>
          <w:tcPr>
            <w:tcW w:w="1647" w:type="dxa"/>
          </w:tcPr>
          <w:p w14:paraId="7C1B7248" w14:textId="77777777" w:rsidR="00A74019" w:rsidRDefault="00A74019" w:rsidP="00F06984">
            <w:pPr>
              <w:rPr>
                <w:b/>
              </w:rPr>
            </w:pPr>
            <w:r>
              <w:rPr>
                <w:b/>
              </w:rPr>
              <w:t>Total</w:t>
            </w:r>
          </w:p>
        </w:tc>
        <w:tc>
          <w:tcPr>
            <w:tcW w:w="1127" w:type="dxa"/>
          </w:tcPr>
          <w:p w14:paraId="5B3DA1B3" w14:textId="3568C434" w:rsidR="00A74019" w:rsidRDefault="00231A63" w:rsidP="00F06984">
            <w:pPr>
              <w:rPr>
                <w:b/>
              </w:rPr>
            </w:pPr>
            <w:r>
              <w:rPr>
                <w:b/>
              </w:rPr>
              <w:t>2</w:t>
            </w:r>
          </w:p>
          <w:p w14:paraId="43FC418C" w14:textId="77777777" w:rsidR="00A74019" w:rsidRDefault="00A74019" w:rsidP="00F06984">
            <w:pPr>
              <w:rPr>
                <w:b/>
              </w:rPr>
            </w:pPr>
          </w:p>
        </w:tc>
        <w:tc>
          <w:tcPr>
            <w:tcW w:w="1187" w:type="dxa"/>
          </w:tcPr>
          <w:p w14:paraId="412FD7FD" w14:textId="0F3BC195" w:rsidR="00A74019" w:rsidRDefault="00231A63" w:rsidP="00F06984">
            <w:pPr>
              <w:rPr>
                <w:b/>
              </w:rPr>
            </w:pPr>
            <w:r>
              <w:rPr>
                <w:b/>
              </w:rPr>
              <w:t>1</w:t>
            </w:r>
          </w:p>
        </w:tc>
        <w:tc>
          <w:tcPr>
            <w:tcW w:w="907" w:type="dxa"/>
          </w:tcPr>
          <w:p w14:paraId="3F6B6868" w14:textId="027E1792" w:rsidR="00A74019" w:rsidRDefault="00231A63" w:rsidP="00F06984">
            <w:pPr>
              <w:rPr>
                <w:b/>
              </w:rPr>
            </w:pPr>
            <w:r>
              <w:rPr>
                <w:b/>
              </w:rPr>
              <w:t>3</w:t>
            </w:r>
          </w:p>
        </w:tc>
        <w:tc>
          <w:tcPr>
            <w:tcW w:w="1086" w:type="dxa"/>
          </w:tcPr>
          <w:p w14:paraId="169141BD" w14:textId="3A5AF67C" w:rsidR="00A74019" w:rsidRDefault="00231A63" w:rsidP="00F06984">
            <w:pPr>
              <w:rPr>
                <w:b/>
              </w:rPr>
            </w:pPr>
            <w:r>
              <w:rPr>
                <w:b/>
              </w:rPr>
              <w:t>-</w:t>
            </w:r>
          </w:p>
        </w:tc>
        <w:tc>
          <w:tcPr>
            <w:tcW w:w="1281" w:type="dxa"/>
          </w:tcPr>
          <w:p w14:paraId="5D93AEF9" w14:textId="4EAEC099" w:rsidR="00A74019" w:rsidRDefault="00231A63" w:rsidP="00F06984">
            <w:pPr>
              <w:rPr>
                <w:b/>
              </w:rPr>
            </w:pPr>
            <w:r>
              <w:rPr>
                <w:b/>
              </w:rPr>
              <w:t>-</w:t>
            </w:r>
          </w:p>
        </w:tc>
        <w:tc>
          <w:tcPr>
            <w:tcW w:w="1281" w:type="dxa"/>
          </w:tcPr>
          <w:p w14:paraId="05AC72F5" w14:textId="211F9E5A" w:rsidR="00A74019" w:rsidRDefault="00231A63" w:rsidP="00F06984">
            <w:pPr>
              <w:rPr>
                <w:b/>
              </w:rPr>
            </w:pPr>
            <w:r>
              <w:rPr>
                <w:b/>
              </w:rPr>
              <w:t>-</w:t>
            </w:r>
          </w:p>
        </w:tc>
      </w:tr>
    </w:tbl>
    <w:p w14:paraId="24754353" w14:textId="77777777" w:rsidR="00F06984" w:rsidRDefault="00F06984">
      <w:pPr>
        <w:rPr>
          <w:b/>
        </w:rPr>
      </w:pPr>
    </w:p>
    <w:p w14:paraId="41A47F93" w14:textId="77777777" w:rsidR="003143E0" w:rsidRDefault="003143E0">
      <w:pPr>
        <w:rPr>
          <w:b/>
        </w:rPr>
      </w:pPr>
      <w:r>
        <w:rPr>
          <w:b/>
        </w:rPr>
        <w:t>*Performances, exhibitions, screenings, productions, designs</w:t>
      </w:r>
    </w:p>
    <w:p w14:paraId="5EBEFBA0" w14:textId="77777777" w:rsidR="00AD2194" w:rsidRDefault="00AD2194">
      <w:pPr>
        <w:rPr>
          <w:b/>
        </w:rPr>
      </w:pPr>
    </w:p>
    <w:p w14:paraId="5FC7FF11" w14:textId="77777777" w:rsidR="00F06984" w:rsidRDefault="00F06984">
      <w:pPr>
        <w:rPr>
          <w:b/>
          <w:sz w:val="32"/>
          <w:szCs w:val="32"/>
        </w:rPr>
      </w:pPr>
      <w:r w:rsidRPr="00F06984">
        <w:rPr>
          <w:b/>
          <w:sz w:val="32"/>
          <w:szCs w:val="32"/>
        </w:rPr>
        <w:t>SECTION 3. Publications by Division</w:t>
      </w:r>
    </w:p>
    <w:p w14:paraId="517AF7E1" w14:textId="77777777" w:rsidR="008E0BCC" w:rsidRPr="008E0BCC" w:rsidRDefault="008E0BCC">
      <w:pPr>
        <w:rPr>
          <w:sz w:val="32"/>
          <w:szCs w:val="32"/>
        </w:rPr>
      </w:pPr>
    </w:p>
    <w:p w14:paraId="75845C29" w14:textId="577D5759" w:rsidR="00AD2194" w:rsidRDefault="006620CA">
      <w:pPr>
        <w:rPr>
          <w:b/>
          <w:sz w:val="32"/>
          <w:szCs w:val="32"/>
        </w:rPr>
      </w:pPr>
      <w:r>
        <w:rPr>
          <w:b/>
          <w:sz w:val="32"/>
          <w:szCs w:val="32"/>
        </w:rPr>
        <w:t xml:space="preserve">3.1 </w:t>
      </w:r>
      <w:r w:rsidR="00C73C1A">
        <w:rPr>
          <w:b/>
          <w:sz w:val="32"/>
          <w:szCs w:val="32"/>
        </w:rPr>
        <w:t>Creative Research</w:t>
      </w:r>
      <w:r>
        <w:rPr>
          <w:b/>
          <w:sz w:val="32"/>
          <w:szCs w:val="32"/>
        </w:rPr>
        <w:t>: Performances, exhibitions, screenings, productions, designs</w:t>
      </w:r>
      <w:r w:rsidR="00E53BE0">
        <w:rPr>
          <w:b/>
          <w:sz w:val="32"/>
          <w:szCs w:val="32"/>
        </w:rPr>
        <w:t>, curated projects</w:t>
      </w:r>
    </w:p>
    <w:p w14:paraId="71D08089" w14:textId="77777777" w:rsidR="00D02E55" w:rsidRDefault="00D02E55">
      <w:pPr>
        <w:rPr>
          <w:b/>
          <w:sz w:val="32"/>
          <w:szCs w:val="32"/>
        </w:rPr>
      </w:pPr>
    </w:p>
    <w:p w14:paraId="66DFFA7C" w14:textId="77777777" w:rsidR="00D02E55" w:rsidRDefault="00D02E55" w:rsidP="00D02E55">
      <w:pPr>
        <w:rPr>
          <w:b/>
        </w:rPr>
      </w:pPr>
      <w:r w:rsidRPr="00EB1BE3">
        <w:rPr>
          <w:b/>
        </w:rPr>
        <w:t>Wits School of Arts: Creative Work Submitted for Recognition as Research, 2011-2013</w:t>
      </w:r>
    </w:p>
    <w:p w14:paraId="2B9BEBFB" w14:textId="77777777" w:rsidR="007C035F" w:rsidRDefault="007C035F" w:rsidP="00D02E55">
      <w:pPr>
        <w:rPr>
          <w:b/>
        </w:rPr>
      </w:pPr>
    </w:p>
    <w:p w14:paraId="17B8D055" w14:textId="7D42D20A" w:rsidR="007C035F" w:rsidRPr="007C035F" w:rsidRDefault="007C035F" w:rsidP="00D02E55">
      <w:r w:rsidRPr="007C035F">
        <w:t>Notes:</w:t>
      </w:r>
    </w:p>
    <w:p w14:paraId="281D0B2F" w14:textId="77777777" w:rsidR="007C035F" w:rsidRPr="007C035F" w:rsidRDefault="007C035F" w:rsidP="00D02E55"/>
    <w:p w14:paraId="0780C887" w14:textId="3380544D" w:rsidR="007C035F" w:rsidRDefault="007C035F" w:rsidP="007C035F">
      <w:pPr>
        <w:pStyle w:val="ListParagraph"/>
        <w:numPr>
          <w:ilvl w:val="0"/>
          <w:numId w:val="41"/>
        </w:numPr>
      </w:pPr>
      <w:r>
        <w:t>Creative Research submissions from 2011 to 2013 are listed in the ta</w:t>
      </w:r>
      <w:bookmarkStart w:id="0" w:name="_GoBack"/>
      <w:bookmarkEnd w:id="0"/>
      <w:r>
        <w:t xml:space="preserve">ble below as the process towards </w:t>
      </w:r>
      <w:proofErr w:type="spellStart"/>
      <w:r>
        <w:t>recognising</w:t>
      </w:r>
      <w:proofErr w:type="spellEnd"/>
      <w:r>
        <w:t xml:space="preserve"> the 2011 and 2</w:t>
      </w:r>
      <w:r w:rsidR="00524D62">
        <w:t>012 projects is still in progress</w:t>
      </w:r>
      <w:r>
        <w:t>.</w:t>
      </w:r>
    </w:p>
    <w:p w14:paraId="639EB38D" w14:textId="63815157" w:rsidR="007C035F" w:rsidRDefault="007C035F" w:rsidP="007C035F">
      <w:pPr>
        <w:pStyle w:val="ListParagraph"/>
        <w:numPr>
          <w:ilvl w:val="0"/>
          <w:numId w:val="41"/>
        </w:numPr>
      </w:pPr>
      <w:r>
        <w:t>The third column (Documentation) is a record of the material submitted, or still to be submitted to the peer-review panel. Notes on the process are also to found in this column.</w:t>
      </w:r>
    </w:p>
    <w:p w14:paraId="1E39D53F" w14:textId="550AA455" w:rsidR="007C035F" w:rsidRDefault="007C035F" w:rsidP="007C035F">
      <w:pPr>
        <w:pStyle w:val="ListParagraph"/>
        <w:numPr>
          <w:ilvl w:val="0"/>
          <w:numId w:val="41"/>
        </w:numPr>
      </w:pPr>
      <w:r>
        <w:t>The table attempts to provide as comprehensive account of the Creative Research undertaken by staff members during the period 2011 to 2013. Having said this, there are without doubt gaps and absence</w:t>
      </w:r>
      <w:r w:rsidR="00524D62">
        <w:t xml:space="preserve">s that need </w:t>
      </w:r>
      <w:r w:rsidR="00231A63">
        <w:t>t</w:t>
      </w:r>
      <w:r w:rsidR="00524D62">
        <w:t>o be addressed.</w:t>
      </w:r>
    </w:p>
    <w:p w14:paraId="592EAFC2" w14:textId="77777777" w:rsidR="007C035F" w:rsidRPr="007C035F" w:rsidRDefault="007C035F" w:rsidP="003F2E1F">
      <w:pPr>
        <w:ind w:left="360"/>
      </w:pPr>
    </w:p>
    <w:p w14:paraId="01A17F43" w14:textId="77777777" w:rsidR="007C035F" w:rsidRPr="00EB1BE3" w:rsidRDefault="007C035F" w:rsidP="00D02E55">
      <w:pPr>
        <w:rPr>
          <w:b/>
        </w:rPr>
      </w:pPr>
    </w:p>
    <w:tbl>
      <w:tblPr>
        <w:tblStyle w:val="TableGrid"/>
        <w:tblW w:w="0" w:type="auto"/>
        <w:tblLook w:val="04A0" w:firstRow="1" w:lastRow="0" w:firstColumn="1" w:lastColumn="0" w:noHBand="0" w:noVBand="1"/>
      </w:tblPr>
      <w:tblGrid>
        <w:gridCol w:w="1605"/>
        <w:gridCol w:w="4241"/>
        <w:gridCol w:w="2670"/>
      </w:tblGrid>
      <w:tr w:rsidR="00D02E55" w14:paraId="6E44E1C4" w14:textId="77777777" w:rsidTr="009F67C8">
        <w:tc>
          <w:tcPr>
            <w:tcW w:w="0" w:type="auto"/>
          </w:tcPr>
          <w:p w14:paraId="3999447C" w14:textId="77777777" w:rsidR="00D02E55" w:rsidRPr="0016720A" w:rsidRDefault="00D02E55" w:rsidP="009F67C8">
            <w:r w:rsidRPr="00EB1BE3">
              <w:rPr>
                <w:b/>
              </w:rPr>
              <w:t>D</w:t>
            </w:r>
            <w:r>
              <w:rPr>
                <w:b/>
              </w:rPr>
              <w:t xml:space="preserve">iscipline, </w:t>
            </w:r>
            <w:r w:rsidRPr="00EB1BE3">
              <w:rPr>
                <w:b/>
              </w:rPr>
              <w:t>member of staff</w:t>
            </w:r>
          </w:p>
        </w:tc>
        <w:tc>
          <w:tcPr>
            <w:tcW w:w="0" w:type="auto"/>
          </w:tcPr>
          <w:p w14:paraId="47E50FEE" w14:textId="77777777" w:rsidR="00D02E55" w:rsidRPr="00EB1BE3" w:rsidRDefault="00D02E55" w:rsidP="009F67C8">
            <w:pPr>
              <w:rPr>
                <w:b/>
              </w:rPr>
            </w:pPr>
            <w:r w:rsidRPr="00EB1BE3">
              <w:rPr>
                <w:b/>
              </w:rPr>
              <w:t>Work submitted</w:t>
            </w:r>
          </w:p>
        </w:tc>
        <w:tc>
          <w:tcPr>
            <w:tcW w:w="0" w:type="auto"/>
          </w:tcPr>
          <w:p w14:paraId="39A0F0DB" w14:textId="77777777" w:rsidR="00D02E55" w:rsidRPr="00EB1BE3" w:rsidRDefault="00D02E55" w:rsidP="009F67C8">
            <w:pPr>
              <w:rPr>
                <w:b/>
              </w:rPr>
            </w:pPr>
            <w:r w:rsidRPr="00EB1BE3">
              <w:rPr>
                <w:b/>
              </w:rPr>
              <w:t xml:space="preserve">Documentation </w:t>
            </w:r>
          </w:p>
        </w:tc>
      </w:tr>
      <w:tr w:rsidR="00CD3874" w14:paraId="6957C1CB" w14:textId="77777777" w:rsidTr="009F67C8">
        <w:tc>
          <w:tcPr>
            <w:tcW w:w="0" w:type="auto"/>
          </w:tcPr>
          <w:p w14:paraId="6395FEBB" w14:textId="77777777" w:rsidR="00CD3874" w:rsidRDefault="00CD3874" w:rsidP="00CD3874">
            <w:r>
              <w:t>DIGITAL ART</w:t>
            </w:r>
            <w:r>
              <w:br/>
            </w:r>
            <w:proofErr w:type="spellStart"/>
            <w:r>
              <w:t>Tegan</w:t>
            </w:r>
            <w:proofErr w:type="spellEnd"/>
            <w:r>
              <w:t xml:space="preserve"> </w:t>
            </w:r>
            <w:r>
              <w:lastRenderedPageBreak/>
              <w:t>Bristow</w:t>
            </w:r>
          </w:p>
          <w:p w14:paraId="0C5A46BF" w14:textId="77777777" w:rsidR="00CD3874" w:rsidRPr="0061764E" w:rsidRDefault="00CD3874" w:rsidP="00CD3874"/>
        </w:tc>
        <w:tc>
          <w:tcPr>
            <w:tcW w:w="0" w:type="auto"/>
          </w:tcPr>
          <w:p w14:paraId="7E58B5B2" w14:textId="77777777" w:rsidR="00CD3874" w:rsidRDefault="00CD3874" w:rsidP="00CD3874"/>
          <w:p w14:paraId="2C3F633A" w14:textId="77777777" w:rsidR="00CD3874" w:rsidRDefault="00CD3874" w:rsidP="00CD3874">
            <w:r w:rsidRPr="00006E53">
              <w:rPr>
                <w:b/>
              </w:rPr>
              <w:t xml:space="preserve">2011 </w:t>
            </w:r>
            <w:r>
              <w:t>(all submitted)</w:t>
            </w:r>
          </w:p>
          <w:p w14:paraId="16CE81C3" w14:textId="77777777" w:rsidR="00CD3874" w:rsidRDefault="00CD3874" w:rsidP="00CD3874">
            <w:pPr>
              <w:rPr>
                <w:i/>
              </w:rPr>
            </w:pPr>
            <w:proofErr w:type="spellStart"/>
            <w:proofErr w:type="gramStart"/>
            <w:r w:rsidRPr="00006E53">
              <w:rPr>
                <w:rFonts w:ascii="Arial" w:hAnsi="Arial" w:cs="Arial"/>
                <w:i/>
                <w:sz w:val="22"/>
                <w:szCs w:val="22"/>
              </w:rPr>
              <w:lastRenderedPageBreak/>
              <w:t>Elev</w:t>
            </w:r>
            <w:proofErr w:type="spellEnd"/>
            <w:r w:rsidRPr="00006E53">
              <w:rPr>
                <w:rFonts w:ascii="Arial" w:hAnsi="Arial" w:cs="Arial"/>
                <w:i/>
                <w:sz w:val="22"/>
                <w:szCs w:val="22"/>
              </w:rPr>
              <w:t>(</w:t>
            </w:r>
            <w:proofErr w:type="spellStart"/>
            <w:proofErr w:type="gramEnd"/>
            <w:r w:rsidRPr="00006E53">
              <w:rPr>
                <w:rFonts w:ascii="Arial" w:hAnsi="Arial" w:cs="Arial"/>
                <w:i/>
                <w:sz w:val="22"/>
                <w:szCs w:val="22"/>
              </w:rPr>
              <w:t>i</w:t>
            </w:r>
            <w:proofErr w:type="spellEnd"/>
            <w:r w:rsidRPr="00006E53">
              <w:rPr>
                <w:rFonts w:ascii="Arial" w:hAnsi="Arial" w:cs="Arial"/>
                <w:i/>
                <w:sz w:val="22"/>
                <w:szCs w:val="22"/>
              </w:rPr>
              <w:t>)ate</w:t>
            </w:r>
            <w:r w:rsidRPr="00006E53">
              <w:rPr>
                <w:i/>
              </w:rPr>
              <w:t xml:space="preserve"> </w:t>
            </w:r>
          </w:p>
          <w:p w14:paraId="0B54D994" w14:textId="77777777" w:rsidR="00CD3874" w:rsidRDefault="00CD3874" w:rsidP="00CD3874">
            <w:r>
              <w:t>Immersive theatrical encounter</w:t>
            </w:r>
          </w:p>
          <w:p w14:paraId="512BBE08" w14:textId="77777777" w:rsidR="00CD3874" w:rsidRDefault="00CD3874" w:rsidP="00CD3874"/>
          <w:p w14:paraId="16262CC0" w14:textId="77777777" w:rsidR="00CD3874" w:rsidRDefault="00CD3874" w:rsidP="00CD3874">
            <w:pPr>
              <w:rPr>
                <w:i/>
              </w:rPr>
            </w:pPr>
            <w:r w:rsidRPr="00432B3B">
              <w:rPr>
                <w:i/>
              </w:rPr>
              <w:t xml:space="preserve">Hotel </w:t>
            </w:r>
            <w:proofErr w:type="spellStart"/>
            <w:r w:rsidRPr="00432B3B">
              <w:rPr>
                <w:i/>
              </w:rPr>
              <w:t>Yeoville</w:t>
            </w:r>
            <w:proofErr w:type="spellEnd"/>
          </w:p>
          <w:p w14:paraId="518F6E2F" w14:textId="77777777" w:rsidR="00CD3874" w:rsidRDefault="00CD3874" w:rsidP="00CD3874">
            <w:r>
              <w:t>Public art, long term research and installation project</w:t>
            </w:r>
          </w:p>
          <w:p w14:paraId="0682CFE7" w14:textId="77777777" w:rsidR="00CD3874" w:rsidRDefault="00CD3874" w:rsidP="00CD3874"/>
          <w:p w14:paraId="636E87B0" w14:textId="77777777" w:rsidR="00CD3874" w:rsidRDefault="00CD3874" w:rsidP="00CD3874">
            <w:pPr>
              <w:rPr>
                <w:i/>
              </w:rPr>
            </w:pPr>
          </w:p>
          <w:p w14:paraId="225862AD" w14:textId="77777777" w:rsidR="00CD3874" w:rsidRDefault="00CD3874" w:rsidP="00CD3874">
            <w:pPr>
              <w:rPr>
                <w:i/>
              </w:rPr>
            </w:pPr>
            <w:r w:rsidRPr="00432B3B">
              <w:rPr>
                <w:i/>
              </w:rPr>
              <w:t>New Coal</w:t>
            </w:r>
          </w:p>
          <w:p w14:paraId="33CE445D" w14:textId="77777777" w:rsidR="00CD3874" w:rsidRDefault="00CD3874" w:rsidP="00CD3874">
            <w:r>
              <w:t>Internet artwork and article presented on the JWTC Salon (Wiser)</w:t>
            </w:r>
          </w:p>
          <w:p w14:paraId="0B218280" w14:textId="77777777" w:rsidR="00CD3874" w:rsidRDefault="00CD3874" w:rsidP="00CD3874"/>
          <w:p w14:paraId="1F980C65" w14:textId="77777777" w:rsidR="00CD3874" w:rsidRPr="00432B3B" w:rsidRDefault="00CD3874" w:rsidP="00CD3874">
            <w:pPr>
              <w:rPr>
                <w:i/>
              </w:rPr>
            </w:pPr>
            <w:proofErr w:type="spellStart"/>
            <w:r w:rsidRPr="00432B3B">
              <w:rPr>
                <w:i/>
              </w:rPr>
              <w:t>UnSaid</w:t>
            </w:r>
            <w:proofErr w:type="spellEnd"/>
          </w:p>
          <w:p w14:paraId="27203265" w14:textId="77777777" w:rsidR="00CD3874" w:rsidRDefault="00CD3874" w:rsidP="00CD3874">
            <w:r>
              <w:t xml:space="preserve">Art installation in art and performance exhibition Alternating Conditions </w:t>
            </w:r>
          </w:p>
          <w:p w14:paraId="193A0CE8" w14:textId="77777777" w:rsidR="00CD3874" w:rsidRDefault="00CD3874" w:rsidP="00CD3874"/>
          <w:p w14:paraId="630DED4E" w14:textId="77777777" w:rsidR="00CD3874" w:rsidRDefault="00CD3874" w:rsidP="00CD3874">
            <w:pPr>
              <w:rPr>
                <w:i/>
              </w:rPr>
            </w:pPr>
          </w:p>
          <w:p w14:paraId="2855BF0D" w14:textId="77777777" w:rsidR="00CD3874" w:rsidRDefault="00CD3874" w:rsidP="00CD3874">
            <w:pPr>
              <w:rPr>
                <w:i/>
              </w:rPr>
            </w:pPr>
          </w:p>
          <w:p w14:paraId="7C8F16E8" w14:textId="77777777" w:rsidR="00CD3874" w:rsidRDefault="00CD3874" w:rsidP="00CD3874">
            <w:pPr>
              <w:rPr>
                <w:i/>
              </w:rPr>
            </w:pPr>
            <w:r w:rsidRPr="00E103C7">
              <w:rPr>
                <w:i/>
              </w:rPr>
              <w:t xml:space="preserve">JAF </w:t>
            </w:r>
            <w:proofErr w:type="spellStart"/>
            <w:r w:rsidRPr="00E103C7">
              <w:rPr>
                <w:i/>
              </w:rPr>
              <w:t>NetArt</w:t>
            </w:r>
            <w:proofErr w:type="spellEnd"/>
          </w:p>
          <w:p w14:paraId="186EC389" w14:textId="77777777" w:rsidR="00CD3874" w:rsidRDefault="00CD3874" w:rsidP="00CD3874">
            <w:r>
              <w:t>Curatorial special project produced for the Johannesburg Art Fair 2009 (was asked to resubmit 2010 in 2011)</w:t>
            </w:r>
          </w:p>
          <w:p w14:paraId="6C501EFB" w14:textId="77777777" w:rsidR="00CD3874" w:rsidRDefault="00CD3874" w:rsidP="00CD3874"/>
          <w:p w14:paraId="10EEB4C1" w14:textId="1319E9C1" w:rsidR="00CD3874" w:rsidRDefault="00CD3874" w:rsidP="00CD3874">
            <w:r w:rsidRPr="00006E53">
              <w:rPr>
                <w:b/>
              </w:rPr>
              <w:t>2013</w:t>
            </w:r>
            <w:r>
              <w:t xml:space="preserve"> </w:t>
            </w:r>
          </w:p>
          <w:p w14:paraId="3099114D" w14:textId="77777777" w:rsidR="00CD3874" w:rsidRDefault="00CD3874" w:rsidP="00CD3874"/>
          <w:p w14:paraId="7B3991DB" w14:textId="77777777" w:rsidR="00CD3874" w:rsidRDefault="00CD3874" w:rsidP="00CD3874">
            <w:pPr>
              <w:rPr>
                <w:i/>
              </w:rPr>
            </w:pPr>
            <w:r w:rsidRPr="0061764E">
              <w:rPr>
                <w:i/>
              </w:rPr>
              <w:t>Meaning Motion</w:t>
            </w:r>
          </w:p>
          <w:p w14:paraId="6A9D8B6C" w14:textId="77777777" w:rsidR="00CD3874" w:rsidRDefault="00CD3874" w:rsidP="00CD3874">
            <w:r>
              <w:t>Art Exhibition, Wits Art Museum</w:t>
            </w:r>
          </w:p>
          <w:p w14:paraId="38FA9AA8" w14:textId="77777777" w:rsidR="00CD3874" w:rsidRDefault="00CD3874" w:rsidP="00CD3874">
            <w:r>
              <w:t>(</w:t>
            </w:r>
            <w:proofErr w:type="gramStart"/>
            <w:r>
              <w:t>works</w:t>
            </w:r>
            <w:proofErr w:type="gramEnd"/>
            <w:r>
              <w:t xml:space="preserve"> also on </w:t>
            </w:r>
            <w:proofErr w:type="spellStart"/>
            <w:r>
              <w:t>Joburg</w:t>
            </w:r>
            <w:proofErr w:type="spellEnd"/>
            <w:r>
              <w:t xml:space="preserve"> Art Fair and Turbine Hall Art Fair)</w:t>
            </w:r>
          </w:p>
          <w:p w14:paraId="010BF281" w14:textId="77777777" w:rsidR="00CD3874" w:rsidRDefault="00CD3874" w:rsidP="00CD3874"/>
          <w:p w14:paraId="4262FFAD" w14:textId="77777777" w:rsidR="00CD3874" w:rsidRDefault="00CD3874" w:rsidP="00CD3874">
            <w:pPr>
              <w:rPr>
                <w:i/>
              </w:rPr>
            </w:pPr>
            <w:r>
              <w:rPr>
                <w:i/>
              </w:rPr>
              <w:t xml:space="preserve">Pose </w:t>
            </w:r>
            <w:proofErr w:type="spellStart"/>
            <w:r>
              <w:rPr>
                <w:i/>
              </w:rPr>
              <w:t>Votre</w:t>
            </w:r>
            <w:proofErr w:type="spellEnd"/>
            <w:r>
              <w:rPr>
                <w:i/>
              </w:rPr>
              <w:t xml:space="preserve"> Question: Hotel </w:t>
            </w:r>
            <w:proofErr w:type="spellStart"/>
            <w:r>
              <w:rPr>
                <w:i/>
              </w:rPr>
              <w:t>Yeoville</w:t>
            </w:r>
            <w:proofErr w:type="spellEnd"/>
          </w:p>
          <w:p w14:paraId="6AF76E42" w14:textId="77777777" w:rsidR="00CD3874" w:rsidRDefault="00CD3874" w:rsidP="00CD3874">
            <w:r>
              <w:t xml:space="preserve">Art Exhibition, La </w:t>
            </w:r>
            <w:proofErr w:type="spellStart"/>
            <w:r>
              <w:t>Gaite</w:t>
            </w:r>
            <w:proofErr w:type="spellEnd"/>
            <w:r>
              <w:t xml:space="preserve"> </w:t>
            </w:r>
            <w:proofErr w:type="spellStart"/>
            <w:r>
              <w:t>Lyrique</w:t>
            </w:r>
            <w:proofErr w:type="spellEnd"/>
            <w:r>
              <w:t>, Paris</w:t>
            </w:r>
          </w:p>
          <w:p w14:paraId="314DBA30" w14:textId="77777777" w:rsidR="00CD3874" w:rsidRDefault="00CD3874" w:rsidP="00CD3874">
            <w:pPr>
              <w:rPr>
                <w:i/>
              </w:rPr>
            </w:pPr>
          </w:p>
          <w:p w14:paraId="0DEC7F9C" w14:textId="77777777" w:rsidR="00CD3874" w:rsidRDefault="00CD3874" w:rsidP="00CD3874">
            <w:r>
              <w:rPr>
                <w:i/>
              </w:rPr>
              <w:t xml:space="preserve">Coming and Going But Never Leaving </w:t>
            </w:r>
            <w:r>
              <w:t>on [Working Title] art exhibition, Goodman Gallery.</w:t>
            </w:r>
          </w:p>
          <w:p w14:paraId="44E831AE" w14:textId="77777777" w:rsidR="00CD3874" w:rsidRPr="00E103C7" w:rsidRDefault="00CD3874" w:rsidP="00CD3874"/>
        </w:tc>
        <w:tc>
          <w:tcPr>
            <w:tcW w:w="0" w:type="auto"/>
          </w:tcPr>
          <w:p w14:paraId="1AC6A7EB" w14:textId="77777777" w:rsidR="00CD3874" w:rsidRDefault="00CD3874" w:rsidP="00CD3874"/>
          <w:p w14:paraId="5224B5B1" w14:textId="77777777" w:rsidR="00CD3874" w:rsidRDefault="00CD3874" w:rsidP="00CD3874"/>
          <w:p w14:paraId="655B208A" w14:textId="77777777" w:rsidR="00CD3874" w:rsidRDefault="00CD3874" w:rsidP="00CD3874">
            <w:r>
              <w:lastRenderedPageBreak/>
              <w:t>Motivation, photography, press clippings</w:t>
            </w:r>
          </w:p>
          <w:p w14:paraId="73FC34C8" w14:textId="77777777" w:rsidR="00CD3874" w:rsidRDefault="00CD3874" w:rsidP="00CD3874"/>
          <w:p w14:paraId="2D81D704" w14:textId="77777777" w:rsidR="00CD3874" w:rsidRDefault="00CD3874" w:rsidP="00CD3874">
            <w:r>
              <w:t>Motivation, photography, press clippings</w:t>
            </w:r>
          </w:p>
          <w:p w14:paraId="69227FC1" w14:textId="77777777" w:rsidR="00CD3874" w:rsidRDefault="00CD3874" w:rsidP="00CD3874"/>
          <w:p w14:paraId="6B8BFE01" w14:textId="77777777" w:rsidR="00CD3874" w:rsidRDefault="00CD3874" w:rsidP="00CD3874">
            <w:r>
              <w:t>Motivation and link to work</w:t>
            </w:r>
          </w:p>
          <w:p w14:paraId="749C65F8" w14:textId="77777777" w:rsidR="00CD3874" w:rsidRDefault="00CD3874" w:rsidP="00CD3874"/>
          <w:p w14:paraId="2F00D3CE" w14:textId="77777777" w:rsidR="00CD3874" w:rsidRDefault="00CD3874" w:rsidP="00CD3874"/>
          <w:p w14:paraId="4DCA514A" w14:textId="77777777" w:rsidR="00CD3874" w:rsidRDefault="00CD3874" w:rsidP="00CD3874"/>
          <w:p w14:paraId="659D5A59" w14:textId="77777777" w:rsidR="00CD3874" w:rsidRPr="00432B3B" w:rsidRDefault="00CD3874" w:rsidP="00CD3874">
            <w:r>
              <w:t>Motivation, photography (catalogue / book subsequently produced and ready for submission)</w:t>
            </w:r>
          </w:p>
          <w:p w14:paraId="609FF9B2" w14:textId="77777777" w:rsidR="00CD3874" w:rsidRDefault="00CD3874" w:rsidP="00CD3874"/>
          <w:p w14:paraId="743B1B0C" w14:textId="77777777" w:rsidR="00CD3874" w:rsidRDefault="00CD3874" w:rsidP="00CD3874">
            <w:r>
              <w:t>Motivation, link to work and press clippings</w:t>
            </w:r>
          </w:p>
          <w:p w14:paraId="1A897F17" w14:textId="77777777" w:rsidR="00CD3874" w:rsidRDefault="00CD3874" w:rsidP="00CD3874"/>
          <w:p w14:paraId="64295020" w14:textId="77777777" w:rsidR="00CA71D0" w:rsidRDefault="00CA71D0" w:rsidP="00CD3874"/>
          <w:p w14:paraId="1FF3D29D" w14:textId="77777777" w:rsidR="00CA71D0" w:rsidRDefault="00CA71D0" w:rsidP="00CD3874"/>
          <w:p w14:paraId="27DD6634" w14:textId="77777777" w:rsidR="00CD3874" w:rsidRDefault="00CD3874" w:rsidP="00CD3874">
            <w:r>
              <w:t>Catalogue, Photographs, Video, Extensive press clippings.</w:t>
            </w:r>
          </w:p>
          <w:p w14:paraId="73A6B25A" w14:textId="77777777" w:rsidR="00CD3874" w:rsidRDefault="00CD3874" w:rsidP="00CD3874"/>
          <w:p w14:paraId="5D152240" w14:textId="77777777" w:rsidR="00CD3874" w:rsidRDefault="00CD3874" w:rsidP="00CD3874">
            <w:r>
              <w:t>Photographs, Video, Extensive press clippings.</w:t>
            </w:r>
          </w:p>
          <w:p w14:paraId="0ECFDF53" w14:textId="77777777" w:rsidR="00CD3874" w:rsidRDefault="00CD3874" w:rsidP="00CD3874"/>
          <w:p w14:paraId="57B7201C" w14:textId="77777777" w:rsidR="00CD3874" w:rsidRDefault="00CD3874" w:rsidP="00CD3874">
            <w:r>
              <w:t xml:space="preserve">Catalogue, Photographs, press </w:t>
            </w:r>
            <w:proofErr w:type="gramStart"/>
            <w:r>
              <w:t>clippings .</w:t>
            </w:r>
            <w:proofErr w:type="gramEnd"/>
          </w:p>
          <w:p w14:paraId="2757AB6A" w14:textId="77777777" w:rsidR="00CD3874" w:rsidRPr="0061764E" w:rsidRDefault="00CD3874" w:rsidP="00CD3874"/>
        </w:tc>
      </w:tr>
      <w:tr w:rsidR="00CD3874" w14:paraId="1B542E40" w14:textId="77777777" w:rsidTr="009F67C8">
        <w:tc>
          <w:tcPr>
            <w:tcW w:w="0" w:type="auto"/>
          </w:tcPr>
          <w:p w14:paraId="66B2831A" w14:textId="77777777" w:rsidR="00CD3874" w:rsidRDefault="00CD3874" w:rsidP="009F67C8">
            <w:r>
              <w:lastRenderedPageBreak/>
              <w:t xml:space="preserve">DIGITAL ART, Christo Doherty </w:t>
            </w:r>
          </w:p>
        </w:tc>
        <w:tc>
          <w:tcPr>
            <w:tcW w:w="0" w:type="auto"/>
          </w:tcPr>
          <w:p w14:paraId="695C6E09" w14:textId="77777777" w:rsidR="00CD3874" w:rsidRPr="00112583" w:rsidRDefault="00CD3874" w:rsidP="009F67C8">
            <w:r>
              <w:t>2011</w:t>
            </w:r>
          </w:p>
          <w:p w14:paraId="19F63733" w14:textId="77777777" w:rsidR="00CD3874" w:rsidRDefault="00CD3874" w:rsidP="009F67C8">
            <w:pPr>
              <w:rPr>
                <w:i/>
              </w:rPr>
            </w:pPr>
            <w:r>
              <w:rPr>
                <w:i/>
              </w:rPr>
              <w:t>‘BOS’: Constructed Images and the Memory of the SA ‘Bush War’</w:t>
            </w:r>
          </w:p>
          <w:p w14:paraId="15B05089" w14:textId="77777777" w:rsidR="00CD3874" w:rsidRDefault="00CD3874" w:rsidP="00CD3874">
            <w:r>
              <w:t xml:space="preserve">Solo art exhibition at Resolution Gallery, Johannesburg; US Art Gallery; Apartheid Archive Conference; Standard Bank Gallery, </w:t>
            </w:r>
            <w:proofErr w:type="spellStart"/>
            <w:r>
              <w:t>Grahamstown</w:t>
            </w:r>
            <w:proofErr w:type="spellEnd"/>
          </w:p>
          <w:p w14:paraId="280E434E" w14:textId="77777777" w:rsidR="00CD3874" w:rsidRDefault="00CD3874" w:rsidP="00CD3874"/>
          <w:p w14:paraId="4638CF44" w14:textId="283B8582" w:rsidR="00CD3874" w:rsidRPr="00CA71D0" w:rsidRDefault="00CA71D0" w:rsidP="00CD3874">
            <w:r w:rsidRPr="00CA71D0">
              <w:t>2012</w:t>
            </w:r>
            <w:r w:rsidR="000E3912">
              <w:t>/13</w:t>
            </w:r>
            <w:r w:rsidRPr="00CA71D0">
              <w:t xml:space="preserve"> </w:t>
            </w:r>
          </w:p>
          <w:p w14:paraId="0C744BEF" w14:textId="77777777" w:rsidR="00CD3874" w:rsidRDefault="00CD3874" w:rsidP="00CD3874">
            <w:r>
              <w:t>“</w:t>
            </w:r>
            <w:proofErr w:type="spellStart"/>
            <w:r>
              <w:t>Mekhonjo</w:t>
            </w:r>
            <w:proofErr w:type="spellEnd"/>
            <w:r>
              <w:t xml:space="preserve">:  Born in the struggle for Namibia”. An exhibition of </w:t>
            </w:r>
            <w:r>
              <w:lastRenderedPageBreak/>
              <w:t xml:space="preserve">photography and texts on the memories of People’s Liberation Army of Namibia veterans by Christo Doherty, exhibited, by invitation, at the 2013 National Arts Festival, </w:t>
            </w:r>
            <w:proofErr w:type="spellStart"/>
            <w:r>
              <w:t>Grahamstown</w:t>
            </w:r>
            <w:proofErr w:type="spellEnd"/>
            <w:r>
              <w:t>, July 2013.</w:t>
            </w:r>
          </w:p>
          <w:p w14:paraId="6491B656" w14:textId="77777777" w:rsidR="00CD3874" w:rsidRDefault="00CD3874" w:rsidP="009F67C8"/>
        </w:tc>
        <w:tc>
          <w:tcPr>
            <w:tcW w:w="0" w:type="auto"/>
          </w:tcPr>
          <w:p w14:paraId="450CE905" w14:textId="77777777" w:rsidR="00CD3874" w:rsidRDefault="00CD3874" w:rsidP="009F67C8">
            <w:r>
              <w:lastRenderedPageBreak/>
              <w:t xml:space="preserve">Catalogue, newspaper clippings, articles, etc.  </w:t>
            </w:r>
          </w:p>
        </w:tc>
      </w:tr>
      <w:tr w:rsidR="00CD3874" w14:paraId="6C7D44D3" w14:textId="77777777" w:rsidTr="009F67C8">
        <w:tc>
          <w:tcPr>
            <w:tcW w:w="0" w:type="auto"/>
          </w:tcPr>
          <w:p w14:paraId="077F0107" w14:textId="3713136B" w:rsidR="00CD3874" w:rsidRDefault="00CD3874" w:rsidP="009F67C8">
            <w:r>
              <w:lastRenderedPageBreak/>
              <w:t>DRAMA</w:t>
            </w:r>
            <w:r w:rsidR="00A7748E">
              <w:t>TIC ARTS</w:t>
            </w:r>
            <w:r>
              <w:t>, Jane Crew</w:t>
            </w:r>
          </w:p>
        </w:tc>
        <w:tc>
          <w:tcPr>
            <w:tcW w:w="0" w:type="auto"/>
          </w:tcPr>
          <w:p w14:paraId="2E5730BA" w14:textId="77777777" w:rsidR="00CD3874" w:rsidRDefault="00CD3874" w:rsidP="009F67C8">
            <w:r>
              <w:t>2012</w:t>
            </w:r>
          </w:p>
          <w:p w14:paraId="61F51879" w14:textId="77777777" w:rsidR="00CD3874" w:rsidRDefault="00CD3874" w:rsidP="009F67C8">
            <w:pPr>
              <w:rPr>
                <w:i/>
              </w:rPr>
            </w:pPr>
            <w:r w:rsidRPr="004513BD">
              <w:rPr>
                <w:i/>
              </w:rPr>
              <w:t>Detours</w:t>
            </w:r>
          </w:p>
          <w:p w14:paraId="12B8D00C" w14:textId="77777777" w:rsidR="00CD3874" w:rsidRDefault="00CD3874" w:rsidP="009F67C8">
            <w:r>
              <w:t xml:space="preserve">Movement composition </w:t>
            </w:r>
          </w:p>
        </w:tc>
        <w:tc>
          <w:tcPr>
            <w:tcW w:w="0" w:type="auto"/>
          </w:tcPr>
          <w:p w14:paraId="57121A06" w14:textId="77777777" w:rsidR="00CD3874" w:rsidRDefault="00CD3874" w:rsidP="009F67C8">
            <w:r>
              <w:t>CD, supporting documentation</w:t>
            </w:r>
          </w:p>
        </w:tc>
      </w:tr>
      <w:tr w:rsidR="00CD3874" w14:paraId="33B648A8" w14:textId="77777777" w:rsidTr="009F67C8">
        <w:tc>
          <w:tcPr>
            <w:tcW w:w="0" w:type="auto"/>
          </w:tcPr>
          <w:p w14:paraId="1CC63B08" w14:textId="71DCC510" w:rsidR="00CD3874" w:rsidRDefault="00CD3874" w:rsidP="009F67C8">
            <w:r>
              <w:t>DRAMA</w:t>
            </w:r>
            <w:r w:rsidR="00A7748E">
              <w:t>TIC ARTS</w:t>
            </w:r>
            <w:r>
              <w:t xml:space="preserve">, </w:t>
            </w:r>
            <w:proofErr w:type="spellStart"/>
            <w:r>
              <w:t>Jenni</w:t>
            </w:r>
            <w:proofErr w:type="spellEnd"/>
            <w:r>
              <w:t>-Lee Crewe</w:t>
            </w:r>
          </w:p>
        </w:tc>
        <w:tc>
          <w:tcPr>
            <w:tcW w:w="0" w:type="auto"/>
          </w:tcPr>
          <w:p w14:paraId="7BD3566D" w14:textId="77777777" w:rsidR="00CD3874" w:rsidRDefault="00CD3874" w:rsidP="009F67C8">
            <w:r>
              <w:t>2011</w:t>
            </w:r>
          </w:p>
          <w:p w14:paraId="75A7A076" w14:textId="77777777" w:rsidR="00CD3874" w:rsidRDefault="00CD3874" w:rsidP="009F67C8">
            <w:r w:rsidRPr="001E73A3">
              <w:rPr>
                <w:i/>
              </w:rPr>
              <w:t>Flicker</w:t>
            </w:r>
          </w:p>
          <w:p w14:paraId="3AC3BB4A" w14:textId="77777777" w:rsidR="00CD3874" w:rsidRDefault="00CD3874" w:rsidP="009F67C8">
            <w:r>
              <w:t xml:space="preserve">Physical Theatre production, in collaboration with 5 others, performed at </w:t>
            </w:r>
            <w:proofErr w:type="spellStart"/>
            <w:r>
              <w:t>Grahamstown</w:t>
            </w:r>
            <w:proofErr w:type="spellEnd"/>
            <w:r>
              <w:t xml:space="preserve"> Festival and 969 Festival/Arts Alive</w:t>
            </w:r>
          </w:p>
          <w:p w14:paraId="01F4D96F" w14:textId="77777777" w:rsidR="00CD3874" w:rsidRDefault="00CD3874" w:rsidP="009F67C8">
            <w:r>
              <w:t>Submitted: CD, visual material, reviews</w:t>
            </w:r>
          </w:p>
          <w:p w14:paraId="294618BE" w14:textId="77777777" w:rsidR="00CD3874" w:rsidRDefault="00CD3874" w:rsidP="009F67C8"/>
          <w:p w14:paraId="01300B52" w14:textId="77777777" w:rsidR="00CD3874" w:rsidRPr="00DC2FA4" w:rsidRDefault="00CD3874" w:rsidP="009F67C8">
            <w:r>
              <w:t>2012</w:t>
            </w:r>
          </w:p>
          <w:p w14:paraId="2B2EE830" w14:textId="77777777" w:rsidR="00CD3874" w:rsidRPr="004513BD" w:rsidRDefault="00CD3874" w:rsidP="009F67C8">
            <w:pPr>
              <w:rPr>
                <w:i/>
              </w:rPr>
            </w:pPr>
            <w:proofErr w:type="spellStart"/>
            <w:r w:rsidRPr="004513BD">
              <w:rPr>
                <w:i/>
              </w:rPr>
              <w:t>Inter.Fear</w:t>
            </w:r>
            <w:proofErr w:type="spellEnd"/>
          </w:p>
          <w:p w14:paraId="418E3109" w14:textId="77777777" w:rsidR="00CD3874" w:rsidRDefault="00CD3874" w:rsidP="009F67C8">
            <w:r>
              <w:t>Immersive theatrical encounter</w:t>
            </w:r>
          </w:p>
          <w:p w14:paraId="06FC0312" w14:textId="77777777" w:rsidR="00CD3874" w:rsidRDefault="00CD3874" w:rsidP="009F67C8">
            <w:r>
              <w:t>Submitted: CD</w:t>
            </w:r>
          </w:p>
        </w:tc>
        <w:tc>
          <w:tcPr>
            <w:tcW w:w="0" w:type="auto"/>
          </w:tcPr>
          <w:p w14:paraId="0D0E8EC7" w14:textId="77777777" w:rsidR="00CD3874" w:rsidRDefault="00CD3874" w:rsidP="009F67C8">
            <w:r>
              <w:t>CD, visual material, reviews</w:t>
            </w:r>
          </w:p>
          <w:p w14:paraId="0288157B" w14:textId="77777777" w:rsidR="00CD3874" w:rsidRDefault="00CD3874" w:rsidP="009F67C8"/>
          <w:p w14:paraId="39ACB11A" w14:textId="77777777" w:rsidR="00CD3874" w:rsidRDefault="00CD3874" w:rsidP="009F67C8"/>
          <w:p w14:paraId="31130CBD" w14:textId="77777777" w:rsidR="00CD3874" w:rsidRDefault="00CD3874" w:rsidP="009F67C8"/>
          <w:p w14:paraId="42DC746B" w14:textId="77777777" w:rsidR="00CD3874" w:rsidRDefault="00CD3874" w:rsidP="009F67C8"/>
          <w:p w14:paraId="1E6B0AD5" w14:textId="77777777" w:rsidR="00CD3874" w:rsidRDefault="00CD3874" w:rsidP="009F67C8"/>
          <w:p w14:paraId="0B8B5EAE" w14:textId="77777777" w:rsidR="00CD3874" w:rsidRDefault="00CD3874" w:rsidP="009F67C8"/>
          <w:p w14:paraId="7CBBEFC1" w14:textId="77777777" w:rsidR="00CD3874" w:rsidRDefault="00CD3874" w:rsidP="009F67C8"/>
          <w:p w14:paraId="50E9C84E" w14:textId="77777777" w:rsidR="00CD3874" w:rsidRDefault="00CD3874" w:rsidP="009F67C8">
            <w:r>
              <w:t>CD</w:t>
            </w:r>
          </w:p>
        </w:tc>
      </w:tr>
      <w:tr w:rsidR="00CD3874" w14:paraId="1BCC475D" w14:textId="77777777" w:rsidTr="009F67C8">
        <w:tc>
          <w:tcPr>
            <w:tcW w:w="0" w:type="auto"/>
          </w:tcPr>
          <w:p w14:paraId="730E1338" w14:textId="3D80E4CF" w:rsidR="00CD3874" w:rsidRDefault="00CD3874" w:rsidP="009F67C8">
            <w:r>
              <w:t>DRAMA</w:t>
            </w:r>
            <w:r w:rsidR="00A7748E">
              <w:t>TIC ARTS</w:t>
            </w:r>
            <w:r>
              <w:t xml:space="preserve">, Greg </w:t>
            </w:r>
            <w:proofErr w:type="spellStart"/>
            <w:r>
              <w:t>Homann</w:t>
            </w:r>
            <w:proofErr w:type="spellEnd"/>
            <w:r>
              <w:t xml:space="preserve"> </w:t>
            </w:r>
          </w:p>
        </w:tc>
        <w:tc>
          <w:tcPr>
            <w:tcW w:w="0" w:type="auto"/>
          </w:tcPr>
          <w:p w14:paraId="7E044267" w14:textId="77777777" w:rsidR="00CD3874" w:rsidRDefault="00CD3874" w:rsidP="009F67C8">
            <w:r>
              <w:t>2011</w:t>
            </w:r>
          </w:p>
          <w:p w14:paraId="04745B63" w14:textId="77777777" w:rsidR="00CD3874" w:rsidRDefault="00CD3874" w:rsidP="009F67C8">
            <w:pPr>
              <w:rPr>
                <w:i/>
              </w:rPr>
            </w:pPr>
            <w:r>
              <w:rPr>
                <w:i/>
              </w:rPr>
              <w:t>A Midsummer Night’s Dream</w:t>
            </w:r>
          </w:p>
          <w:p w14:paraId="7EE2A314" w14:textId="77777777" w:rsidR="00CD3874" w:rsidRDefault="00CD3874" w:rsidP="009F67C8">
            <w:r>
              <w:t>Theatre production, Wits Theatre</w:t>
            </w:r>
          </w:p>
          <w:p w14:paraId="5797265B" w14:textId="77777777" w:rsidR="00CD3874" w:rsidRDefault="00CD3874" w:rsidP="009F67C8">
            <w:pPr>
              <w:rPr>
                <w:i/>
              </w:rPr>
            </w:pPr>
            <w:r>
              <w:rPr>
                <w:i/>
              </w:rPr>
              <w:t>Prejudice and Pride</w:t>
            </w:r>
          </w:p>
          <w:p w14:paraId="5CA76712" w14:textId="77777777" w:rsidR="00CD3874" w:rsidRDefault="00CD3874" w:rsidP="009F67C8">
            <w:r>
              <w:t>Theatre production, Wits Theatre</w:t>
            </w:r>
          </w:p>
          <w:p w14:paraId="1D29FA9A" w14:textId="77777777" w:rsidR="00CD3874" w:rsidRDefault="00CD3874" w:rsidP="009F67C8">
            <w:pPr>
              <w:rPr>
                <w:i/>
              </w:rPr>
            </w:pPr>
            <w:r>
              <w:rPr>
                <w:i/>
              </w:rPr>
              <w:t>Saturday Night at the Palace</w:t>
            </w:r>
          </w:p>
          <w:p w14:paraId="6E7FB059" w14:textId="77777777" w:rsidR="00CD3874" w:rsidRDefault="00CD3874" w:rsidP="009F67C8">
            <w:r>
              <w:t>Theatre production, Wits Theatre</w:t>
            </w:r>
          </w:p>
          <w:p w14:paraId="0E7D85A0" w14:textId="77777777" w:rsidR="000E3912" w:rsidRDefault="000E3912" w:rsidP="009F67C8"/>
          <w:p w14:paraId="339D2E55" w14:textId="77777777" w:rsidR="00CD3874" w:rsidRDefault="00CD3874" w:rsidP="009F67C8">
            <w:pPr>
              <w:rPr>
                <w:i/>
              </w:rPr>
            </w:pPr>
            <w:r>
              <w:rPr>
                <w:i/>
              </w:rPr>
              <w:t xml:space="preserve">The Pirates of </w:t>
            </w:r>
            <w:proofErr w:type="spellStart"/>
            <w:r>
              <w:rPr>
                <w:i/>
              </w:rPr>
              <w:t>Penzance</w:t>
            </w:r>
            <w:proofErr w:type="spellEnd"/>
          </w:p>
          <w:p w14:paraId="30075137" w14:textId="77777777" w:rsidR="00CD3874" w:rsidRDefault="00CD3874" w:rsidP="009F67C8">
            <w:r>
              <w:t>Theatre production, performed at the Old Mutual Theatre on the Square &amp; State Theatre</w:t>
            </w:r>
          </w:p>
        </w:tc>
        <w:tc>
          <w:tcPr>
            <w:tcW w:w="0" w:type="auto"/>
          </w:tcPr>
          <w:p w14:paraId="23C378C2" w14:textId="77777777" w:rsidR="00CD3874" w:rsidRDefault="00CD3874" w:rsidP="009F67C8">
            <w:r>
              <w:t>Supporting documents</w:t>
            </w:r>
          </w:p>
          <w:p w14:paraId="1CFC72C9" w14:textId="77777777" w:rsidR="00CD3874" w:rsidRPr="00564E8A" w:rsidRDefault="00CD3874" w:rsidP="009F67C8">
            <w:pPr>
              <w:rPr>
                <w:u w:val="single"/>
              </w:rPr>
            </w:pPr>
            <w:r w:rsidRPr="00564E8A">
              <w:rPr>
                <w:u w:val="single"/>
              </w:rPr>
              <w:t>Student production do not qualify; only Pirates to be reviewed</w:t>
            </w:r>
          </w:p>
        </w:tc>
      </w:tr>
      <w:tr w:rsidR="00CD3874" w14:paraId="07FE7BE1" w14:textId="77777777" w:rsidTr="009F67C8">
        <w:tc>
          <w:tcPr>
            <w:tcW w:w="0" w:type="auto"/>
          </w:tcPr>
          <w:p w14:paraId="06DA730F" w14:textId="14D6A58E" w:rsidR="00CD3874" w:rsidRDefault="00CD3874" w:rsidP="009F67C8">
            <w:r>
              <w:t>DRAMA</w:t>
            </w:r>
            <w:r w:rsidR="00A7748E">
              <w:t>TIC ARTS</w:t>
            </w:r>
            <w:r>
              <w:t>, Sarah Roberts</w:t>
            </w:r>
          </w:p>
        </w:tc>
        <w:tc>
          <w:tcPr>
            <w:tcW w:w="0" w:type="auto"/>
          </w:tcPr>
          <w:p w14:paraId="057CC9BD" w14:textId="77777777" w:rsidR="00CD3874" w:rsidRPr="00B54325" w:rsidRDefault="00CD3874" w:rsidP="009F67C8">
            <w:r>
              <w:t>2011</w:t>
            </w:r>
          </w:p>
          <w:p w14:paraId="1F540F7C" w14:textId="77777777" w:rsidR="00CD3874" w:rsidRDefault="00CD3874" w:rsidP="009F67C8">
            <w:pPr>
              <w:rPr>
                <w:i/>
              </w:rPr>
            </w:pPr>
            <w:r>
              <w:rPr>
                <w:i/>
              </w:rPr>
              <w:t>Nothing but the Truth</w:t>
            </w:r>
          </w:p>
          <w:p w14:paraId="76E2C7E2" w14:textId="77777777" w:rsidR="00CD3874" w:rsidRDefault="00CD3874" w:rsidP="009F67C8">
            <w:pPr>
              <w:rPr>
                <w:i/>
              </w:rPr>
            </w:pPr>
            <w:r>
              <w:t>Pr</w:t>
            </w:r>
            <w:r w:rsidRPr="00FA3EDC">
              <w:t>oduction design</w:t>
            </w:r>
          </w:p>
          <w:p w14:paraId="751B2003" w14:textId="77777777" w:rsidR="00CD3874" w:rsidRDefault="00CD3874" w:rsidP="009F67C8">
            <w:pPr>
              <w:rPr>
                <w:i/>
              </w:rPr>
            </w:pPr>
          </w:p>
          <w:p w14:paraId="2CA7F71F" w14:textId="77777777" w:rsidR="00CD3874" w:rsidRDefault="00CD3874" w:rsidP="009F67C8">
            <w:pPr>
              <w:rPr>
                <w:i/>
              </w:rPr>
            </w:pPr>
            <w:r>
              <w:rPr>
                <w:i/>
              </w:rPr>
              <w:t>Opening gala performance for International Olympics</w:t>
            </w:r>
          </w:p>
          <w:p w14:paraId="42C0269F" w14:textId="77777777" w:rsidR="00CD3874" w:rsidRDefault="00CD3874" w:rsidP="009F67C8">
            <w:pPr>
              <w:rPr>
                <w:i/>
              </w:rPr>
            </w:pPr>
            <w:r>
              <w:rPr>
                <w:i/>
              </w:rPr>
              <w:t>Committee</w:t>
            </w:r>
          </w:p>
          <w:p w14:paraId="60966ABD" w14:textId="77777777" w:rsidR="00CD3874" w:rsidRDefault="00CD3874" w:rsidP="009F67C8">
            <w:pPr>
              <w:rPr>
                <w:i/>
              </w:rPr>
            </w:pPr>
            <w:r>
              <w:t>P</w:t>
            </w:r>
            <w:r w:rsidRPr="00FA3EDC">
              <w:t>roduction design</w:t>
            </w:r>
          </w:p>
          <w:p w14:paraId="0589D1B8" w14:textId="77777777" w:rsidR="00CD3874" w:rsidRDefault="00CD3874" w:rsidP="009F67C8">
            <w:pPr>
              <w:rPr>
                <w:i/>
              </w:rPr>
            </w:pPr>
          </w:p>
          <w:p w14:paraId="133F3964" w14:textId="77777777" w:rsidR="00CD3874" w:rsidRDefault="00CD3874" w:rsidP="009F67C8">
            <w:pPr>
              <w:rPr>
                <w:i/>
              </w:rPr>
            </w:pPr>
            <w:r>
              <w:rPr>
                <w:i/>
              </w:rPr>
              <w:t>Race</w:t>
            </w:r>
          </w:p>
          <w:p w14:paraId="7B8977FB" w14:textId="77777777" w:rsidR="00CD3874" w:rsidRDefault="00CD3874" w:rsidP="009F67C8">
            <w:pPr>
              <w:rPr>
                <w:i/>
              </w:rPr>
            </w:pPr>
            <w:r>
              <w:t>P</w:t>
            </w:r>
            <w:r w:rsidRPr="00FA3EDC">
              <w:t>roduction design</w:t>
            </w:r>
          </w:p>
          <w:p w14:paraId="63CCE366" w14:textId="77777777" w:rsidR="00CD3874" w:rsidRDefault="00CD3874" w:rsidP="009F67C8">
            <w:pPr>
              <w:rPr>
                <w:i/>
              </w:rPr>
            </w:pPr>
          </w:p>
          <w:p w14:paraId="463CACC7" w14:textId="77777777" w:rsidR="00CD3874" w:rsidRDefault="00CD3874" w:rsidP="009F67C8">
            <w:pPr>
              <w:rPr>
                <w:i/>
              </w:rPr>
            </w:pPr>
            <w:r>
              <w:rPr>
                <w:i/>
              </w:rPr>
              <w:t xml:space="preserve">Kwela </w:t>
            </w:r>
            <w:proofErr w:type="spellStart"/>
            <w:r>
              <w:rPr>
                <w:i/>
              </w:rPr>
              <w:t>Bafana</w:t>
            </w:r>
            <w:proofErr w:type="spellEnd"/>
          </w:p>
          <w:p w14:paraId="20BD1746" w14:textId="77777777" w:rsidR="00CD3874" w:rsidRDefault="00CD3874" w:rsidP="009F67C8">
            <w:pPr>
              <w:rPr>
                <w:i/>
              </w:rPr>
            </w:pPr>
            <w:r>
              <w:t>P</w:t>
            </w:r>
            <w:r w:rsidRPr="00FA3EDC">
              <w:t>roduction design</w:t>
            </w:r>
          </w:p>
          <w:p w14:paraId="1132AF20" w14:textId="77777777" w:rsidR="00CD3874" w:rsidRDefault="00CD3874" w:rsidP="009F67C8">
            <w:pPr>
              <w:rPr>
                <w:i/>
              </w:rPr>
            </w:pPr>
          </w:p>
          <w:p w14:paraId="6075182B" w14:textId="77777777" w:rsidR="00CD3874" w:rsidRDefault="00CD3874" w:rsidP="009F67C8">
            <w:pPr>
              <w:rPr>
                <w:i/>
              </w:rPr>
            </w:pPr>
            <w:r>
              <w:rPr>
                <w:i/>
              </w:rPr>
              <w:lastRenderedPageBreak/>
              <w:t>Joyous Celebration</w:t>
            </w:r>
          </w:p>
          <w:p w14:paraId="072D16A5" w14:textId="77777777" w:rsidR="00CD3874" w:rsidRDefault="00CD3874" w:rsidP="009F67C8">
            <w:pPr>
              <w:rPr>
                <w:i/>
              </w:rPr>
            </w:pPr>
            <w:r>
              <w:t>S</w:t>
            </w:r>
            <w:r w:rsidRPr="00FA3EDC">
              <w:t>et/stage design</w:t>
            </w:r>
          </w:p>
          <w:p w14:paraId="67CA766E" w14:textId="77777777" w:rsidR="00CD3874" w:rsidRDefault="00CD3874" w:rsidP="009F67C8">
            <w:pPr>
              <w:rPr>
                <w:i/>
              </w:rPr>
            </w:pPr>
          </w:p>
          <w:p w14:paraId="5D2E4688" w14:textId="77777777" w:rsidR="00CD3874" w:rsidRDefault="00CD3874" w:rsidP="009F67C8">
            <w:pPr>
              <w:rPr>
                <w:i/>
              </w:rPr>
            </w:pPr>
            <w:proofErr w:type="spellStart"/>
            <w:r>
              <w:rPr>
                <w:i/>
              </w:rPr>
              <w:t>Stuur</w:t>
            </w:r>
            <w:proofErr w:type="spellEnd"/>
            <w:r>
              <w:rPr>
                <w:i/>
              </w:rPr>
              <w:t xml:space="preserve"> </w:t>
            </w:r>
            <w:proofErr w:type="spellStart"/>
            <w:r>
              <w:rPr>
                <w:i/>
              </w:rPr>
              <w:t>Groete</w:t>
            </w:r>
            <w:proofErr w:type="spellEnd"/>
            <w:r>
              <w:rPr>
                <w:i/>
              </w:rPr>
              <w:t xml:space="preserve"> </w:t>
            </w:r>
            <w:proofErr w:type="spellStart"/>
            <w:r>
              <w:rPr>
                <w:i/>
              </w:rPr>
              <w:t>aan</w:t>
            </w:r>
            <w:proofErr w:type="spellEnd"/>
            <w:r>
              <w:rPr>
                <w:i/>
              </w:rPr>
              <w:t xml:space="preserve"> </w:t>
            </w:r>
            <w:proofErr w:type="spellStart"/>
            <w:r>
              <w:rPr>
                <w:i/>
              </w:rPr>
              <w:t>Mannetjies</w:t>
            </w:r>
            <w:proofErr w:type="spellEnd"/>
            <w:r>
              <w:rPr>
                <w:i/>
              </w:rPr>
              <w:t xml:space="preserve"> Roux</w:t>
            </w:r>
          </w:p>
          <w:p w14:paraId="5354B0D0" w14:textId="77777777" w:rsidR="00CD3874" w:rsidRDefault="00CD3874" w:rsidP="009F67C8">
            <w:r>
              <w:t>Costume design</w:t>
            </w:r>
          </w:p>
          <w:p w14:paraId="730FFA7E" w14:textId="77777777" w:rsidR="00CD3874" w:rsidRPr="005C05E8" w:rsidRDefault="00CD3874" w:rsidP="009F67C8"/>
          <w:p w14:paraId="4709B94C" w14:textId="77777777" w:rsidR="00CD3874" w:rsidRDefault="00CD3874" w:rsidP="009F67C8">
            <w:pPr>
              <w:rPr>
                <w:i/>
              </w:rPr>
            </w:pPr>
            <w:r>
              <w:rPr>
                <w:i/>
              </w:rPr>
              <w:t xml:space="preserve">Tree </w:t>
            </w:r>
            <w:proofErr w:type="spellStart"/>
            <w:r>
              <w:rPr>
                <w:i/>
              </w:rPr>
              <w:t>Aan</w:t>
            </w:r>
            <w:proofErr w:type="spellEnd"/>
          </w:p>
          <w:p w14:paraId="5B166675" w14:textId="77777777" w:rsidR="00CD3874" w:rsidRDefault="00CD3874" w:rsidP="009F67C8">
            <w:pPr>
              <w:rPr>
                <w:i/>
              </w:rPr>
            </w:pPr>
            <w:r>
              <w:t>C</w:t>
            </w:r>
            <w:r w:rsidRPr="00FA3EDC">
              <w:t>ostume design</w:t>
            </w:r>
          </w:p>
          <w:p w14:paraId="05658C25" w14:textId="77777777" w:rsidR="00CD3874" w:rsidRDefault="00CD3874" w:rsidP="009F67C8">
            <w:pPr>
              <w:rPr>
                <w:i/>
              </w:rPr>
            </w:pPr>
          </w:p>
          <w:p w14:paraId="23BE21AA" w14:textId="77777777" w:rsidR="00CD3874" w:rsidRDefault="00CD3874" w:rsidP="009F67C8">
            <w:pPr>
              <w:rPr>
                <w:i/>
              </w:rPr>
            </w:pPr>
            <w:r>
              <w:rPr>
                <w:i/>
              </w:rPr>
              <w:t xml:space="preserve">The Pirates of </w:t>
            </w:r>
            <w:proofErr w:type="spellStart"/>
            <w:r>
              <w:rPr>
                <w:i/>
              </w:rPr>
              <w:t>Penzance</w:t>
            </w:r>
            <w:proofErr w:type="spellEnd"/>
          </w:p>
          <w:p w14:paraId="501E2F67" w14:textId="77777777" w:rsidR="00CD3874" w:rsidRDefault="00CD3874" w:rsidP="009F67C8">
            <w:pPr>
              <w:rPr>
                <w:i/>
              </w:rPr>
            </w:pPr>
            <w:r>
              <w:t>C</w:t>
            </w:r>
            <w:r w:rsidRPr="00FA3EDC">
              <w:t>ostume design</w:t>
            </w:r>
          </w:p>
          <w:p w14:paraId="310D688C" w14:textId="77777777" w:rsidR="00CD3874" w:rsidRDefault="00CD3874" w:rsidP="009F67C8">
            <w:pPr>
              <w:rPr>
                <w:i/>
              </w:rPr>
            </w:pPr>
          </w:p>
          <w:p w14:paraId="6A708C70" w14:textId="77777777" w:rsidR="00CD3874" w:rsidRDefault="00CD3874" w:rsidP="009F67C8">
            <w:pPr>
              <w:rPr>
                <w:i/>
              </w:rPr>
            </w:pPr>
            <w:r>
              <w:rPr>
                <w:i/>
              </w:rPr>
              <w:t>Two Wits events</w:t>
            </w:r>
          </w:p>
          <w:p w14:paraId="7AC88CC2" w14:textId="77777777" w:rsidR="00CD3874" w:rsidRDefault="00CD3874" w:rsidP="009F67C8">
            <w:r>
              <w:t>L</w:t>
            </w:r>
            <w:r w:rsidRPr="00FA3EDC">
              <w:t>ayout and d</w:t>
            </w:r>
            <w:r w:rsidRPr="00FA3EDC">
              <w:rPr>
                <w:rFonts w:cstheme="minorHAnsi"/>
              </w:rPr>
              <w:t>é</w:t>
            </w:r>
            <w:r w:rsidRPr="00FA3EDC">
              <w:t>cor</w:t>
            </w:r>
          </w:p>
          <w:p w14:paraId="7ACCFA24" w14:textId="77777777" w:rsidR="00CD3874" w:rsidRDefault="00CD3874" w:rsidP="009F67C8"/>
          <w:p w14:paraId="24A52719" w14:textId="77777777" w:rsidR="00CD3874" w:rsidRDefault="00CD3874" w:rsidP="009F67C8">
            <w:r>
              <w:t>2012</w:t>
            </w:r>
          </w:p>
          <w:p w14:paraId="6ED9B2D6" w14:textId="77777777" w:rsidR="00CD3874" w:rsidRDefault="00CD3874" w:rsidP="009F67C8">
            <w:pPr>
              <w:rPr>
                <w:i/>
              </w:rPr>
            </w:pPr>
            <w:r w:rsidRPr="005C1E3C">
              <w:rPr>
                <w:i/>
              </w:rPr>
              <w:t>The Mise</w:t>
            </w:r>
            <w:r>
              <w:rPr>
                <w:i/>
              </w:rPr>
              <w:t>r</w:t>
            </w:r>
          </w:p>
          <w:p w14:paraId="30AEA3E5" w14:textId="77777777" w:rsidR="00CD3874" w:rsidRDefault="00CD3874" w:rsidP="009F67C8">
            <w:r>
              <w:t>P</w:t>
            </w:r>
            <w:r w:rsidRPr="005C1E3C">
              <w:t>roduction design (set &amp; costumes)</w:t>
            </w:r>
          </w:p>
          <w:p w14:paraId="36D24E40" w14:textId="77777777" w:rsidR="00CD3874" w:rsidRDefault="00CD3874" w:rsidP="009F67C8">
            <w:r>
              <w:t xml:space="preserve">Nominated for 2 Fleur du Cap Awards; won </w:t>
            </w:r>
            <w:proofErr w:type="spellStart"/>
            <w:r>
              <w:t>Naledi</w:t>
            </w:r>
            <w:proofErr w:type="spellEnd"/>
            <w:r>
              <w:t xml:space="preserve"> Award for best costume design</w:t>
            </w:r>
          </w:p>
          <w:p w14:paraId="3D10C0B8" w14:textId="77777777" w:rsidR="00CD3874" w:rsidRPr="005C1E3C" w:rsidRDefault="00CD3874" w:rsidP="009F67C8"/>
          <w:p w14:paraId="46BE3A05" w14:textId="77777777" w:rsidR="00CD3874" w:rsidRDefault="00CD3874" w:rsidP="009F67C8">
            <w:pPr>
              <w:rPr>
                <w:i/>
              </w:rPr>
            </w:pPr>
            <w:proofErr w:type="spellStart"/>
            <w:r w:rsidRPr="004513BD">
              <w:rPr>
                <w:i/>
              </w:rPr>
              <w:t>Goggas</w:t>
            </w:r>
            <w:proofErr w:type="spellEnd"/>
            <w:r>
              <w:t xml:space="preserve"> &amp; </w:t>
            </w:r>
            <w:r w:rsidRPr="004513BD">
              <w:rPr>
                <w:i/>
              </w:rPr>
              <w:t>Annie</w:t>
            </w:r>
          </w:p>
          <w:p w14:paraId="0AC4B03B" w14:textId="77777777" w:rsidR="00CD3874" w:rsidRDefault="00CD3874" w:rsidP="009F67C8">
            <w:r>
              <w:t>Production design for 2 productions of children’s theatre</w:t>
            </w:r>
          </w:p>
          <w:p w14:paraId="36A975D1" w14:textId="77777777" w:rsidR="00CD3874" w:rsidRDefault="00CD3874" w:rsidP="009F67C8"/>
          <w:p w14:paraId="29485C5D" w14:textId="0B57E931" w:rsidR="00CD3874" w:rsidRPr="007C30AC" w:rsidRDefault="00CD3874" w:rsidP="009F67C8">
            <w:pPr>
              <w:rPr>
                <w:i/>
              </w:rPr>
            </w:pPr>
            <w:r>
              <w:t xml:space="preserve">Revival of 5 professional productions: </w:t>
            </w:r>
            <w:r w:rsidRPr="004513BD">
              <w:rPr>
                <w:i/>
              </w:rPr>
              <w:t>Race</w:t>
            </w:r>
            <w:r>
              <w:t xml:space="preserve">, </w:t>
            </w:r>
            <w:r w:rsidRPr="004513BD">
              <w:rPr>
                <w:i/>
              </w:rPr>
              <w:t>Kwela</w:t>
            </w:r>
            <w:r w:rsidR="007C30AC">
              <w:rPr>
                <w:i/>
              </w:rPr>
              <w:t xml:space="preserve"> </w:t>
            </w:r>
            <w:proofErr w:type="spellStart"/>
            <w:r w:rsidRPr="004513BD">
              <w:rPr>
                <w:i/>
              </w:rPr>
              <w:t>Bafana</w:t>
            </w:r>
            <w:proofErr w:type="spellEnd"/>
            <w:r>
              <w:t xml:space="preserve">, </w:t>
            </w:r>
            <w:r w:rsidRPr="004513BD">
              <w:rPr>
                <w:i/>
              </w:rPr>
              <w:t>Aladdin</w:t>
            </w:r>
            <w:r>
              <w:t xml:space="preserve">, </w:t>
            </w:r>
            <w:r w:rsidRPr="004513BD">
              <w:rPr>
                <w:i/>
              </w:rPr>
              <w:t>Charlotte’s Web</w:t>
            </w:r>
            <w:r>
              <w:t xml:space="preserve">, </w:t>
            </w:r>
            <w:r w:rsidRPr="004513BD">
              <w:rPr>
                <w:i/>
              </w:rPr>
              <w:t>The Pirates of</w:t>
            </w:r>
            <w:r w:rsidR="007C30AC">
              <w:rPr>
                <w:i/>
              </w:rPr>
              <w:t xml:space="preserve"> </w:t>
            </w:r>
            <w:proofErr w:type="spellStart"/>
            <w:r w:rsidRPr="004513BD">
              <w:rPr>
                <w:i/>
              </w:rPr>
              <w:t>Penzance</w:t>
            </w:r>
            <w:proofErr w:type="spellEnd"/>
            <w:r>
              <w:t xml:space="preserve"> </w:t>
            </w:r>
          </w:p>
          <w:p w14:paraId="580C30D4" w14:textId="77777777" w:rsidR="00CD3874" w:rsidRDefault="00CD3874" w:rsidP="009F67C8"/>
          <w:p w14:paraId="66BA1512" w14:textId="77777777" w:rsidR="00CD3874" w:rsidRDefault="00CD3874" w:rsidP="009F67C8">
            <w:pPr>
              <w:rPr>
                <w:i/>
              </w:rPr>
            </w:pPr>
            <w:proofErr w:type="spellStart"/>
            <w:r w:rsidRPr="004513BD">
              <w:rPr>
                <w:i/>
              </w:rPr>
              <w:t>Tranceformation</w:t>
            </w:r>
            <w:proofErr w:type="spellEnd"/>
          </w:p>
          <w:p w14:paraId="0BC74E80" w14:textId="77777777" w:rsidR="00CD3874" w:rsidRDefault="00CD3874" w:rsidP="009F67C8">
            <w:r>
              <w:t>Production design</w:t>
            </w:r>
          </w:p>
          <w:p w14:paraId="781B3ABF" w14:textId="77777777" w:rsidR="00CD3874" w:rsidRDefault="00CD3874" w:rsidP="009F67C8"/>
          <w:p w14:paraId="47A99EB5" w14:textId="77777777" w:rsidR="00CD3874" w:rsidRDefault="00CD3874" w:rsidP="009F67C8">
            <w:r>
              <w:t>‘Of Voices and Visions’</w:t>
            </w:r>
          </w:p>
          <w:p w14:paraId="513A6031" w14:textId="77777777" w:rsidR="00CD3874" w:rsidRDefault="00CD3874" w:rsidP="009F67C8">
            <w:r>
              <w:t xml:space="preserve">Introduction to </w:t>
            </w:r>
            <w:proofErr w:type="spellStart"/>
            <w:r>
              <w:t>playtext</w:t>
            </w:r>
            <w:proofErr w:type="spellEnd"/>
            <w:r>
              <w:t xml:space="preserve"> by </w:t>
            </w:r>
            <w:proofErr w:type="spellStart"/>
            <w:r>
              <w:t>Zakes</w:t>
            </w:r>
            <w:proofErr w:type="spellEnd"/>
            <w:r>
              <w:t xml:space="preserve"> </w:t>
            </w:r>
            <w:proofErr w:type="spellStart"/>
            <w:r>
              <w:t>Mda</w:t>
            </w:r>
            <w:proofErr w:type="spellEnd"/>
            <w:r>
              <w:t xml:space="preserve">, </w:t>
            </w:r>
            <w:r w:rsidRPr="004513BD">
              <w:rPr>
                <w:i/>
              </w:rPr>
              <w:t xml:space="preserve">Our Lady of </w:t>
            </w:r>
            <w:proofErr w:type="spellStart"/>
            <w:r w:rsidRPr="004513BD">
              <w:rPr>
                <w:i/>
              </w:rPr>
              <w:t>Benoni</w:t>
            </w:r>
            <w:proofErr w:type="spellEnd"/>
            <w:r>
              <w:t xml:space="preserve"> </w:t>
            </w:r>
          </w:p>
          <w:p w14:paraId="47891ADB" w14:textId="77777777" w:rsidR="00CD3874" w:rsidRDefault="00CD3874" w:rsidP="009F67C8"/>
          <w:p w14:paraId="71D82257" w14:textId="77777777" w:rsidR="00CD3874" w:rsidRDefault="00CD3874" w:rsidP="009F67C8">
            <w:r>
              <w:t>2013</w:t>
            </w:r>
          </w:p>
          <w:p w14:paraId="0BAA5B32" w14:textId="77777777" w:rsidR="00CD3874" w:rsidRPr="00B7694F" w:rsidRDefault="00CD3874" w:rsidP="009F67C8">
            <w:pPr>
              <w:rPr>
                <w:i/>
              </w:rPr>
            </w:pPr>
            <w:r w:rsidRPr="00B7694F">
              <w:rPr>
                <w:i/>
              </w:rPr>
              <w:t>Honk!</w:t>
            </w:r>
          </w:p>
          <w:p w14:paraId="21793CBF" w14:textId="77777777" w:rsidR="00CD3874" w:rsidRDefault="00CD3874" w:rsidP="009F67C8">
            <w:r>
              <w:t>Costume design, National Children’s Theatre</w:t>
            </w:r>
          </w:p>
          <w:p w14:paraId="431C2BFA" w14:textId="77777777" w:rsidR="00CD3874" w:rsidRDefault="00CD3874" w:rsidP="009F67C8"/>
          <w:p w14:paraId="2ACFDF54" w14:textId="77777777" w:rsidR="00CD3874" w:rsidRPr="00B7694F" w:rsidRDefault="00CD3874" w:rsidP="009F67C8">
            <w:pPr>
              <w:rPr>
                <w:i/>
              </w:rPr>
            </w:pPr>
            <w:r w:rsidRPr="00B7694F">
              <w:rPr>
                <w:i/>
              </w:rPr>
              <w:t>Starlight Express</w:t>
            </w:r>
          </w:p>
          <w:p w14:paraId="03B75443" w14:textId="77777777" w:rsidR="00CD3874" w:rsidRDefault="00CD3874" w:rsidP="009F67C8">
            <w:r>
              <w:t>Costume design, Johannesburg Theatre</w:t>
            </w:r>
          </w:p>
          <w:p w14:paraId="2B285167" w14:textId="77777777" w:rsidR="00CD3874" w:rsidRDefault="00CD3874" w:rsidP="009F67C8"/>
          <w:p w14:paraId="44C7A5B3" w14:textId="77777777" w:rsidR="00CD3874" w:rsidRPr="00B7694F" w:rsidRDefault="00CD3874" w:rsidP="009F67C8">
            <w:pPr>
              <w:rPr>
                <w:i/>
              </w:rPr>
            </w:pPr>
            <w:r w:rsidRPr="00B7694F">
              <w:rPr>
                <w:i/>
              </w:rPr>
              <w:t>The Zulu</w:t>
            </w:r>
          </w:p>
          <w:p w14:paraId="3A2C903B" w14:textId="77777777" w:rsidR="00CD3874" w:rsidRDefault="00CD3874" w:rsidP="009F67C8">
            <w:r>
              <w:t xml:space="preserve">Set design, </w:t>
            </w:r>
            <w:proofErr w:type="spellStart"/>
            <w:r>
              <w:t>Grahamstown</w:t>
            </w:r>
            <w:proofErr w:type="spellEnd"/>
            <w:r>
              <w:t xml:space="preserve"> Festival</w:t>
            </w:r>
          </w:p>
          <w:p w14:paraId="5AA5F6DB" w14:textId="77777777" w:rsidR="00CD3874" w:rsidRDefault="00CD3874" w:rsidP="009F67C8">
            <w:r>
              <w:t xml:space="preserve"> </w:t>
            </w:r>
          </w:p>
          <w:p w14:paraId="2BFC1E14" w14:textId="77777777" w:rsidR="00CD3874" w:rsidRDefault="00CD3874" w:rsidP="009F67C8">
            <w:proofErr w:type="spellStart"/>
            <w:r w:rsidRPr="00B7694F">
              <w:rPr>
                <w:i/>
              </w:rPr>
              <w:lastRenderedPageBreak/>
              <w:t>Botoo</w:t>
            </w:r>
            <w:proofErr w:type="spellEnd"/>
          </w:p>
          <w:p w14:paraId="021ABC09" w14:textId="77777777" w:rsidR="00CD3874" w:rsidRDefault="00CD3874" w:rsidP="009F67C8">
            <w:r>
              <w:t xml:space="preserve">Production design (set and costumes), </w:t>
            </w:r>
            <w:proofErr w:type="spellStart"/>
            <w:r>
              <w:t>Kwazulu</w:t>
            </w:r>
            <w:proofErr w:type="spellEnd"/>
            <w:r>
              <w:t xml:space="preserve"> Natal Playhouse</w:t>
            </w:r>
          </w:p>
          <w:p w14:paraId="56AC65C8" w14:textId="77777777" w:rsidR="00CD3874" w:rsidRDefault="00CD3874" w:rsidP="009F67C8"/>
          <w:p w14:paraId="2EC9928F" w14:textId="77777777" w:rsidR="00CD3874" w:rsidRPr="00B7694F" w:rsidRDefault="00CD3874" w:rsidP="009F67C8">
            <w:pPr>
              <w:rPr>
                <w:i/>
              </w:rPr>
            </w:pPr>
            <w:r w:rsidRPr="00B7694F">
              <w:rPr>
                <w:i/>
              </w:rPr>
              <w:t>West Side Story</w:t>
            </w:r>
          </w:p>
          <w:p w14:paraId="06084DD2" w14:textId="77777777" w:rsidR="00CD3874" w:rsidRDefault="00CD3874" w:rsidP="009F67C8">
            <w:r>
              <w:t xml:space="preserve">Production design (set and costumes), </w:t>
            </w:r>
            <w:proofErr w:type="spellStart"/>
            <w:r>
              <w:t>Kwazulu</w:t>
            </w:r>
            <w:proofErr w:type="spellEnd"/>
            <w:r>
              <w:t xml:space="preserve"> Natal Playhouse </w:t>
            </w:r>
          </w:p>
          <w:p w14:paraId="079E2AEA" w14:textId="77777777" w:rsidR="00CD3874" w:rsidRDefault="00CD3874" w:rsidP="009F67C8"/>
          <w:p w14:paraId="59E0FA45" w14:textId="77777777" w:rsidR="00CD3874" w:rsidRDefault="00CD3874" w:rsidP="009F67C8">
            <w:r>
              <w:t>Various repeat seasons for previous productions are listed – for noting</w:t>
            </w:r>
          </w:p>
        </w:tc>
        <w:tc>
          <w:tcPr>
            <w:tcW w:w="0" w:type="auto"/>
          </w:tcPr>
          <w:p w14:paraId="26EE09CD" w14:textId="77777777" w:rsidR="00CD3874" w:rsidRDefault="00CD3874" w:rsidP="009F67C8">
            <w:pPr>
              <w:rPr>
                <w:i/>
              </w:rPr>
            </w:pPr>
            <w:r>
              <w:lastRenderedPageBreak/>
              <w:t xml:space="preserve">Drawings, photographs, </w:t>
            </w:r>
            <w:proofErr w:type="spellStart"/>
            <w:r>
              <w:t>programmes</w:t>
            </w:r>
            <w:proofErr w:type="spellEnd"/>
            <w:r>
              <w:t>, etc.</w:t>
            </w:r>
            <w:r>
              <w:rPr>
                <w:i/>
              </w:rPr>
              <w:t xml:space="preserve">  </w:t>
            </w:r>
          </w:p>
          <w:p w14:paraId="14FAC40F" w14:textId="77777777" w:rsidR="00CD3874" w:rsidRDefault="00CD3874" w:rsidP="009F67C8">
            <w:pPr>
              <w:rPr>
                <w:i/>
              </w:rPr>
            </w:pPr>
          </w:p>
          <w:p w14:paraId="73402AF8" w14:textId="77777777" w:rsidR="00CD3874" w:rsidRDefault="00CD3874" w:rsidP="009F67C8">
            <w:pPr>
              <w:rPr>
                <w:i/>
              </w:rPr>
            </w:pPr>
          </w:p>
          <w:p w14:paraId="7FBD5CC8" w14:textId="77777777" w:rsidR="00CD3874" w:rsidRDefault="00CD3874" w:rsidP="009F67C8">
            <w:pPr>
              <w:rPr>
                <w:i/>
              </w:rPr>
            </w:pPr>
          </w:p>
          <w:p w14:paraId="1E9D6C0E" w14:textId="77777777" w:rsidR="00CD3874" w:rsidRDefault="00CD3874" w:rsidP="009F67C8">
            <w:pPr>
              <w:rPr>
                <w:i/>
              </w:rPr>
            </w:pPr>
          </w:p>
          <w:p w14:paraId="18471142" w14:textId="77777777" w:rsidR="00CD3874" w:rsidRDefault="00CD3874" w:rsidP="009F67C8">
            <w:pPr>
              <w:rPr>
                <w:i/>
              </w:rPr>
            </w:pPr>
          </w:p>
          <w:p w14:paraId="796DBEFB" w14:textId="77777777" w:rsidR="00CD3874" w:rsidRDefault="00CD3874" w:rsidP="009F67C8">
            <w:pPr>
              <w:rPr>
                <w:i/>
              </w:rPr>
            </w:pPr>
          </w:p>
          <w:p w14:paraId="02449142" w14:textId="77777777" w:rsidR="00CD3874" w:rsidRDefault="00CD3874" w:rsidP="009F67C8">
            <w:pPr>
              <w:rPr>
                <w:i/>
              </w:rPr>
            </w:pPr>
          </w:p>
          <w:p w14:paraId="1B853E03" w14:textId="77777777" w:rsidR="00CD3874" w:rsidRDefault="00CD3874" w:rsidP="009F67C8">
            <w:pPr>
              <w:rPr>
                <w:i/>
              </w:rPr>
            </w:pPr>
          </w:p>
          <w:p w14:paraId="61A8B2EF" w14:textId="77777777" w:rsidR="00CD3874" w:rsidRDefault="00CD3874" w:rsidP="009F67C8">
            <w:pPr>
              <w:rPr>
                <w:i/>
              </w:rPr>
            </w:pPr>
          </w:p>
          <w:p w14:paraId="1FE5745C" w14:textId="77777777" w:rsidR="00CD3874" w:rsidRDefault="00CD3874" w:rsidP="009F67C8">
            <w:pPr>
              <w:rPr>
                <w:i/>
              </w:rPr>
            </w:pPr>
          </w:p>
          <w:p w14:paraId="40ADB8BA" w14:textId="77777777" w:rsidR="00CD3874" w:rsidRDefault="00CD3874" w:rsidP="009F67C8">
            <w:pPr>
              <w:rPr>
                <w:i/>
              </w:rPr>
            </w:pPr>
          </w:p>
          <w:p w14:paraId="63948019" w14:textId="77777777" w:rsidR="00CD3874" w:rsidRDefault="00CD3874" w:rsidP="009F67C8">
            <w:pPr>
              <w:rPr>
                <w:i/>
              </w:rPr>
            </w:pPr>
          </w:p>
          <w:p w14:paraId="530338B1" w14:textId="77777777" w:rsidR="00CD3874" w:rsidRDefault="00CD3874" w:rsidP="009F67C8"/>
          <w:p w14:paraId="3DA2B093" w14:textId="77777777" w:rsidR="00CD3874" w:rsidRDefault="00CD3874" w:rsidP="009F67C8"/>
          <w:p w14:paraId="255CBBD0" w14:textId="77777777" w:rsidR="00CD3874" w:rsidRDefault="00CD3874" w:rsidP="009F67C8"/>
          <w:p w14:paraId="719DEE2E" w14:textId="77777777" w:rsidR="00CD3874" w:rsidRDefault="00CD3874" w:rsidP="009F67C8"/>
          <w:p w14:paraId="52C74FD3" w14:textId="77777777" w:rsidR="00CD3874" w:rsidRDefault="00CD3874" w:rsidP="009F67C8"/>
          <w:p w14:paraId="434E27E5" w14:textId="77777777" w:rsidR="00CD3874" w:rsidRDefault="00CD3874" w:rsidP="009F67C8"/>
          <w:p w14:paraId="285D58A8" w14:textId="77777777" w:rsidR="00CD3874" w:rsidRDefault="00CD3874" w:rsidP="009F67C8"/>
          <w:p w14:paraId="201EDE0E" w14:textId="77777777" w:rsidR="00CD3874" w:rsidRDefault="00CD3874" w:rsidP="009F67C8"/>
          <w:p w14:paraId="5B397B54" w14:textId="77777777" w:rsidR="00CD3874" w:rsidRDefault="00CD3874" w:rsidP="009F67C8"/>
          <w:p w14:paraId="473D20DA" w14:textId="77777777" w:rsidR="00CD3874" w:rsidRDefault="00CD3874" w:rsidP="009F67C8"/>
          <w:p w14:paraId="0F223526" w14:textId="77777777" w:rsidR="00CD3874" w:rsidRDefault="00CD3874" w:rsidP="009F67C8"/>
          <w:p w14:paraId="2E5DA023" w14:textId="77777777" w:rsidR="00CD3874" w:rsidRDefault="00CD3874" w:rsidP="009F67C8"/>
          <w:p w14:paraId="58D5346E" w14:textId="77777777" w:rsidR="00CD3874" w:rsidRDefault="00CD3874" w:rsidP="009F67C8"/>
          <w:p w14:paraId="06495860" w14:textId="77777777" w:rsidR="00CD3874" w:rsidRDefault="00CD3874" w:rsidP="009F67C8"/>
          <w:p w14:paraId="46D00A61" w14:textId="77777777" w:rsidR="00CD3874" w:rsidRDefault="00CD3874" w:rsidP="009F67C8"/>
          <w:p w14:paraId="362B0B39" w14:textId="77777777" w:rsidR="00CD3874" w:rsidRDefault="00CD3874" w:rsidP="009F67C8"/>
          <w:p w14:paraId="2C5A5756" w14:textId="77777777" w:rsidR="00CD3874" w:rsidRDefault="00CD3874" w:rsidP="009F67C8"/>
          <w:p w14:paraId="20D5389D" w14:textId="77777777" w:rsidR="00CD3874" w:rsidRDefault="00CD3874" w:rsidP="009F67C8">
            <w:r>
              <w:t>Reviews and paper submitted for publication</w:t>
            </w:r>
          </w:p>
          <w:p w14:paraId="2EE9A59E" w14:textId="77777777" w:rsidR="00CD3874" w:rsidRDefault="00CD3874" w:rsidP="009F67C8"/>
          <w:p w14:paraId="54837C48" w14:textId="77777777" w:rsidR="00CD3874" w:rsidRDefault="00CD3874" w:rsidP="009F67C8"/>
          <w:p w14:paraId="5343C6D9" w14:textId="77777777" w:rsidR="00CD3874" w:rsidRDefault="00CD3874" w:rsidP="009F67C8"/>
          <w:p w14:paraId="6A3053DD" w14:textId="77777777" w:rsidR="00CD3874" w:rsidRDefault="00CD3874" w:rsidP="009F67C8">
            <w:pPr>
              <w:rPr>
                <w:i/>
              </w:rPr>
            </w:pPr>
            <w:r>
              <w:t>CD, supporting documentation</w:t>
            </w:r>
            <w:r>
              <w:rPr>
                <w:i/>
              </w:rPr>
              <w:t xml:space="preserve">  </w:t>
            </w:r>
          </w:p>
          <w:p w14:paraId="5B0E27BD" w14:textId="77777777" w:rsidR="00CD3874" w:rsidRDefault="00CD3874" w:rsidP="009F67C8">
            <w:pPr>
              <w:rPr>
                <w:i/>
              </w:rPr>
            </w:pPr>
          </w:p>
          <w:p w14:paraId="4917716D" w14:textId="77777777" w:rsidR="00CD3874" w:rsidRDefault="00CD3874" w:rsidP="009F67C8">
            <w:pPr>
              <w:rPr>
                <w:i/>
              </w:rPr>
            </w:pPr>
          </w:p>
          <w:p w14:paraId="23672E6D" w14:textId="77777777" w:rsidR="00CD3874" w:rsidRDefault="00CD3874" w:rsidP="009F67C8">
            <w:r>
              <w:t>CD, supporting documentation</w:t>
            </w:r>
          </w:p>
          <w:p w14:paraId="486CDE8B" w14:textId="77777777" w:rsidR="00CD3874" w:rsidRDefault="00CD3874" w:rsidP="009F67C8"/>
          <w:p w14:paraId="13A25743" w14:textId="77777777" w:rsidR="00CD3874" w:rsidRDefault="00CD3874" w:rsidP="009F67C8"/>
          <w:p w14:paraId="55FA53DF" w14:textId="77777777" w:rsidR="00CD3874" w:rsidRDefault="00CD3874" w:rsidP="009F67C8">
            <w:r>
              <w:t>CD, supporting documentation</w:t>
            </w:r>
          </w:p>
          <w:p w14:paraId="7F706421" w14:textId="77777777" w:rsidR="00CD3874" w:rsidRDefault="00CD3874" w:rsidP="009F67C8"/>
          <w:p w14:paraId="15BE4931" w14:textId="77777777" w:rsidR="00CD3874" w:rsidRDefault="00CD3874" w:rsidP="009F67C8">
            <w:r>
              <w:t>Should be submitted as a book chapter once published</w:t>
            </w:r>
          </w:p>
          <w:p w14:paraId="400A9260" w14:textId="77777777" w:rsidR="00CD3874" w:rsidRDefault="00CD3874" w:rsidP="009F67C8"/>
          <w:p w14:paraId="709E41D7" w14:textId="77777777" w:rsidR="00CD3874" w:rsidRDefault="00CD3874" w:rsidP="009F67C8"/>
          <w:p w14:paraId="0250D490" w14:textId="77777777" w:rsidR="00CD3874" w:rsidRDefault="00CD3874" w:rsidP="009F67C8"/>
          <w:p w14:paraId="71F74ABD" w14:textId="77777777" w:rsidR="00CD3874" w:rsidRDefault="00CD3874" w:rsidP="009F67C8"/>
          <w:p w14:paraId="36FB17DE" w14:textId="77777777" w:rsidR="00CD3874" w:rsidRDefault="00CD3874" w:rsidP="009F67C8"/>
          <w:p w14:paraId="59CF7D15" w14:textId="77777777" w:rsidR="00CD3874" w:rsidRDefault="00CD3874" w:rsidP="009F67C8">
            <w:r>
              <w:t>CDs, drawings, supporting documentation for all submissions</w:t>
            </w:r>
          </w:p>
        </w:tc>
      </w:tr>
    </w:tbl>
    <w:p w14:paraId="48E313C5" w14:textId="77777777" w:rsidR="00D02E55" w:rsidRDefault="00D02E55" w:rsidP="00D02E55">
      <w:r>
        <w:lastRenderedPageBreak/>
        <w:br w:type="page"/>
      </w:r>
    </w:p>
    <w:tbl>
      <w:tblPr>
        <w:tblStyle w:val="TableGrid"/>
        <w:tblW w:w="0" w:type="auto"/>
        <w:tblLook w:val="04A0" w:firstRow="1" w:lastRow="0" w:firstColumn="1" w:lastColumn="0" w:noHBand="0" w:noVBand="1"/>
      </w:tblPr>
      <w:tblGrid>
        <w:gridCol w:w="1474"/>
        <w:gridCol w:w="4616"/>
        <w:gridCol w:w="2426"/>
      </w:tblGrid>
      <w:tr w:rsidR="00D02E55" w14:paraId="51E91F92" w14:textId="77777777" w:rsidTr="009F67C8">
        <w:tc>
          <w:tcPr>
            <w:tcW w:w="0" w:type="auto"/>
          </w:tcPr>
          <w:p w14:paraId="4A7A4CC6" w14:textId="77777777" w:rsidR="00D02E55" w:rsidRDefault="00D02E55" w:rsidP="009F67C8">
            <w:r>
              <w:lastRenderedPageBreak/>
              <w:t xml:space="preserve">FILM &amp; TV, Damon </w:t>
            </w:r>
            <w:proofErr w:type="spellStart"/>
            <w:r>
              <w:t>Heatlie</w:t>
            </w:r>
            <w:proofErr w:type="spellEnd"/>
          </w:p>
        </w:tc>
        <w:tc>
          <w:tcPr>
            <w:tcW w:w="0" w:type="auto"/>
          </w:tcPr>
          <w:p w14:paraId="50E02A76" w14:textId="77777777" w:rsidR="00D02E55" w:rsidRDefault="00D02E55" w:rsidP="009F67C8">
            <w:r>
              <w:t>2011</w:t>
            </w:r>
          </w:p>
          <w:p w14:paraId="42C9C53D" w14:textId="77777777" w:rsidR="00D02E55" w:rsidRDefault="00D02E55" w:rsidP="009F67C8">
            <w:pPr>
              <w:rPr>
                <w:i/>
              </w:rPr>
            </w:pPr>
            <w:r>
              <w:rPr>
                <w:i/>
              </w:rPr>
              <w:t>Jackpot</w:t>
            </w:r>
          </w:p>
          <w:p w14:paraId="51A07CDE" w14:textId="77777777" w:rsidR="00D02E55" w:rsidRDefault="00D02E55" w:rsidP="009F67C8">
            <w:r>
              <w:t>Short film</w:t>
            </w:r>
          </w:p>
          <w:p w14:paraId="14E323F9" w14:textId="77777777" w:rsidR="00D02E55" w:rsidRDefault="00D02E55" w:rsidP="009F67C8"/>
          <w:p w14:paraId="68E7BA55" w14:textId="77777777" w:rsidR="00D02E55" w:rsidRDefault="00D02E55" w:rsidP="009F67C8">
            <w:r>
              <w:t>2012</w:t>
            </w:r>
          </w:p>
          <w:p w14:paraId="1CE43588" w14:textId="77777777" w:rsidR="00D02E55" w:rsidRPr="004513BD" w:rsidRDefault="00D02E55" w:rsidP="009F67C8">
            <w:pPr>
              <w:rPr>
                <w:i/>
              </w:rPr>
            </w:pPr>
            <w:r w:rsidRPr="004513BD">
              <w:rPr>
                <w:i/>
              </w:rPr>
              <w:t xml:space="preserve">Legends of the </w:t>
            </w:r>
            <w:proofErr w:type="spellStart"/>
            <w:r w:rsidRPr="004513BD">
              <w:rPr>
                <w:i/>
              </w:rPr>
              <w:t>Casbah</w:t>
            </w:r>
            <w:proofErr w:type="spellEnd"/>
            <w:r w:rsidRPr="004513BD">
              <w:rPr>
                <w:i/>
              </w:rPr>
              <w:t xml:space="preserve"> – Indian Rebels of the 1950s</w:t>
            </w:r>
          </w:p>
          <w:p w14:paraId="79E67666" w14:textId="77777777" w:rsidR="00D02E55" w:rsidRDefault="00D02E55" w:rsidP="009F67C8">
            <w:r>
              <w:t>Heritage documentary film, shown at Durban International Film Festival</w:t>
            </w:r>
          </w:p>
        </w:tc>
        <w:tc>
          <w:tcPr>
            <w:tcW w:w="0" w:type="auto"/>
          </w:tcPr>
          <w:p w14:paraId="195918A6" w14:textId="77777777" w:rsidR="00D02E55" w:rsidRDefault="00D02E55" w:rsidP="009F67C8">
            <w:r>
              <w:t>DVD</w:t>
            </w:r>
          </w:p>
          <w:p w14:paraId="0A1359DF" w14:textId="77777777" w:rsidR="00D02E55" w:rsidRDefault="00D02E55" w:rsidP="009F67C8"/>
          <w:p w14:paraId="236B7104" w14:textId="77777777" w:rsidR="00D02E55" w:rsidRDefault="00D02E55" w:rsidP="009F67C8"/>
          <w:p w14:paraId="6BDB7859" w14:textId="77777777" w:rsidR="00D02E55" w:rsidRDefault="00D02E55" w:rsidP="009F67C8"/>
          <w:p w14:paraId="5DA4DCA0" w14:textId="77777777" w:rsidR="00D02E55" w:rsidRDefault="00D02E55" w:rsidP="009F67C8"/>
          <w:p w14:paraId="18B0CE5A" w14:textId="77777777" w:rsidR="00D02E55" w:rsidRDefault="00D02E55" w:rsidP="009F67C8">
            <w:r>
              <w:t>DVD</w:t>
            </w:r>
          </w:p>
        </w:tc>
      </w:tr>
      <w:tr w:rsidR="00D02E55" w14:paraId="41EEE267" w14:textId="77777777" w:rsidTr="009F67C8">
        <w:tc>
          <w:tcPr>
            <w:tcW w:w="0" w:type="auto"/>
          </w:tcPr>
          <w:p w14:paraId="776D0BD0" w14:textId="77777777" w:rsidR="00D02E55" w:rsidRDefault="00D02E55" w:rsidP="009F67C8">
            <w:r>
              <w:t xml:space="preserve">FILM &amp; TV, </w:t>
            </w:r>
            <w:proofErr w:type="spellStart"/>
            <w:r>
              <w:t>Jyoti</w:t>
            </w:r>
            <w:proofErr w:type="spellEnd"/>
            <w:r>
              <w:t xml:space="preserve"> </w:t>
            </w:r>
            <w:proofErr w:type="spellStart"/>
            <w:r>
              <w:t>Mistry</w:t>
            </w:r>
            <w:proofErr w:type="spellEnd"/>
          </w:p>
        </w:tc>
        <w:tc>
          <w:tcPr>
            <w:tcW w:w="0" w:type="auto"/>
          </w:tcPr>
          <w:p w14:paraId="2D6B1A5B" w14:textId="77777777" w:rsidR="00D02E55" w:rsidRDefault="00D02E55" w:rsidP="009F67C8">
            <w:r>
              <w:t>2011</w:t>
            </w:r>
          </w:p>
          <w:p w14:paraId="00DEEF34" w14:textId="77777777" w:rsidR="00D02E55" w:rsidRDefault="00D02E55" w:rsidP="009F67C8">
            <w:pPr>
              <w:rPr>
                <w:i/>
              </w:rPr>
            </w:pPr>
            <w:r>
              <w:rPr>
                <w:i/>
              </w:rPr>
              <w:t>Pushing the On/off Button of our Consciousness</w:t>
            </w:r>
          </w:p>
          <w:p w14:paraId="038B3EB7" w14:textId="77777777" w:rsidR="00D02E55" w:rsidRDefault="00D02E55" w:rsidP="009F67C8">
            <w:r>
              <w:t xml:space="preserve">Exhibition catalogue essay, published by </w:t>
            </w:r>
            <w:proofErr w:type="spellStart"/>
            <w:r>
              <w:t>Fanele</w:t>
            </w:r>
            <w:proofErr w:type="spellEnd"/>
            <w:r>
              <w:t xml:space="preserve"> (Jacana Media)</w:t>
            </w:r>
          </w:p>
        </w:tc>
        <w:tc>
          <w:tcPr>
            <w:tcW w:w="0" w:type="auto"/>
          </w:tcPr>
          <w:p w14:paraId="0FF19507" w14:textId="77777777" w:rsidR="00D02E55" w:rsidRDefault="00D02E55" w:rsidP="009F67C8">
            <w:proofErr w:type="spellStart"/>
            <w:r>
              <w:t>CD-rom</w:t>
            </w:r>
            <w:proofErr w:type="spellEnd"/>
          </w:p>
        </w:tc>
      </w:tr>
      <w:tr w:rsidR="00D02E55" w14:paraId="58A61F68" w14:textId="77777777" w:rsidTr="009F67C8">
        <w:tc>
          <w:tcPr>
            <w:tcW w:w="0" w:type="auto"/>
          </w:tcPr>
          <w:p w14:paraId="53186544" w14:textId="787C6708" w:rsidR="00D02E55" w:rsidRDefault="00D02E55" w:rsidP="009F67C8">
            <w:r>
              <w:t>FINE ART</w:t>
            </w:r>
            <w:r w:rsidR="00A233A2">
              <w:t>S</w:t>
            </w:r>
            <w:r>
              <w:t xml:space="preserve">, Walter </w:t>
            </w:r>
            <w:proofErr w:type="spellStart"/>
            <w:r>
              <w:t>Oltmann</w:t>
            </w:r>
            <w:proofErr w:type="spellEnd"/>
          </w:p>
        </w:tc>
        <w:tc>
          <w:tcPr>
            <w:tcW w:w="0" w:type="auto"/>
          </w:tcPr>
          <w:p w14:paraId="69F1D04C" w14:textId="77777777" w:rsidR="00D02E55" w:rsidRDefault="00D02E55" w:rsidP="009F67C8">
            <w:r>
              <w:t>2011</w:t>
            </w:r>
          </w:p>
          <w:p w14:paraId="53A38ED4" w14:textId="77777777" w:rsidR="00D02E55" w:rsidRDefault="00D02E55" w:rsidP="009F67C8">
            <w:pPr>
              <w:rPr>
                <w:i/>
              </w:rPr>
            </w:pPr>
          </w:p>
          <w:p w14:paraId="44AB305C" w14:textId="77777777" w:rsidR="00D02E55" w:rsidRDefault="00D02E55" w:rsidP="009F67C8">
            <w:r w:rsidRPr="00C913BE">
              <w:rPr>
                <w:i/>
              </w:rPr>
              <w:t>Skull</w:t>
            </w:r>
            <w:r>
              <w:t>, Fine wire wall sculpture</w:t>
            </w:r>
          </w:p>
          <w:p w14:paraId="766B0EFD" w14:textId="77777777" w:rsidR="00D02E55" w:rsidRDefault="00D02E55" w:rsidP="009F67C8">
            <w:pPr>
              <w:rPr>
                <w:i/>
              </w:rPr>
            </w:pPr>
          </w:p>
          <w:p w14:paraId="042AEA63" w14:textId="77777777" w:rsidR="00D02E55" w:rsidRDefault="00D02E55" w:rsidP="009F67C8">
            <w:r w:rsidRPr="00C913BE">
              <w:rPr>
                <w:i/>
              </w:rPr>
              <w:t>Antelope Panel</w:t>
            </w:r>
            <w:r>
              <w:t xml:space="preserve">, wall sculpture </w:t>
            </w:r>
          </w:p>
          <w:p w14:paraId="7D6E8FC8" w14:textId="77777777" w:rsidR="00D02E55" w:rsidRDefault="00D02E55" w:rsidP="009F67C8">
            <w:pPr>
              <w:rPr>
                <w:i/>
              </w:rPr>
            </w:pPr>
          </w:p>
          <w:p w14:paraId="158EF83A" w14:textId="77777777" w:rsidR="00D02E55" w:rsidRDefault="00D02E55" w:rsidP="009F67C8">
            <w:r w:rsidRPr="00C913BE">
              <w:rPr>
                <w:i/>
              </w:rPr>
              <w:t>Shell</w:t>
            </w:r>
            <w:r>
              <w:t xml:space="preserve">, sculpture made for exhibition at Standard Bank </w:t>
            </w:r>
          </w:p>
          <w:p w14:paraId="28D57342" w14:textId="77777777" w:rsidR="00D02E55" w:rsidRDefault="00D02E55" w:rsidP="009F67C8">
            <w:r>
              <w:t xml:space="preserve">    Gallery</w:t>
            </w:r>
          </w:p>
          <w:p w14:paraId="1FB36892" w14:textId="77777777" w:rsidR="00D02E55" w:rsidRDefault="00D02E55" w:rsidP="009F67C8">
            <w:pPr>
              <w:rPr>
                <w:i/>
              </w:rPr>
            </w:pPr>
          </w:p>
          <w:p w14:paraId="40BF685B" w14:textId="77777777" w:rsidR="00D02E55" w:rsidRDefault="00D02E55" w:rsidP="009F67C8">
            <w:r w:rsidRPr="0044172B">
              <w:rPr>
                <w:i/>
              </w:rPr>
              <w:t>Vector</w:t>
            </w:r>
            <w:r>
              <w:t xml:space="preserve">, sculpture made for exhibition ate </w:t>
            </w:r>
            <w:proofErr w:type="spellStart"/>
            <w:r>
              <w:t>Everard</w:t>
            </w:r>
            <w:proofErr w:type="spellEnd"/>
            <w:r>
              <w:t xml:space="preserve"> Read</w:t>
            </w:r>
          </w:p>
          <w:p w14:paraId="0A133132" w14:textId="77777777" w:rsidR="00D02E55" w:rsidRDefault="00D02E55" w:rsidP="009F67C8">
            <w:r>
              <w:t xml:space="preserve">    Gallery</w:t>
            </w:r>
          </w:p>
          <w:p w14:paraId="1D52FF3E" w14:textId="77777777" w:rsidR="00D02E55" w:rsidRDefault="00D02E55" w:rsidP="009F67C8"/>
          <w:p w14:paraId="1416AA38" w14:textId="77777777" w:rsidR="00D02E55" w:rsidRDefault="00D02E55" w:rsidP="009F67C8">
            <w:r>
              <w:t>2012</w:t>
            </w:r>
          </w:p>
          <w:p w14:paraId="448CDEC4" w14:textId="77777777" w:rsidR="00D02E55" w:rsidRDefault="00D02E55" w:rsidP="009F67C8">
            <w:r w:rsidRPr="004513BD">
              <w:rPr>
                <w:i/>
              </w:rPr>
              <w:t>Suit I</w:t>
            </w:r>
            <w:r>
              <w:t xml:space="preserve">, </w:t>
            </w:r>
            <w:r w:rsidRPr="004513BD">
              <w:rPr>
                <w:i/>
              </w:rPr>
              <w:t>Suit II</w:t>
            </w:r>
            <w:r>
              <w:t xml:space="preserve">, </w:t>
            </w:r>
            <w:proofErr w:type="spellStart"/>
            <w:r>
              <w:t>aluminium</w:t>
            </w:r>
            <w:proofErr w:type="spellEnd"/>
            <w:r>
              <w:t xml:space="preserve"> sculptures for the </w:t>
            </w:r>
            <w:proofErr w:type="spellStart"/>
            <w:r>
              <w:t>Zeitz</w:t>
            </w:r>
            <w:proofErr w:type="spellEnd"/>
            <w:r>
              <w:t xml:space="preserve"> Foundation, Kenya</w:t>
            </w:r>
          </w:p>
          <w:p w14:paraId="6B4AD66C" w14:textId="77777777" w:rsidR="00D02E55" w:rsidRDefault="00D02E55" w:rsidP="009F67C8"/>
          <w:p w14:paraId="3110E98B" w14:textId="77777777" w:rsidR="00D02E55" w:rsidRDefault="00D02E55" w:rsidP="009F67C8">
            <w:r>
              <w:t>2013</w:t>
            </w:r>
          </w:p>
          <w:p w14:paraId="70DC3A28" w14:textId="77777777" w:rsidR="00D02E55" w:rsidRDefault="00D02E55" w:rsidP="009F67C8">
            <w:r w:rsidRPr="00424C41">
              <w:rPr>
                <w:i/>
              </w:rPr>
              <w:t>Penumbra</w:t>
            </w:r>
          </w:p>
          <w:p w14:paraId="4BB0075E" w14:textId="77777777" w:rsidR="00D02E55" w:rsidRDefault="00D02E55" w:rsidP="009F67C8">
            <w:r>
              <w:t xml:space="preserve">Solo art exhibition, Goodman Gallery, Johannesburg </w:t>
            </w:r>
          </w:p>
        </w:tc>
        <w:tc>
          <w:tcPr>
            <w:tcW w:w="0" w:type="auto"/>
          </w:tcPr>
          <w:p w14:paraId="38EE19B5" w14:textId="77777777" w:rsidR="00D02E55" w:rsidRDefault="00D02E55" w:rsidP="009F67C8"/>
          <w:p w14:paraId="215D1377" w14:textId="77777777" w:rsidR="00D02E55" w:rsidRDefault="00D02E55" w:rsidP="009F67C8"/>
          <w:p w14:paraId="0AC0867D" w14:textId="77777777" w:rsidR="00D02E55" w:rsidRDefault="00D02E55" w:rsidP="009F67C8"/>
          <w:p w14:paraId="16F41D1D" w14:textId="77777777" w:rsidR="00D02E55" w:rsidRDefault="00D02E55" w:rsidP="009F67C8"/>
          <w:p w14:paraId="2E0DA1C0" w14:textId="77777777" w:rsidR="00D02E55" w:rsidRDefault="00D02E55" w:rsidP="009F67C8"/>
          <w:p w14:paraId="5C030FC6" w14:textId="77777777" w:rsidR="00D02E55" w:rsidRDefault="00D02E55" w:rsidP="009F67C8"/>
          <w:p w14:paraId="7C8114A3" w14:textId="77777777" w:rsidR="00D02E55" w:rsidRDefault="00D02E55" w:rsidP="009F67C8"/>
          <w:p w14:paraId="7F01BF20" w14:textId="77777777" w:rsidR="00D02E55" w:rsidRDefault="00D02E55" w:rsidP="009F67C8"/>
          <w:p w14:paraId="010E3008" w14:textId="77777777" w:rsidR="00D02E55" w:rsidRDefault="00D02E55" w:rsidP="009F67C8"/>
          <w:p w14:paraId="18554AB2" w14:textId="77777777" w:rsidR="00D02E55" w:rsidRDefault="00D02E55" w:rsidP="009F67C8"/>
          <w:p w14:paraId="1B1F5374" w14:textId="77777777" w:rsidR="00D02E55" w:rsidRDefault="00D02E55" w:rsidP="009F67C8"/>
          <w:p w14:paraId="1BD13E61" w14:textId="77777777" w:rsidR="00D02E55" w:rsidRDefault="00D02E55" w:rsidP="009F67C8"/>
          <w:p w14:paraId="4552D808" w14:textId="77777777" w:rsidR="00D02E55" w:rsidRDefault="00D02E55" w:rsidP="009F67C8"/>
          <w:p w14:paraId="1636835D" w14:textId="77777777" w:rsidR="00D02E55" w:rsidRDefault="00D02E55" w:rsidP="009F67C8">
            <w:r>
              <w:t>Descriptive statement, photographs</w:t>
            </w:r>
          </w:p>
          <w:p w14:paraId="445A377D" w14:textId="77777777" w:rsidR="00D02E55" w:rsidRDefault="00D02E55" w:rsidP="009F67C8"/>
          <w:p w14:paraId="540F92CC" w14:textId="77777777" w:rsidR="00D02E55" w:rsidRDefault="00D02E55" w:rsidP="009F67C8"/>
          <w:p w14:paraId="747F7486" w14:textId="77777777" w:rsidR="00D02E55" w:rsidRDefault="00D02E55" w:rsidP="009F67C8">
            <w:r>
              <w:t xml:space="preserve">Catalogue </w:t>
            </w:r>
          </w:p>
        </w:tc>
      </w:tr>
      <w:tr w:rsidR="00D02E55" w14:paraId="1A38DA71" w14:textId="77777777" w:rsidTr="009F67C8">
        <w:tc>
          <w:tcPr>
            <w:tcW w:w="0" w:type="auto"/>
          </w:tcPr>
          <w:p w14:paraId="780FB3D1" w14:textId="57898708" w:rsidR="00D02E55" w:rsidRDefault="00D02E55" w:rsidP="009F67C8">
            <w:r>
              <w:t>FINE ART</w:t>
            </w:r>
            <w:r w:rsidR="00A233A2">
              <w:t>S</w:t>
            </w:r>
            <w:r>
              <w:t>, Zen Marie</w:t>
            </w:r>
          </w:p>
        </w:tc>
        <w:tc>
          <w:tcPr>
            <w:tcW w:w="0" w:type="auto"/>
          </w:tcPr>
          <w:p w14:paraId="0D724D5E" w14:textId="77777777" w:rsidR="00D02E55" w:rsidRDefault="00D02E55" w:rsidP="009F67C8">
            <w:r>
              <w:t>2011</w:t>
            </w:r>
          </w:p>
          <w:p w14:paraId="750ECD1C" w14:textId="77777777" w:rsidR="00D02E55" w:rsidRDefault="00D02E55" w:rsidP="009F67C8">
            <w:pPr>
              <w:rPr>
                <w:i/>
              </w:rPr>
            </w:pPr>
            <w:r>
              <w:rPr>
                <w:i/>
              </w:rPr>
              <w:t>Caught in Traffic</w:t>
            </w:r>
          </w:p>
          <w:p w14:paraId="53DFB3B1" w14:textId="77777777" w:rsidR="00D02E55" w:rsidRDefault="00D02E55" w:rsidP="009F67C8">
            <w:r>
              <w:t>Research project including an exhibition, public talks, site specific interventions &amp; performance, and the independent publication of a book, performed in Bangalore, India</w:t>
            </w:r>
          </w:p>
          <w:p w14:paraId="47FD6557" w14:textId="77777777" w:rsidR="00D02E55" w:rsidRDefault="00D02E55" w:rsidP="009F67C8"/>
          <w:p w14:paraId="5F25A4DA" w14:textId="77777777" w:rsidR="00D02E55" w:rsidRDefault="00D02E55" w:rsidP="009F67C8">
            <w:r>
              <w:t>Again submitted in 2012</w:t>
            </w:r>
          </w:p>
        </w:tc>
        <w:tc>
          <w:tcPr>
            <w:tcW w:w="0" w:type="auto"/>
          </w:tcPr>
          <w:p w14:paraId="42322EC4" w14:textId="77777777" w:rsidR="00D02E55" w:rsidRPr="002F7150" w:rsidRDefault="00D02E55" w:rsidP="009F67C8">
            <w:pPr>
              <w:rPr>
                <w:u w:val="single"/>
              </w:rPr>
            </w:pPr>
            <w:r w:rsidRPr="002F7150">
              <w:rPr>
                <w:u w:val="single"/>
              </w:rPr>
              <w:t>Check that supporting materials have been submitted</w:t>
            </w:r>
          </w:p>
        </w:tc>
      </w:tr>
      <w:tr w:rsidR="00D02E55" w14:paraId="186A66A9" w14:textId="77777777" w:rsidTr="009F67C8">
        <w:tc>
          <w:tcPr>
            <w:tcW w:w="0" w:type="auto"/>
          </w:tcPr>
          <w:p w14:paraId="1220CE3C" w14:textId="520E11C0" w:rsidR="00D02E55" w:rsidRDefault="00D02E55" w:rsidP="009F67C8">
            <w:r>
              <w:t>FINE ART</w:t>
            </w:r>
            <w:r w:rsidR="00A233A2">
              <w:t>S</w:t>
            </w:r>
            <w:r>
              <w:t xml:space="preserve">, </w:t>
            </w:r>
            <w:proofErr w:type="spellStart"/>
            <w:r>
              <w:t>Karel</w:t>
            </w:r>
            <w:proofErr w:type="spellEnd"/>
            <w:r>
              <w:t xml:space="preserve"> </w:t>
            </w:r>
            <w:proofErr w:type="spellStart"/>
            <w:r>
              <w:t>Nel</w:t>
            </w:r>
            <w:proofErr w:type="spellEnd"/>
          </w:p>
        </w:tc>
        <w:tc>
          <w:tcPr>
            <w:tcW w:w="0" w:type="auto"/>
          </w:tcPr>
          <w:p w14:paraId="0F949B95" w14:textId="77777777" w:rsidR="00D02E55" w:rsidRDefault="00D02E55" w:rsidP="009F67C8">
            <w:r>
              <w:t>2011</w:t>
            </w:r>
          </w:p>
          <w:p w14:paraId="5321570E" w14:textId="77777777" w:rsidR="00D02E55" w:rsidRDefault="00D02E55" w:rsidP="009F67C8">
            <w:pPr>
              <w:rPr>
                <w:i/>
              </w:rPr>
            </w:pPr>
            <w:r>
              <w:rPr>
                <w:i/>
              </w:rPr>
              <w:t>There but not There: The Significance of Absence</w:t>
            </w:r>
          </w:p>
          <w:p w14:paraId="41158934" w14:textId="77777777" w:rsidR="00D02E55" w:rsidRDefault="00D02E55" w:rsidP="009F67C8">
            <w:r>
              <w:t xml:space="preserve">Solo art exhibition, </w:t>
            </w:r>
            <w:proofErr w:type="gramStart"/>
            <w:r>
              <w:t>Art  First</w:t>
            </w:r>
            <w:proofErr w:type="gramEnd"/>
            <w:r>
              <w:t>, London</w:t>
            </w:r>
          </w:p>
          <w:p w14:paraId="723D76EA" w14:textId="77777777" w:rsidR="00D02E55" w:rsidRDefault="00D02E55" w:rsidP="009F67C8">
            <w:pPr>
              <w:rPr>
                <w:i/>
              </w:rPr>
            </w:pPr>
          </w:p>
          <w:p w14:paraId="3B07E5D8" w14:textId="77777777" w:rsidR="00D02E55" w:rsidRDefault="00D02E55" w:rsidP="009F67C8">
            <w:pPr>
              <w:rPr>
                <w:i/>
              </w:rPr>
            </w:pPr>
          </w:p>
          <w:p w14:paraId="39096C9B" w14:textId="77777777" w:rsidR="00D02E55" w:rsidRDefault="00D02E55" w:rsidP="009F67C8">
            <w:pPr>
              <w:rPr>
                <w:i/>
              </w:rPr>
            </w:pPr>
          </w:p>
          <w:p w14:paraId="399847AE" w14:textId="77777777" w:rsidR="00D02E55" w:rsidRDefault="00D02E55" w:rsidP="009F67C8">
            <w:pPr>
              <w:rPr>
                <w:i/>
              </w:rPr>
            </w:pPr>
            <w:r>
              <w:rPr>
                <w:i/>
              </w:rPr>
              <w:t>Reflective Field</w:t>
            </w:r>
          </w:p>
          <w:p w14:paraId="2202C218" w14:textId="77777777" w:rsidR="00D02E55" w:rsidRDefault="00D02E55" w:rsidP="009F67C8">
            <w:pPr>
              <w:rPr>
                <w:i/>
              </w:rPr>
            </w:pPr>
            <w:r>
              <w:t>Site-specific sculptural installation, Standard Bank Gallery</w:t>
            </w:r>
          </w:p>
          <w:p w14:paraId="5EDCCB10" w14:textId="77777777" w:rsidR="00D02E55" w:rsidRDefault="00D02E55" w:rsidP="009F67C8">
            <w:pPr>
              <w:rPr>
                <w:i/>
              </w:rPr>
            </w:pPr>
          </w:p>
          <w:p w14:paraId="5767156E" w14:textId="77777777" w:rsidR="00D02E55" w:rsidRDefault="00D02E55" w:rsidP="009F67C8">
            <w:pPr>
              <w:rPr>
                <w:i/>
              </w:rPr>
            </w:pPr>
            <w:r>
              <w:rPr>
                <w:i/>
              </w:rPr>
              <w:t>Life of Bone</w:t>
            </w:r>
          </w:p>
          <w:p w14:paraId="28ADF707" w14:textId="77777777" w:rsidR="00D02E55" w:rsidRDefault="00D02E55" w:rsidP="009F67C8">
            <w:r>
              <w:t>See description under Brenner</w:t>
            </w:r>
          </w:p>
          <w:p w14:paraId="34EA87C2" w14:textId="77777777" w:rsidR="00D02E55" w:rsidRDefault="00D02E55" w:rsidP="009F67C8"/>
          <w:p w14:paraId="2466EA81" w14:textId="77777777" w:rsidR="00D02E55" w:rsidRDefault="00D02E55" w:rsidP="009F67C8">
            <w:r>
              <w:t>2012</w:t>
            </w:r>
          </w:p>
          <w:p w14:paraId="1B3F2637" w14:textId="77777777" w:rsidR="00D02E55" w:rsidRDefault="00D02E55" w:rsidP="009F67C8">
            <w:r>
              <w:t>‘The Cosmos and Africa. Balancing Data and the Poetics of Knowledge’</w:t>
            </w:r>
          </w:p>
          <w:p w14:paraId="60A9CD2B" w14:textId="77777777" w:rsidR="00D02E55" w:rsidRDefault="00D02E55" w:rsidP="009F67C8">
            <w:r>
              <w:t xml:space="preserve">Chapter in </w:t>
            </w:r>
            <w:r w:rsidRPr="004513BD">
              <w:rPr>
                <w:i/>
              </w:rPr>
              <w:t>African Cosmos. Stellar Arts</w:t>
            </w:r>
            <w:r>
              <w:t>, published by The Smithsonian Institution, Washington D.C.</w:t>
            </w:r>
          </w:p>
          <w:p w14:paraId="6D30C582" w14:textId="77777777" w:rsidR="00D02E55" w:rsidRDefault="00D02E55" w:rsidP="009F67C8"/>
          <w:p w14:paraId="0315F2BC" w14:textId="77777777" w:rsidR="00D02E55" w:rsidRDefault="00D02E55" w:rsidP="009F67C8">
            <w:r w:rsidRPr="004513BD">
              <w:rPr>
                <w:i/>
              </w:rPr>
              <w:t xml:space="preserve">Trembling </w:t>
            </w:r>
            <w:proofErr w:type="gramStart"/>
            <w:r w:rsidRPr="004513BD">
              <w:rPr>
                <w:i/>
              </w:rPr>
              <w:t>Field</w:t>
            </w:r>
            <w:r>
              <w:t xml:space="preserve"> ,</w:t>
            </w:r>
            <w:proofErr w:type="gramEnd"/>
            <w:r>
              <w:t xml:space="preserve"> installation sculpture and Deep Survey, video projection</w:t>
            </w:r>
          </w:p>
          <w:p w14:paraId="265B245B" w14:textId="77777777" w:rsidR="00D02E55" w:rsidRDefault="00D02E55" w:rsidP="009F67C8">
            <w:r>
              <w:t xml:space="preserve">Site-specific sculptural installation &amp; video projection, </w:t>
            </w:r>
            <w:r w:rsidRPr="004513BD">
              <w:rPr>
                <w:i/>
              </w:rPr>
              <w:t>African Cosmos – Stellar Arts</w:t>
            </w:r>
            <w:r>
              <w:t>, curated exhibition at the Smithsonian Museum of African Arts, Washington, DC</w:t>
            </w:r>
          </w:p>
          <w:p w14:paraId="118E7627" w14:textId="77777777" w:rsidR="00B65C34" w:rsidRDefault="00B65C34" w:rsidP="009F67C8"/>
          <w:p w14:paraId="21576766" w14:textId="77777777" w:rsidR="00B65C34" w:rsidRDefault="00B65C34" w:rsidP="00B65C34">
            <w:r>
              <w:t>2013</w:t>
            </w:r>
          </w:p>
          <w:p w14:paraId="7C0DB5FD" w14:textId="086A2D29" w:rsidR="00B65C34" w:rsidRDefault="00B65C34" w:rsidP="00B65C34">
            <w:r>
              <w:t xml:space="preserve">Johannesburg Art Fair, three-person exhibition with Joni Brenner and Louis </w:t>
            </w:r>
            <w:proofErr w:type="spellStart"/>
            <w:r>
              <w:t>Maq</w:t>
            </w:r>
            <w:r w:rsidR="003F2E1F">
              <w:t>h</w:t>
            </w:r>
            <w:r>
              <w:t>ubela</w:t>
            </w:r>
            <w:proofErr w:type="spellEnd"/>
            <w:r>
              <w:t>, Art First, September</w:t>
            </w:r>
          </w:p>
        </w:tc>
        <w:tc>
          <w:tcPr>
            <w:tcW w:w="0" w:type="auto"/>
          </w:tcPr>
          <w:p w14:paraId="350BA4BF" w14:textId="77777777" w:rsidR="00D02E55" w:rsidRDefault="00D02E55" w:rsidP="009F67C8"/>
          <w:p w14:paraId="1ABC0B48" w14:textId="77777777" w:rsidR="00D02E55" w:rsidRDefault="00D02E55" w:rsidP="009F67C8">
            <w:proofErr w:type="spellStart"/>
            <w:r>
              <w:t>CD-rom</w:t>
            </w:r>
            <w:proofErr w:type="spellEnd"/>
          </w:p>
          <w:p w14:paraId="3B097F1B" w14:textId="77777777" w:rsidR="00D02E55" w:rsidRDefault="00D02E55" w:rsidP="009F67C8"/>
          <w:p w14:paraId="765E0041" w14:textId="77777777" w:rsidR="00D02E55" w:rsidRDefault="00D02E55" w:rsidP="009F67C8"/>
          <w:p w14:paraId="0F3CA877" w14:textId="77777777" w:rsidR="00D02E55" w:rsidRDefault="00D02E55" w:rsidP="009F67C8"/>
          <w:p w14:paraId="2517919B" w14:textId="77777777" w:rsidR="00D02E55" w:rsidRDefault="00D02E55" w:rsidP="009F67C8"/>
          <w:p w14:paraId="1439BFE0" w14:textId="77777777" w:rsidR="00D02E55" w:rsidRDefault="00D02E55" w:rsidP="009F67C8">
            <w:r w:rsidRPr="002F3429">
              <w:rPr>
                <w:i/>
              </w:rPr>
              <w:t>Water, the [Delicate] Thread of Life</w:t>
            </w:r>
            <w:r>
              <w:t>, which includes the work</w:t>
            </w:r>
          </w:p>
          <w:p w14:paraId="0682C2AE" w14:textId="77777777" w:rsidR="00D02E55" w:rsidRDefault="00D02E55" w:rsidP="009F67C8"/>
          <w:p w14:paraId="61733991" w14:textId="77777777" w:rsidR="00D02E55" w:rsidRDefault="00D02E55" w:rsidP="009F67C8"/>
          <w:p w14:paraId="06C30256" w14:textId="77777777" w:rsidR="00D02E55" w:rsidRDefault="00D02E55" w:rsidP="009F67C8">
            <w:r>
              <w:t>Book</w:t>
            </w:r>
          </w:p>
          <w:p w14:paraId="023D43D6" w14:textId="77777777" w:rsidR="00D02E55" w:rsidRDefault="00D02E55" w:rsidP="009F67C8"/>
          <w:p w14:paraId="03600AC3" w14:textId="77777777" w:rsidR="00D02E55" w:rsidRDefault="00D02E55" w:rsidP="009F67C8"/>
          <w:p w14:paraId="1689A027" w14:textId="77777777" w:rsidR="00D02E55" w:rsidRDefault="00D02E55" w:rsidP="009F67C8"/>
          <w:p w14:paraId="38D1C350" w14:textId="77777777" w:rsidR="00D02E55" w:rsidRDefault="00D02E55" w:rsidP="009F67C8"/>
          <w:p w14:paraId="623EA5C5" w14:textId="77777777" w:rsidR="00D02E55" w:rsidRDefault="00D02E55" w:rsidP="009F67C8">
            <w:r>
              <w:t>CD, reviews</w:t>
            </w:r>
          </w:p>
        </w:tc>
      </w:tr>
    </w:tbl>
    <w:p w14:paraId="44F1310B" w14:textId="77777777" w:rsidR="00D02E55" w:rsidRDefault="00D02E55" w:rsidP="00D02E55">
      <w:r>
        <w:lastRenderedPageBreak/>
        <w:br w:type="page"/>
      </w:r>
    </w:p>
    <w:tbl>
      <w:tblPr>
        <w:tblStyle w:val="TableGrid"/>
        <w:tblW w:w="0" w:type="auto"/>
        <w:tblLook w:val="04A0" w:firstRow="1" w:lastRow="0" w:firstColumn="1" w:lastColumn="0" w:noHBand="0" w:noVBand="1"/>
      </w:tblPr>
      <w:tblGrid>
        <w:gridCol w:w="1832"/>
        <w:gridCol w:w="4398"/>
        <w:gridCol w:w="2286"/>
      </w:tblGrid>
      <w:tr w:rsidR="00CA71D0" w14:paraId="534E8727" w14:textId="77777777" w:rsidTr="009F67C8">
        <w:tc>
          <w:tcPr>
            <w:tcW w:w="0" w:type="auto"/>
          </w:tcPr>
          <w:p w14:paraId="73F3500E" w14:textId="00CBD669" w:rsidR="00D02E55" w:rsidRDefault="00D02E55" w:rsidP="009F67C8">
            <w:r>
              <w:lastRenderedPageBreak/>
              <w:t>FINE ART</w:t>
            </w:r>
            <w:r w:rsidR="00A233A2">
              <w:t>S</w:t>
            </w:r>
            <w:r>
              <w:t xml:space="preserve">, Jo </w:t>
            </w:r>
            <w:proofErr w:type="spellStart"/>
            <w:r>
              <w:t>Ractliffe</w:t>
            </w:r>
            <w:proofErr w:type="spellEnd"/>
          </w:p>
        </w:tc>
        <w:tc>
          <w:tcPr>
            <w:tcW w:w="0" w:type="auto"/>
          </w:tcPr>
          <w:p w14:paraId="585319DA" w14:textId="77777777" w:rsidR="00D02E55" w:rsidRPr="00971C6E" w:rsidRDefault="00D02E55" w:rsidP="009F67C8">
            <w:r>
              <w:t>2011</w:t>
            </w:r>
          </w:p>
          <w:p w14:paraId="0713A846" w14:textId="77777777" w:rsidR="00D02E55" w:rsidRDefault="00D02E55" w:rsidP="009F67C8">
            <w:pPr>
              <w:rPr>
                <w:i/>
              </w:rPr>
            </w:pPr>
            <w:r>
              <w:rPr>
                <w:i/>
              </w:rPr>
              <w:t xml:space="preserve">As </w:t>
            </w:r>
            <w:proofErr w:type="spellStart"/>
            <w:r>
              <w:rPr>
                <w:i/>
              </w:rPr>
              <w:t>Terras</w:t>
            </w:r>
            <w:proofErr w:type="spellEnd"/>
            <w:r>
              <w:rPr>
                <w:i/>
              </w:rPr>
              <w:t xml:space="preserve"> do </w:t>
            </w:r>
            <w:proofErr w:type="spellStart"/>
            <w:r>
              <w:rPr>
                <w:i/>
              </w:rPr>
              <w:t>Fim</w:t>
            </w:r>
            <w:proofErr w:type="spellEnd"/>
            <w:r>
              <w:rPr>
                <w:i/>
              </w:rPr>
              <w:t xml:space="preserve"> do </w:t>
            </w:r>
            <w:proofErr w:type="spellStart"/>
            <w:r>
              <w:rPr>
                <w:i/>
              </w:rPr>
              <w:t>Mundo</w:t>
            </w:r>
            <w:proofErr w:type="spellEnd"/>
          </w:p>
          <w:p w14:paraId="182B445F" w14:textId="77777777" w:rsidR="00D02E55" w:rsidRDefault="00D02E55" w:rsidP="009F67C8">
            <w:r>
              <w:t>Art exhibition and accompanying book, published by Michael Stevenson</w:t>
            </w:r>
          </w:p>
          <w:p w14:paraId="5351F662" w14:textId="77777777" w:rsidR="00D02E55" w:rsidRDefault="00D02E55" w:rsidP="009F67C8">
            <w:r>
              <w:t>Submitted: book, CD, supporting papers</w:t>
            </w:r>
          </w:p>
          <w:p w14:paraId="0A65FF0C" w14:textId="77777777" w:rsidR="002B1515" w:rsidRDefault="002B1515" w:rsidP="009F67C8"/>
          <w:p w14:paraId="424D9465" w14:textId="77777777" w:rsidR="002B1515" w:rsidRDefault="002B1515" w:rsidP="002B1515">
            <w:pPr>
              <w:ind w:left="720" w:hanging="720"/>
              <w:rPr>
                <w:rFonts w:ascii="Cambria" w:hAnsi="Cambria"/>
                <w:color w:val="000000"/>
              </w:rPr>
            </w:pPr>
            <w:r w:rsidRPr="00FC0765">
              <w:rPr>
                <w:rFonts w:ascii="Cambria" w:hAnsi="Cambria"/>
                <w:i/>
                <w:color w:val="000000"/>
              </w:rPr>
              <w:t xml:space="preserve">As </w:t>
            </w:r>
            <w:proofErr w:type="spellStart"/>
            <w:r w:rsidRPr="00FC0765">
              <w:rPr>
                <w:rFonts w:ascii="Cambria" w:hAnsi="Cambria"/>
                <w:i/>
                <w:color w:val="000000"/>
              </w:rPr>
              <w:t>Terras</w:t>
            </w:r>
            <w:proofErr w:type="spellEnd"/>
            <w:r w:rsidRPr="00FC0765">
              <w:rPr>
                <w:rFonts w:ascii="Cambria" w:hAnsi="Cambria"/>
                <w:i/>
                <w:color w:val="000000"/>
              </w:rPr>
              <w:t xml:space="preserve"> do </w:t>
            </w:r>
            <w:proofErr w:type="spellStart"/>
            <w:r w:rsidRPr="00FC0765">
              <w:rPr>
                <w:rFonts w:ascii="Cambria" w:hAnsi="Cambria"/>
                <w:i/>
                <w:color w:val="000000"/>
              </w:rPr>
              <w:t>Fim</w:t>
            </w:r>
            <w:proofErr w:type="spellEnd"/>
            <w:r w:rsidRPr="00FC0765">
              <w:rPr>
                <w:rFonts w:ascii="Cambria" w:hAnsi="Cambria"/>
                <w:i/>
                <w:color w:val="000000"/>
              </w:rPr>
              <w:t xml:space="preserve"> Do </w:t>
            </w:r>
            <w:proofErr w:type="spellStart"/>
            <w:r w:rsidRPr="00FC0765">
              <w:rPr>
                <w:rFonts w:ascii="Cambria" w:hAnsi="Cambria"/>
                <w:i/>
                <w:color w:val="000000"/>
              </w:rPr>
              <w:t>Mundo</w:t>
            </w:r>
            <w:proofErr w:type="spellEnd"/>
            <w:r>
              <w:rPr>
                <w:rFonts w:ascii="Cambria" w:hAnsi="Cambria"/>
                <w:color w:val="000000"/>
              </w:rPr>
              <w:t>, solo</w:t>
            </w:r>
          </w:p>
          <w:p w14:paraId="3542B524" w14:textId="77777777" w:rsidR="002B1515" w:rsidRDefault="002B1515" w:rsidP="002B1515">
            <w:pPr>
              <w:ind w:left="720" w:hanging="720"/>
              <w:rPr>
                <w:rFonts w:ascii="Cambria" w:hAnsi="Cambria"/>
                <w:color w:val="000000"/>
              </w:rPr>
            </w:pPr>
            <w:proofErr w:type="gramStart"/>
            <w:r>
              <w:rPr>
                <w:rFonts w:ascii="Cambria" w:hAnsi="Cambria"/>
                <w:color w:val="000000"/>
              </w:rPr>
              <w:t>exhibition</w:t>
            </w:r>
            <w:proofErr w:type="gramEnd"/>
            <w:r>
              <w:rPr>
                <w:rFonts w:ascii="Cambria" w:hAnsi="Cambria"/>
                <w:color w:val="000000"/>
              </w:rPr>
              <w:t xml:space="preserve"> of commissioned platinum</w:t>
            </w:r>
          </w:p>
          <w:p w14:paraId="5B2C06BC" w14:textId="77777777" w:rsidR="002B1515" w:rsidRDefault="002B1515" w:rsidP="002B1515">
            <w:pPr>
              <w:ind w:left="720" w:hanging="720"/>
              <w:rPr>
                <w:rFonts w:ascii="Cambria" w:hAnsi="Cambria"/>
                <w:color w:val="000000"/>
              </w:rPr>
            </w:pPr>
            <w:proofErr w:type="gramStart"/>
            <w:r>
              <w:rPr>
                <w:rFonts w:ascii="Cambria" w:hAnsi="Cambria"/>
                <w:color w:val="000000"/>
              </w:rPr>
              <w:t>prints</w:t>
            </w:r>
            <w:proofErr w:type="gramEnd"/>
            <w:r>
              <w:rPr>
                <w:rFonts w:ascii="Cambria" w:hAnsi="Cambria"/>
                <w:color w:val="000000"/>
              </w:rPr>
              <w:t>,  Walther Collection Project Space,</w:t>
            </w:r>
          </w:p>
          <w:p w14:paraId="430B4046" w14:textId="77777777" w:rsidR="002B1515" w:rsidRPr="00FC0765" w:rsidRDefault="002B1515" w:rsidP="002B1515">
            <w:pPr>
              <w:ind w:left="720" w:hanging="720"/>
              <w:rPr>
                <w:rFonts w:ascii="Cambria" w:hAnsi="Cambria"/>
                <w:color w:val="000000"/>
              </w:rPr>
            </w:pPr>
            <w:r w:rsidRPr="00FC0765">
              <w:rPr>
                <w:rFonts w:ascii="Cambria" w:hAnsi="Cambria"/>
                <w:color w:val="000000"/>
              </w:rPr>
              <w:t xml:space="preserve">New York </w:t>
            </w:r>
          </w:p>
          <w:p w14:paraId="21AD9F70" w14:textId="77777777" w:rsidR="002B1515" w:rsidRPr="00FC0765" w:rsidRDefault="002B1515" w:rsidP="002B1515">
            <w:pPr>
              <w:ind w:left="720" w:hanging="720"/>
              <w:rPr>
                <w:rFonts w:ascii="Cambria" w:hAnsi="Cambria"/>
                <w:color w:val="000000"/>
              </w:rPr>
            </w:pPr>
          </w:p>
          <w:p w14:paraId="1CCA55A5" w14:textId="77777777" w:rsidR="002B1515" w:rsidRDefault="002B1515" w:rsidP="002B1515">
            <w:pPr>
              <w:ind w:left="720" w:hanging="720"/>
              <w:rPr>
                <w:rFonts w:ascii="Cambria" w:hAnsi="Cambria" w:cs="Helvetica"/>
                <w:i/>
                <w:iCs/>
                <w:color w:val="262626"/>
              </w:rPr>
            </w:pPr>
            <w:r w:rsidRPr="00FC0765">
              <w:rPr>
                <w:rFonts w:ascii="Cambria" w:hAnsi="Cambria" w:cs="Helvetica"/>
                <w:i/>
                <w:iCs/>
                <w:color w:val="262626"/>
              </w:rPr>
              <w:t>Impress</w:t>
            </w:r>
            <w:r>
              <w:rPr>
                <w:rFonts w:ascii="Cambria" w:hAnsi="Cambria" w:cs="Helvetica"/>
                <w:i/>
                <w:iCs/>
                <w:color w:val="262626"/>
              </w:rPr>
              <w:t>ions from South Africa, 1965 to</w:t>
            </w:r>
          </w:p>
          <w:p w14:paraId="19445922" w14:textId="77777777" w:rsidR="002B1515" w:rsidRDefault="002B1515" w:rsidP="002B1515">
            <w:pPr>
              <w:ind w:left="720" w:hanging="720"/>
              <w:rPr>
                <w:rFonts w:ascii="Cambria" w:hAnsi="Cambria" w:cs="Helvetica"/>
                <w:color w:val="262626"/>
              </w:rPr>
            </w:pPr>
            <w:r w:rsidRPr="00FC0765">
              <w:rPr>
                <w:rFonts w:ascii="Cambria" w:hAnsi="Cambria" w:cs="Helvetica"/>
                <w:i/>
                <w:iCs/>
                <w:color w:val="262626"/>
              </w:rPr>
              <w:t>Now,</w:t>
            </w:r>
            <w:r>
              <w:rPr>
                <w:rFonts w:ascii="Cambria" w:hAnsi="Cambria" w:cs="Helvetica"/>
                <w:color w:val="262626"/>
              </w:rPr>
              <w:t xml:space="preserve"> group exhibition curated by Judy</w:t>
            </w:r>
          </w:p>
          <w:p w14:paraId="6E1C3E0C" w14:textId="77777777" w:rsidR="002B1515" w:rsidRPr="00FC0765" w:rsidRDefault="002B1515" w:rsidP="002B1515">
            <w:pPr>
              <w:ind w:left="720" w:hanging="720"/>
              <w:rPr>
                <w:rFonts w:ascii="Cambria" w:hAnsi="Cambria" w:cs="Helvetica"/>
                <w:color w:val="262626"/>
              </w:rPr>
            </w:pPr>
            <w:proofErr w:type="spellStart"/>
            <w:r>
              <w:rPr>
                <w:rFonts w:ascii="Cambria" w:hAnsi="Cambria" w:cs="Helvetica"/>
                <w:color w:val="262626"/>
              </w:rPr>
              <w:t>Hecker</w:t>
            </w:r>
            <w:proofErr w:type="spellEnd"/>
            <w:r>
              <w:rPr>
                <w:rFonts w:ascii="Cambria" w:hAnsi="Cambria" w:cs="Helvetica"/>
                <w:color w:val="262626"/>
              </w:rPr>
              <w:t xml:space="preserve">, </w:t>
            </w:r>
            <w:r w:rsidRPr="00FC0765">
              <w:rPr>
                <w:rFonts w:ascii="Cambria" w:hAnsi="Cambria" w:cs="Helvetica"/>
                <w:color w:val="262626"/>
              </w:rPr>
              <w:t>Museum of Modern Art, New York</w:t>
            </w:r>
          </w:p>
          <w:p w14:paraId="4C854440" w14:textId="77777777" w:rsidR="002B1515" w:rsidRPr="00FC0765" w:rsidRDefault="002B1515" w:rsidP="002B1515">
            <w:pPr>
              <w:ind w:left="720" w:hanging="720"/>
              <w:rPr>
                <w:rFonts w:ascii="Cambria" w:hAnsi="Cambria"/>
                <w:b/>
                <w:color w:val="000000"/>
              </w:rPr>
            </w:pPr>
          </w:p>
          <w:p w14:paraId="2F9828B0" w14:textId="77777777" w:rsidR="002B1515" w:rsidRPr="00FC0765" w:rsidRDefault="002B1515" w:rsidP="002B1515">
            <w:pPr>
              <w:ind w:left="720" w:hanging="720"/>
              <w:rPr>
                <w:rFonts w:ascii="Cambria" w:hAnsi="Cambria" w:cs="Helvetica"/>
                <w:i/>
                <w:iCs/>
                <w:color w:val="262626"/>
              </w:rPr>
            </w:pPr>
            <w:r w:rsidRPr="00FC0765">
              <w:rPr>
                <w:rFonts w:ascii="Cambria" w:hAnsi="Cambria"/>
                <w:i/>
                <w:color w:val="000000"/>
              </w:rPr>
              <w:t xml:space="preserve">Figures and Fictions: </w:t>
            </w:r>
            <w:r w:rsidRPr="00FC0765">
              <w:rPr>
                <w:rFonts w:ascii="Cambria" w:hAnsi="Cambria" w:cs="Helvetica"/>
                <w:i/>
                <w:iCs/>
                <w:color w:val="262626"/>
              </w:rPr>
              <w:t>Contemporary</w:t>
            </w:r>
          </w:p>
          <w:p w14:paraId="7B5DAED1" w14:textId="77777777" w:rsidR="002B1515" w:rsidRDefault="002B1515" w:rsidP="002B1515">
            <w:pPr>
              <w:ind w:left="720" w:hanging="720"/>
              <w:rPr>
                <w:rFonts w:ascii="Cambria" w:hAnsi="Cambria"/>
                <w:color w:val="000000"/>
              </w:rPr>
            </w:pPr>
            <w:r w:rsidRPr="00FC0765">
              <w:rPr>
                <w:rFonts w:ascii="Cambria" w:hAnsi="Cambria" w:cs="Helvetica"/>
                <w:i/>
                <w:iCs/>
                <w:color w:val="262626"/>
              </w:rPr>
              <w:t>South African Photography</w:t>
            </w:r>
            <w:r w:rsidRPr="00FC0765">
              <w:rPr>
                <w:rFonts w:ascii="Cambria" w:hAnsi="Cambria"/>
                <w:color w:val="000000"/>
              </w:rPr>
              <w:t xml:space="preserve">, </w:t>
            </w:r>
            <w:r>
              <w:rPr>
                <w:rFonts w:ascii="Cambria" w:hAnsi="Cambria"/>
                <w:color w:val="000000"/>
              </w:rPr>
              <w:t>group</w:t>
            </w:r>
          </w:p>
          <w:p w14:paraId="540881AF" w14:textId="77777777" w:rsidR="002B1515" w:rsidRDefault="002B1515" w:rsidP="002B1515">
            <w:pPr>
              <w:ind w:left="720" w:hanging="720"/>
              <w:rPr>
                <w:rFonts w:ascii="Cambria" w:hAnsi="Cambria"/>
                <w:color w:val="000000"/>
              </w:rPr>
            </w:pPr>
            <w:proofErr w:type="gramStart"/>
            <w:r>
              <w:rPr>
                <w:rFonts w:ascii="Cambria" w:hAnsi="Cambria"/>
                <w:color w:val="000000"/>
              </w:rPr>
              <w:t>exhibition</w:t>
            </w:r>
            <w:proofErr w:type="gramEnd"/>
            <w:r>
              <w:rPr>
                <w:rFonts w:ascii="Cambria" w:hAnsi="Cambria"/>
                <w:color w:val="000000"/>
              </w:rPr>
              <w:t xml:space="preserve"> curated by Tamar Garb,</w:t>
            </w:r>
          </w:p>
          <w:p w14:paraId="6563F6DB" w14:textId="77777777" w:rsidR="002B1515" w:rsidRPr="00FC0765" w:rsidRDefault="002B1515" w:rsidP="002B1515">
            <w:pPr>
              <w:ind w:left="720" w:hanging="720"/>
              <w:rPr>
                <w:rFonts w:ascii="Cambria" w:hAnsi="Cambria"/>
                <w:color w:val="000000"/>
              </w:rPr>
            </w:pPr>
            <w:r w:rsidRPr="00FC0765">
              <w:rPr>
                <w:rFonts w:ascii="Cambria" w:hAnsi="Cambria"/>
                <w:color w:val="000000"/>
              </w:rPr>
              <w:t>Victoria and</w:t>
            </w:r>
            <w:r>
              <w:rPr>
                <w:rFonts w:ascii="Cambria" w:hAnsi="Cambria"/>
                <w:color w:val="000000"/>
              </w:rPr>
              <w:t xml:space="preserve"> </w:t>
            </w:r>
            <w:r w:rsidRPr="00FC0765">
              <w:rPr>
                <w:rFonts w:ascii="Cambria" w:hAnsi="Cambria"/>
                <w:color w:val="000000"/>
              </w:rPr>
              <w:t>Albert Museum, London</w:t>
            </w:r>
          </w:p>
          <w:p w14:paraId="4702190F" w14:textId="77777777" w:rsidR="002B1515" w:rsidRPr="00FC0765" w:rsidRDefault="002B1515" w:rsidP="002B1515">
            <w:pPr>
              <w:ind w:left="720" w:hanging="720"/>
              <w:rPr>
                <w:rFonts w:ascii="Cambria" w:hAnsi="Cambria"/>
                <w:color w:val="000000"/>
              </w:rPr>
            </w:pPr>
          </w:p>
          <w:p w14:paraId="368824B3" w14:textId="77777777" w:rsidR="002B1515" w:rsidRPr="00FC0765" w:rsidRDefault="002B1515" w:rsidP="002B1515">
            <w:pPr>
              <w:rPr>
                <w:rFonts w:ascii="Cambria" w:hAnsi="Cambria"/>
                <w:color w:val="000000"/>
              </w:rPr>
            </w:pPr>
            <w:r w:rsidRPr="00FC0765">
              <w:rPr>
                <w:rFonts w:ascii="Cambria" w:hAnsi="Cambria"/>
                <w:i/>
                <w:color w:val="000000"/>
              </w:rPr>
              <w:t>Appropriated Landscapes</w:t>
            </w:r>
            <w:r w:rsidRPr="00FC0765">
              <w:rPr>
                <w:rFonts w:ascii="Cambria" w:hAnsi="Cambria"/>
                <w:color w:val="000000"/>
              </w:rPr>
              <w:t xml:space="preserve">, </w:t>
            </w:r>
            <w:r>
              <w:rPr>
                <w:rFonts w:ascii="Cambria" w:hAnsi="Cambria"/>
                <w:color w:val="000000"/>
              </w:rPr>
              <w:t xml:space="preserve">group exhibition of photographs from the Walther Collection curated by Corinne </w:t>
            </w:r>
            <w:proofErr w:type="spellStart"/>
            <w:r>
              <w:rPr>
                <w:rFonts w:ascii="Cambria" w:hAnsi="Cambria"/>
                <w:color w:val="000000"/>
              </w:rPr>
              <w:t>Diserens</w:t>
            </w:r>
            <w:proofErr w:type="spellEnd"/>
            <w:r>
              <w:rPr>
                <w:rFonts w:ascii="Cambria" w:hAnsi="Cambria"/>
                <w:color w:val="000000"/>
              </w:rPr>
              <w:t xml:space="preserve">, </w:t>
            </w:r>
            <w:r w:rsidRPr="00FC0765">
              <w:rPr>
                <w:rFonts w:ascii="Cambria" w:hAnsi="Cambria"/>
                <w:color w:val="000000"/>
              </w:rPr>
              <w:t>Walther Collection, Ulm, Germany</w:t>
            </w:r>
          </w:p>
          <w:p w14:paraId="1FF4AF1C" w14:textId="77777777" w:rsidR="002B1515" w:rsidRDefault="002B1515" w:rsidP="002B1515">
            <w:pPr>
              <w:rPr>
                <w:rFonts w:ascii="Cambria" w:hAnsi="Cambria"/>
                <w:b/>
                <w:color w:val="000000"/>
              </w:rPr>
            </w:pPr>
          </w:p>
          <w:p w14:paraId="08EE94F9" w14:textId="77777777" w:rsidR="002B1515" w:rsidRPr="00076A22" w:rsidRDefault="002B1515" w:rsidP="002B1515">
            <w:pPr>
              <w:rPr>
                <w:rFonts w:ascii="Cambria" w:hAnsi="Cambria" w:cs="Helvetica"/>
                <w:color w:val="262626"/>
              </w:rPr>
            </w:pPr>
            <w:r w:rsidRPr="00076A22">
              <w:rPr>
                <w:rFonts w:ascii="Cambria" w:hAnsi="Cambria"/>
                <w:i/>
                <w:color w:val="000000"/>
              </w:rPr>
              <w:t>Point of View</w:t>
            </w:r>
            <w:r w:rsidRPr="00076A22">
              <w:rPr>
                <w:rFonts w:ascii="Cambria" w:hAnsi="Cambria"/>
                <w:color w:val="000000"/>
              </w:rPr>
              <w:t xml:space="preserve">, solo exhibition of work presented for the </w:t>
            </w:r>
            <w:r w:rsidRPr="00076A22">
              <w:rPr>
                <w:rFonts w:ascii="Cambria" w:hAnsi="Cambria"/>
              </w:rPr>
              <w:t xml:space="preserve">Discovery Award, </w:t>
            </w:r>
            <w:r w:rsidRPr="00076A22">
              <w:rPr>
                <w:rFonts w:ascii="Cambria" w:hAnsi="Cambria" w:cs="Helvetica"/>
                <w:color w:val="262626"/>
              </w:rPr>
              <w:t xml:space="preserve">Les </w:t>
            </w:r>
            <w:proofErr w:type="spellStart"/>
            <w:r w:rsidRPr="00076A22">
              <w:rPr>
                <w:rFonts w:ascii="Cambria" w:hAnsi="Cambria" w:cs="Helvetica"/>
                <w:color w:val="262626"/>
              </w:rPr>
              <w:t>Recontres</w:t>
            </w:r>
            <w:proofErr w:type="spellEnd"/>
            <w:r w:rsidRPr="00076A22">
              <w:rPr>
                <w:rFonts w:ascii="Cambria" w:hAnsi="Cambria" w:cs="Helvetica"/>
                <w:color w:val="262626"/>
              </w:rPr>
              <w:t xml:space="preserve"> </w:t>
            </w:r>
            <w:proofErr w:type="spellStart"/>
            <w:r w:rsidRPr="00076A22">
              <w:rPr>
                <w:rFonts w:ascii="Cambria" w:hAnsi="Cambria" w:cs="Helvetica"/>
                <w:color w:val="262626"/>
              </w:rPr>
              <w:t>d'Arles</w:t>
            </w:r>
            <w:proofErr w:type="spellEnd"/>
            <w:r w:rsidRPr="00076A22">
              <w:rPr>
                <w:rFonts w:ascii="Cambria" w:hAnsi="Cambria" w:cs="Helvetica"/>
                <w:color w:val="262626"/>
              </w:rPr>
              <w:t xml:space="preserve"> 2011, France</w:t>
            </w:r>
          </w:p>
          <w:p w14:paraId="43D5D917" w14:textId="77777777" w:rsidR="002B1515" w:rsidRPr="00FC0765" w:rsidRDefault="002B1515" w:rsidP="002B1515">
            <w:pPr>
              <w:rPr>
                <w:rFonts w:ascii="Cambria" w:hAnsi="Cambria"/>
                <w:color w:val="000000"/>
              </w:rPr>
            </w:pPr>
          </w:p>
          <w:p w14:paraId="7DF62FE1" w14:textId="77777777" w:rsidR="002B1515" w:rsidRPr="00FC0765" w:rsidRDefault="002B1515" w:rsidP="002B1515">
            <w:pPr>
              <w:widowControl w:val="0"/>
              <w:autoSpaceDE w:val="0"/>
              <w:autoSpaceDN w:val="0"/>
              <w:adjustRightInd w:val="0"/>
              <w:rPr>
                <w:rFonts w:ascii="Cambria" w:hAnsi="Cambria" w:cs="Helvetica"/>
                <w:color w:val="262626"/>
              </w:rPr>
            </w:pPr>
            <w:r w:rsidRPr="006D0D00">
              <w:rPr>
                <w:rFonts w:ascii="Cambria" w:hAnsi="Cambria" w:cs="Helvetica"/>
                <w:i/>
                <w:iCs/>
                <w:color w:val="262626"/>
              </w:rPr>
              <w:t>Topographies de la Guerre</w:t>
            </w:r>
            <w:r w:rsidRPr="00FC0765">
              <w:rPr>
                <w:rFonts w:ascii="Cambria" w:hAnsi="Cambria" w:cs="Helvetica"/>
                <w:i/>
                <w:iCs/>
                <w:color w:val="262626"/>
              </w:rPr>
              <w:t>,</w:t>
            </w:r>
            <w:r w:rsidRPr="00FC0765">
              <w:rPr>
                <w:rFonts w:ascii="Cambria" w:hAnsi="Cambria" w:cs="Helvetica"/>
                <w:color w:val="262626"/>
              </w:rPr>
              <w:t xml:space="preserve"> </w:t>
            </w:r>
            <w:r>
              <w:rPr>
                <w:rFonts w:ascii="Cambria" w:hAnsi="Cambria" w:cs="Helvetica"/>
                <w:color w:val="262626"/>
              </w:rPr>
              <w:t xml:space="preserve">group exhibition curated by Diana </w:t>
            </w:r>
            <w:proofErr w:type="spellStart"/>
            <w:r>
              <w:rPr>
                <w:rFonts w:ascii="Cambria" w:hAnsi="Cambria" w:cs="Helvetica"/>
                <w:color w:val="262626"/>
              </w:rPr>
              <w:t>Dufour</w:t>
            </w:r>
            <w:proofErr w:type="spellEnd"/>
            <w:r>
              <w:rPr>
                <w:rFonts w:ascii="Cambria" w:hAnsi="Cambria" w:cs="Helvetica"/>
                <w:color w:val="262626"/>
              </w:rPr>
              <w:t xml:space="preserve">, </w:t>
            </w:r>
            <w:r w:rsidRPr="00FC0765">
              <w:rPr>
                <w:rFonts w:ascii="Cambria" w:hAnsi="Cambria" w:cs="Helvetica"/>
                <w:color w:val="262626"/>
              </w:rPr>
              <w:t xml:space="preserve">Le </w:t>
            </w:r>
            <w:proofErr w:type="spellStart"/>
            <w:r w:rsidRPr="00FC0765">
              <w:rPr>
                <w:rFonts w:ascii="Cambria" w:hAnsi="Cambria" w:cs="Helvetica"/>
                <w:color w:val="262626"/>
              </w:rPr>
              <w:t>Bal</w:t>
            </w:r>
            <w:proofErr w:type="spellEnd"/>
            <w:r w:rsidRPr="00FC0765">
              <w:rPr>
                <w:rFonts w:ascii="Cambria" w:hAnsi="Cambria" w:cs="Helvetica"/>
                <w:color w:val="262626"/>
              </w:rPr>
              <w:t>, Paris</w:t>
            </w:r>
          </w:p>
          <w:p w14:paraId="6897B37C" w14:textId="77777777" w:rsidR="002B1515" w:rsidRDefault="002B1515" w:rsidP="002B1515">
            <w:pPr>
              <w:widowControl w:val="0"/>
              <w:autoSpaceDE w:val="0"/>
              <w:autoSpaceDN w:val="0"/>
              <w:adjustRightInd w:val="0"/>
              <w:rPr>
                <w:rFonts w:ascii="Cambria" w:hAnsi="Cambria" w:cs="Helvetica"/>
                <w:b/>
                <w:iCs/>
                <w:color w:val="262626"/>
              </w:rPr>
            </w:pPr>
          </w:p>
          <w:p w14:paraId="1ECD99DB" w14:textId="77777777" w:rsidR="002B1515" w:rsidRPr="00FC0765" w:rsidRDefault="002B1515" w:rsidP="002B1515">
            <w:pPr>
              <w:widowControl w:val="0"/>
              <w:autoSpaceDE w:val="0"/>
              <w:autoSpaceDN w:val="0"/>
              <w:adjustRightInd w:val="0"/>
              <w:rPr>
                <w:rFonts w:ascii="Cambria" w:hAnsi="Cambria" w:cs="Helvetica"/>
                <w:color w:val="262626"/>
              </w:rPr>
            </w:pPr>
            <w:r w:rsidRPr="006D0D00">
              <w:rPr>
                <w:rFonts w:ascii="Cambria" w:hAnsi="Cambria" w:cs="Helvetica"/>
                <w:i/>
                <w:iCs/>
                <w:color w:val="262626"/>
              </w:rPr>
              <w:t>Neither Man Nor Stone</w:t>
            </w:r>
            <w:r w:rsidRPr="00FC0765">
              <w:rPr>
                <w:rFonts w:ascii="Cambria" w:hAnsi="Cambria" w:cs="Helvetica"/>
                <w:iCs/>
                <w:color w:val="262626"/>
              </w:rPr>
              <w:t>,</w:t>
            </w:r>
            <w:r w:rsidRPr="00FC0765">
              <w:rPr>
                <w:rFonts w:ascii="Cambria" w:hAnsi="Cambria" w:cs="Helvetica"/>
                <w:color w:val="262626"/>
              </w:rPr>
              <w:t xml:space="preserve"> </w:t>
            </w:r>
            <w:r>
              <w:rPr>
                <w:rFonts w:ascii="Cambria" w:hAnsi="Cambria" w:cs="Helvetica"/>
                <w:color w:val="262626"/>
              </w:rPr>
              <w:t xml:space="preserve">group exhibition, </w:t>
            </w:r>
            <w:proofErr w:type="spellStart"/>
            <w:r w:rsidRPr="00FC0765">
              <w:rPr>
                <w:rFonts w:ascii="Cambria" w:hAnsi="Cambria" w:cs="Helvetica"/>
                <w:color w:val="262626"/>
              </w:rPr>
              <w:t>Iziko</w:t>
            </w:r>
            <w:proofErr w:type="spellEnd"/>
            <w:r w:rsidRPr="00FC0765">
              <w:rPr>
                <w:rFonts w:ascii="Cambria" w:hAnsi="Cambria" w:cs="Helvetica"/>
                <w:color w:val="262626"/>
              </w:rPr>
              <w:t xml:space="preserve"> South African National Gallery, Cape Town</w:t>
            </w:r>
          </w:p>
          <w:p w14:paraId="5094190F" w14:textId="77777777" w:rsidR="002B1515" w:rsidRDefault="002B1515" w:rsidP="002B1515">
            <w:pPr>
              <w:widowControl w:val="0"/>
              <w:autoSpaceDE w:val="0"/>
              <w:autoSpaceDN w:val="0"/>
              <w:adjustRightInd w:val="0"/>
              <w:rPr>
                <w:rFonts w:ascii="Cambria" w:hAnsi="Cambria" w:cs="Helvetica"/>
                <w:iCs/>
                <w:color w:val="262626"/>
              </w:rPr>
            </w:pPr>
          </w:p>
          <w:p w14:paraId="5C923E9F" w14:textId="77777777" w:rsidR="002B1515" w:rsidRDefault="002B1515" w:rsidP="002B1515">
            <w:pPr>
              <w:widowControl w:val="0"/>
              <w:autoSpaceDE w:val="0"/>
              <w:autoSpaceDN w:val="0"/>
              <w:adjustRightInd w:val="0"/>
              <w:rPr>
                <w:rFonts w:ascii="Cambria" w:hAnsi="Cambria" w:cs="Helvetica"/>
                <w:b/>
                <w:color w:val="262626"/>
              </w:rPr>
            </w:pPr>
            <w:r w:rsidRPr="006D0D00">
              <w:rPr>
                <w:rFonts w:ascii="Cambria" w:hAnsi="Cambria" w:cs="Helvetica"/>
                <w:i/>
                <w:iCs/>
                <w:color w:val="262626"/>
              </w:rPr>
              <w:t>Lens: Fractions of Contemporary Photography and Video in South Africa</w:t>
            </w:r>
            <w:r w:rsidRPr="00FC0765">
              <w:rPr>
                <w:rFonts w:ascii="Cambria" w:hAnsi="Cambria" w:cs="Helvetica"/>
                <w:b/>
                <w:iCs/>
                <w:color w:val="262626"/>
              </w:rPr>
              <w:t>,</w:t>
            </w:r>
            <w:r w:rsidRPr="00FC0765">
              <w:rPr>
                <w:rFonts w:ascii="Cambria" w:hAnsi="Cambria" w:cs="Helvetica"/>
                <w:b/>
                <w:color w:val="262626"/>
              </w:rPr>
              <w:t xml:space="preserve"> </w:t>
            </w:r>
            <w:r w:rsidRPr="006D0D00">
              <w:rPr>
                <w:rFonts w:ascii="Cambria" w:hAnsi="Cambria" w:cs="Helvetica"/>
                <w:color w:val="262626"/>
              </w:rPr>
              <w:t>group exhibition, Stellenbosch University Art Museum, Stellenbosch</w:t>
            </w:r>
          </w:p>
          <w:p w14:paraId="7179425C" w14:textId="77777777" w:rsidR="002B1515" w:rsidRDefault="002B1515" w:rsidP="002B1515">
            <w:pPr>
              <w:widowControl w:val="0"/>
              <w:autoSpaceDE w:val="0"/>
              <w:autoSpaceDN w:val="0"/>
              <w:adjustRightInd w:val="0"/>
              <w:rPr>
                <w:rFonts w:ascii="Cambria" w:hAnsi="Cambria" w:cs="Helvetica"/>
                <w:b/>
                <w:color w:val="262626"/>
              </w:rPr>
            </w:pPr>
          </w:p>
          <w:p w14:paraId="53F3B324" w14:textId="77777777" w:rsidR="002B1515" w:rsidRPr="00FC0765" w:rsidRDefault="002B1515" w:rsidP="002B1515">
            <w:pPr>
              <w:widowControl w:val="0"/>
              <w:autoSpaceDE w:val="0"/>
              <w:autoSpaceDN w:val="0"/>
              <w:adjustRightInd w:val="0"/>
              <w:rPr>
                <w:rFonts w:ascii="Cambria" w:hAnsi="Cambria" w:cs="Helvetica"/>
                <w:color w:val="262626"/>
              </w:rPr>
            </w:pPr>
            <w:r w:rsidRPr="006D0D00">
              <w:rPr>
                <w:rFonts w:ascii="Cambria" w:hAnsi="Cambria"/>
                <w:i/>
                <w:lang w:val="en-GB"/>
              </w:rPr>
              <w:t>For a Sustainable World</w:t>
            </w:r>
            <w:r w:rsidRPr="006D0D00">
              <w:rPr>
                <w:rFonts w:ascii="Cambria" w:hAnsi="Cambria"/>
                <w:lang w:val="en-GB"/>
              </w:rPr>
              <w:t xml:space="preserve">, </w:t>
            </w:r>
            <w:r>
              <w:rPr>
                <w:rFonts w:ascii="Cambria" w:hAnsi="Cambria"/>
                <w:lang w:val="en-GB"/>
              </w:rPr>
              <w:t xml:space="preserve">group exhibition curated by </w:t>
            </w:r>
            <w:proofErr w:type="spellStart"/>
            <w:r>
              <w:rPr>
                <w:rFonts w:ascii="Cambria" w:hAnsi="Cambria"/>
                <w:lang w:val="en-GB"/>
              </w:rPr>
              <w:t>Michket</w:t>
            </w:r>
            <w:proofErr w:type="spellEnd"/>
            <w:r>
              <w:rPr>
                <w:rFonts w:ascii="Cambria" w:hAnsi="Cambria"/>
                <w:lang w:val="en-GB"/>
              </w:rPr>
              <w:t xml:space="preserve"> </w:t>
            </w:r>
            <w:proofErr w:type="spellStart"/>
            <w:r>
              <w:rPr>
                <w:rFonts w:ascii="Cambria" w:hAnsi="Cambria"/>
                <w:lang w:val="en-GB"/>
              </w:rPr>
              <w:t>Krifa</w:t>
            </w:r>
            <w:proofErr w:type="spellEnd"/>
            <w:r>
              <w:rPr>
                <w:rFonts w:ascii="Cambria" w:hAnsi="Cambria"/>
                <w:lang w:val="en-GB"/>
              </w:rPr>
              <w:t xml:space="preserve">, </w:t>
            </w:r>
            <w:proofErr w:type="spellStart"/>
            <w:r w:rsidRPr="006D0D00">
              <w:rPr>
                <w:rFonts w:ascii="Cambria" w:hAnsi="Cambria"/>
                <w:lang w:val="en-GB"/>
              </w:rPr>
              <w:t>Recontres</w:t>
            </w:r>
            <w:proofErr w:type="spellEnd"/>
            <w:r w:rsidRPr="006D0D00">
              <w:rPr>
                <w:rFonts w:ascii="Cambria" w:hAnsi="Cambria"/>
                <w:lang w:val="en-GB"/>
              </w:rPr>
              <w:t xml:space="preserve"> de Bamako, Mali</w:t>
            </w:r>
          </w:p>
          <w:p w14:paraId="472C3F53" w14:textId="77777777" w:rsidR="002B1515" w:rsidRPr="00FC0765" w:rsidRDefault="002B1515" w:rsidP="002B1515">
            <w:pPr>
              <w:ind w:left="720" w:hanging="720"/>
              <w:rPr>
                <w:rFonts w:ascii="Cambria" w:hAnsi="Cambria"/>
                <w:color w:val="000000"/>
              </w:rPr>
            </w:pPr>
          </w:p>
          <w:p w14:paraId="0786256D" w14:textId="77777777" w:rsidR="002B1515" w:rsidRDefault="002B1515" w:rsidP="002B1515">
            <w:pPr>
              <w:pStyle w:val="Heading3"/>
              <w:rPr>
                <w:rFonts w:ascii="Cambria" w:hAnsi="Cambria"/>
                <w:b w:val="0"/>
                <w:i w:val="0"/>
                <w:szCs w:val="24"/>
              </w:rPr>
            </w:pPr>
          </w:p>
          <w:p w14:paraId="40568B02" w14:textId="77777777" w:rsidR="002B1515" w:rsidRPr="00190681" w:rsidRDefault="002B1515" w:rsidP="002B1515">
            <w:pPr>
              <w:pStyle w:val="Heading3"/>
              <w:rPr>
                <w:rFonts w:ascii="Cambria" w:hAnsi="Cambria"/>
                <w:i w:val="0"/>
                <w:szCs w:val="24"/>
              </w:rPr>
            </w:pPr>
            <w:r w:rsidRPr="00190681">
              <w:rPr>
                <w:rFonts w:ascii="Cambria" w:hAnsi="Cambria"/>
                <w:i w:val="0"/>
                <w:szCs w:val="24"/>
              </w:rPr>
              <w:lastRenderedPageBreak/>
              <w:t>2012</w:t>
            </w:r>
            <w:r w:rsidRPr="00190681">
              <w:rPr>
                <w:rFonts w:ascii="Cambria" w:hAnsi="Cambria"/>
                <w:i w:val="0"/>
                <w:szCs w:val="24"/>
              </w:rPr>
              <w:tab/>
            </w:r>
          </w:p>
          <w:p w14:paraId="531F9F58" w14:textId="77777777" w:rsidR="002B1515" w:rsidRPr="00190681" w:rsidRDefault="002B1515" w:rsidP="002B1515">
            <w:pPr>
              <w:pStyle w:val="Heading3"/>
              <w:rPr>
                <w:rFonts w:ascii="Cambria" w:hAnsi="Cambria"/>
                <w:b w:val="0"/>
                <w:i w:val="0"/>
                <w:szCs w:val="24"/>
              </w:rPr>
            </w:pPr>
            <w:r w:rsidRPr="00190681">
              <w:rPr>
                <w:rFonts w:ascii="Cambria" w:hAnsi="Cambria"/>
                <w:b w:val="0"/>
                <w:szCs w:val="24"/>
              </w:rPr>
              <w:t xml:space="preserve">As </w:t>
            </w:r>
            <w:proofErr w:type="spellStart"/>
            <w:r w:rsidRPr="00190681">
              <w:rPr>
                <w:rFonts w:ascii="Cambria" w:hAnsi="Cambria"/>
                <w:b w:val="0"/>
                <w:szCs w:val="24"/>
              </w:rPr>
              <w:t>Terras</w:t>
            </w:r>
            <w:proofErr w:type="spellEnd"/>
            <w:r w:rsidRPr="00190681">
              <w:rPr>
                <w:rFonts w:ascii="Cambria" w:hAnsi="Cambria"/>
                <w:b w:val="0"/>
                <w:szCs w:val="24"/>
              </w:rPr>
              <w:t xml:space="preserve"> do </w:t>
            </w:r>
            <w:proofErr w:type="spellStart"/>
            <w:r w:rsidRPr="00190681">
              <w:rPr>
                <w:rFonts w:ascii="Cambria" w:hAnsi="Cambria"/>
                <w:b w:val="0"/>
                <w:szCs w:val="24"/>
              </w:rPr>
              <w:t>Fim</w:t>
            </w:r>
            <w:proofErr w:type="spellEnd"/>
            <w:r w:rsidRPr="00190681">
              <w:rPr>
                <w:rFonts w:ascii="Cambria" w:hAnsi="Cambria"/>
                <w:b w:val="0"/>
                <w:szCs w:val="24"/>
              </w:rPr>
              <w:t xml:space="preserve"> do </w:t>
            </w:r>
            <w:proofErr w:type="spellStart"/>
            <w:r w:rsidRPr="00190681">
              <w:rPr>
                <w:rFonts w:ascii="Cambria" w:hAnsi="Cambria"/>
                <w:b w:val="0"/>
                <w:szCs w:val="24"/>
              </w:rPr>
              <w:t>Mundo</w:t>
            </w:r>
            <w:proofErr w:type="spellEnd"/>
            <w:r w:rsidRPr="00190681">
              <w:rPr>
                <w:rFonts w:ascii="Cambria" w:hAnsi="Cambria"/>
                <w:b w:val="0"/>
                <w:i w:val="0"/>
                <w:szCs w:val="24"/>
              </w:rPr>
              <w:t xml:space="preserve">, solo exhibition, </w:t>
            </w:r>
            <w:proofErr w:type="spellStart"/>
            <w:r w:rsidRPr="00190681">
              <w:rPr>
                <w:rFonts w:ascii="Cambria" w:hAnsi="Cambria"/>
                <w:b w:val="0"/>
                <w:i w:val="0"/>
                <w:szCs w:val="24"/>
              </w:rPr>
              <w:t>Fotohof</w:t>
            </w:r>
            <w:proofErr w:type="spellEnd"/>
            <w:r w:rsidRPr="00190681">
              <w:rPr>
                <w:rFonts w:ascii="Cambria" w:hAnsi="Cambria"/>
                <w:b w:val="0"/>
                <w:i w:val="0"/>
                <w:szCs w:val="24"/>
              </w:rPr>
              <w:t xml:space="preserve"> Gallery, Salzburg </w:t>
            </w:r>
          </w:p>
          <w:p w14:paraId="7F30E814" w14:textId="77777777" w:rsidR="002B1515" w:rsidRDefault="002B1515" w:rsidP="002B1515">
            <w:pPr>
              <w:pStyle w:val="BodyText"/>
              <w:rPr>
                <w:rFonts w:ascii="Cambria" w:hAnsi="Cambria"/>
                <w:b w:val="0"/>
                <w:bCs/>
                <w:szCs w:val="24"/>
                <w:lang w:val="en-GB"/>
              </w:rPr>
            </w:pPr>
          </w:p>
          <w:p w14:paraId="124443CD" w14:textId="77777777" w:rsidR="002B1515" w:rsidRPr="00190681" w:rsidRDefault="002B1515" w:rsidP="002B1515">
            <w:pPr>
              <w:pStyle w:val="BodyText"/>
              <w:rPr>
                <w:rFonts w:ascii="Cambria" w:hAnsi="Cambria"/>
                <w:b w:val="0"/>
                <w:szCs w:val="24"/>
                <w:lang w:val="en-GB"/>
              </w:rPr>
            </w:pPr>
            <w:r w:rsidRPr="00BF3981">
              <w:rPr>
                <w:rFonts w:ascii="Cambria" w:hAnsi="Cambria"/>
                <w:b w:val="0"/>
                <w:bCs/>
                <w:i/>
                <w:szCs w:val="24"/>
                <w:lang w:val="en-GB"/>
              </w:rPr>
              <w:t>Trade Routes Over Time</w:t>
            </w:r>
            <w:r w:rsidRPr="00190681">
              <w:rPr>
                <w:rFonts w:ascii="Cambria" w:hAnsi="Cambria"/>
                <w:b w:val="0"/>
                <w:szCs w:val="24"/>
                <w:lang w:val="en-GB"/>
              </w:rPr>
              <w:t xml:space="preserve">, </w:t>
            </w:r>
            <w:r>
              <w:rPr>
                <w:rFonts w:ascii="Cambria" w:hAnsi="Cambria"/>
                <w:b w:val="0"/>
                <w:szCs w:val="24"/>
                <w:lang w:val="en-GB"/>
              </w:rPr>
              <w:t xml:space="preserve">group exhibition curated by </w:t>
            </w:r>
            <w:proofErr w:type="spellStart"/>
            <w:r>
              <w:rPr>
                <w:rFonts w:ascii="Cambria" w:hAnsi="Cambria"/>
                <w:b w:val="0"/>
                <w:szCs w:val="24"/>
                <w:lang w:val="en-GB"/>
              </w:rPr>
              <w:t>Joost</w:t>
            </w:r>
            <w:proofErr w:type="spellEnd"/>
            <w:r>
              <w:rPr>
                <w:rFonts w:ascii="Cambria" w:hAnsi="Cambria"/>
                <w:b w:val="0"/>
                <w:szCs w:val="24"/>
                <w:lang w:val="en-GB"/>
              </w:rPr>
              <w:t xml:space="preserve"> </w:t>
            </w:r>
            <w:proofErr w:type="spellStart"/>
            <w:r>
              <w:rPr>
                <w:rFonts w:ascii="Cambria" w:hAnsi="Cambria"/>
                <w:b w:val="0"/>
                <w:szCs w:val="24"/>
                <w:lang w:val="en-GB"/>
              </w:rPr>
              <w:t>Bosland</w:t>
            </w:r>
            <w:proofErr w:type="spellEnd"/>
            <w:r>
              <w:rPr>
                <w:rFonts w:ascii="Cambria" w:hAnsi="Cambria"/>
                <w:b w:val="0"/>
                <w:szCs w:val="24"/>
                <w:lang w:val="en-GB"/>
              </w:rPr>
              <w:t xml:space="preserve">, </w:t>
            </w:r>
            <w:r w:rsidRPr="00190681">
              <w:rPr>
                <w:rFonts w:ascii="Cambria" w:hAnsi="Cambria"/>
                <w:b w:val="0"/>
                <w:szCs w:val="24"/>
                <w:lang w:val="en-GB"/>
              </w:rPr>
              <w:t>Stevenson Gallery, Cape Town</w:t>
            </w:r>
            <w:r>
              <w:rPr>
                <w:rFonts w:ascii="Cambria" w:hAnsi="Cambria"/>
                <w:b w:val="0"/>
                <w:szCs w:val="24"/>
                <w:lang w:val="en-GB"/>
              </w:rPr>
              <w:t xml:space="preserve"> and entry text in accompanying catalogue</w:t>
            </w:r>
          </w:p>
          <w:p w14:paraId="5FE9BEC0" w14:textId="77777777" w:rsidR="002B1515" w:rsidRDefault="002B1515" w:rsidP="002B1515">
            <w:pPr>
              <w:pStyle w:val="BodyText"/>
              <w:rPr>
                <w:rFonts w:ascii="Cambria" w:hAnsi="Cambria"/>
                <w:b w:val="0"/>
                <w:szCs w:val="24"/>
                <w:lang w:val="en-GB"/>
              </w:rPr>
            </w:pPr>
          </w:p>
          <w:p w14:paraId="2547BD32" w14:textId="77777777" w:rsidR="002B1515" w:rsidRPr="00190681" w:rsidRDefault="002B1515" w:rsidP="002B1515">
            <w:pPr>
              <w:pStyle w:val="BodyText"/>
              <w:rPr>
                <w:rFonts w:ascii="Cambria" w:hAnsi="Cambria"/>
                <w:b w:val="0"/>
                <w:szCs w:val="24"/>
                <w:lang w:val="en-GB"/>
              </w:rPr>
            </w:pPr>
            <w:r w:rsidRPr="00BF3981">
              <w:rPr>
                <w:rFonts w:ascii="Cambria" w:hAnsi="Cambria"/>
                <w:b w:val="0"/>
                <w:i/>
                <w:szCs w:val="24"/>
                <w:lang w:val="en-GB"/>
              </w:rPr>
              <w:t>Making History</w:t>
            </w:r>
            <w:r w:rsidRPr="00190681">
              <w:rPr>
                <w:rFonts w:ascii="Cambria" w:hAnsi="Cambria"/>
                <w:b w:val="0"/>
                <w:szCs w:val="24"/>
                <w:lang w:val="en-GB"/>
              </w:rPr>
              <w:t xml:space="preserve">, </w:t>
            </w:r>
            <w:r>
              <w:rPr>
                <w:rFonts w:ascii="Cambria" w:hAnsi="Cambria"/>
                <w:b w:val="0"/>
                <w:szCs w:val="24"/>
                <w:lang w:val="en-GB"/>
              </w:rPr>
              <w:t xml:space="preserve">group exhibition curated by </w:t>
            </w:r>
            <w:r w:rsidRPr="00664036">
              <w:rPr>
                <w:rFonts w:asciiTheme="minorHAnsi" w:hAnsiTheme="minorHAnsi"/>
                <w:b w:val="0"/>
                <w:szCs w:val="24"/>
                <w:lang w:val="en-GB"/>
              </w:rPr>
              <w:t xml:space="preserve">Celina Lunsford and </w:t>
            </w:r>
            <w:r w:rsidRPr="00664036">
              <w:rPr>
                <w:rFonts w:asciiTheme="minorHAnsi" w:hAnsiTheme="minorHAnsi"/>
                <w:b w:val="0"/>
              </w:rPr>
              <w:t xml:space="preserve">Peter </w:t>
            </w:r>
            <w:proofErr w:type="spellStart"/>
            <w:r w:rsidRPr="00664036">
              <w:rPr>
                <w:rFonts w:asciiTheme="minorHAnsi" w:hAnsiTheme="minorHAnsi"/>
                <w:b w:val="0"/>
              </w:rPr>
              <w:t>Gorschlueter</w:t>
            </w:r>
            <w:proofErr w:type="spellEnd"/>
            <w:r>
              <w:rPr>
                <w:rFonts w:asciiTheme="minorHAnsi" w:hAnsiTheme="minorHAnsi"/>
                <w:b w:val="0"/>
              </w:rPr>
              <w:t xml:space="preserve">, </w:t>
            </w:r>
            <w:r w:rsidRPr="00664036">
              <w:rPr>
                <w:rFonts w:asciiTheme="minorHAnsi" w:hAnsiTheme="minorHAnsi"/>
                <w:b w:val="0"/>
                <w:szCs w:val="24"/>
                <w:lang w:val="en-GB"/>
              </w:rPr>
              <w:t>Museum</w:t>
            </w:r>
            <w:r w:rsidRPr="00190681">
              <w:rPr>
                <w:rFonts w:ascii="Cambria" w:hAnsi="Cambria"/>
                <w:b w:val="0"/>
                <w:szCs w:val="24"/>
                <w:lang w:val="en-GB"/>
              </w:rPr>
              <w:t xml:space="preserve"> </w:t>
            </w:r>
            <w:proofErr w:type="spellStart"/>
            <w:r w:rsidRPr="00190681">
              <w:rPr>
                <w:rFonts w:ascii="Cambria" w:hAnsi="Cambria"/>
                <w:b w:val="0"/>
                <w:szCs w:val="24"/>
                <w:lang w:val="en-GB"/>
              </w:rPr>
              <w:t>Moderne</w:t>
            </w:r>
            <w:proofErr w:type="spellEnd"/>
            <w:r w:rsidRPr="00190681">
              <w:rPr>
                <w:rFonts w:ascii="Cambria" w:hAnsi="Cambria"/>
                <w:b w:val="0"/>
                <w:szCs w:val="24"/>
                <w:lang w:val="en-GB"/>
              </w:rPr>
              <w:t xml:space="preserve"> </w:t>
            </w:r>
            <w:proofErr w:type="spellStart"/>
            <w:r w:rsidRPr="00190681">
              <w:rPr>
                <w:rFonts w:ascii="Cambria" w:hAnsi="Cambria"/>
                <w:b w:val="0"/>
                <w:szCs w:val="24"/>
                <w:lang w:val="en-GB"/>
              </w:rPr>
              <w:t>Kunst</w:t>
            </w:r>
            <w:proofErr w:type="spellEnd"/>
            <w:r w:rsidRPr="00190681">
              <w:rPr>
                <w:rFonts w:ascii="Cambria" w:hAnsi="Cambria"/>
                <w:b w:val="0"/>
                <w:szCs w:val="24"/>
                <w:lang w:val="en-GB"/>
              </w:rPr>
              <w:t>, Frankfurt</w:t>
            </w:r>
          </w:p>
          <w:p w14:paraId="4C31DACA" w14:textId="77777777" w:rsidR="002B1515" w:rsidRDefault="002B1515" w:rsidP="002B1515">
            <w:pPr>
              <w:pStyle w:val="BodyText"/>
              <w:rPr>
                <w:rFonts w:ascii="Cambria" w:hAnsi="Cambria"/>
                <w:b w:val="0"/>
                <w:szCs w:val="24"/>
                <w:lang w:val="en-GB"/>
              </w:rPr>
            </w:pPr>
          </w:p>
          <w:p w14:paraId="2FA356FE" w14:textId="77777777" w:rsidR="002B1515" w:rsidRPr="002B6DB5" w:rsidRDefault="002B1515" w:rsidP="002B1515">
            <w:pPr>
              <w:pStyle w:val="BodyText"/>
              <w:rPr>
                <w:rFonts w:asciiTheme="minorHAnsi" w:hAnsiTheme="minorHAnsi"/>
                <w:b w:val="0"/>
                <w:szCs w:val="24"/>
              </w:rPr>
            </w:pPr>
            <w:r w:rsidRPr="00664036">
              <w:rPr>
                <w:rFonts w:ascii="Cambria" w:hAnsi="Cambria"/>
                <w:b w:val="0"/>
                <w:bCs/>
                <w:i/>
                <w:szCs w:val="24"/>
              </w:rPr>
              <w:t>Rise and Fall of Apartheid: Photography and the Bureaucracy of Everyday Life</w:t>
            </w:r>
            <w:r w:rsidRPr="00190681">
              <w:rPr>
                <w:rFonts w:ascii="Cambria" w:hAnsi="Cambria"/>
                <w:b w:val="0"/>
                <w:szCs w:val="24"/>
              </w:rPr>
              <w:t>,</w:t>
            </w:r>
            <w:r>
              <w:rPr>
                <w:rFonts w:ascii="Cambria" w:hAnsi="Cambria"/>
                <w:b w:val="0"/>
                <w:szCs w:val="24"/>
              </w:rPr>
              <w:t xml:space="preserve"> group exhibition curated by </w:t>
            </w:r>
            <w:proofErr w:type="spellStart"/>
            <w:r>
              <w:rPr>
                <w:rFonts w:ascii="Cambria" w:hAnsi="Cambria"/>
                <w:b w:val="0"/>
                <w:szCs w:val="24"/>
              </w:rPr>
              <w:t>Okwui</w:t>
            </w:r>
            <w:proofErr w:type="spellEnd"/>
            <w:r>
              <w:rPr>
                <w:rFonts w:ascii="Cambria" w:hAnsi="Cambria"/>
                <w:b w:val="0"/>
                <w:szCs w:val="24"/>
              </w:rPr>
              <w:t xml:space="preserve"> </w:t>
            </w:r>
            <w:proofErr w:type="spellStart"/>
            <w:r>
              <w:rPr>
                <w:rFonts w:ascii="Cambria" w:hAnsi="Cambria"/>
                <w:b w:val="0"/>
                <w:szCs w:val="24"/>
              </w:rPr>
              <w:t>Enwezor</w:t>
            </w:r>
            <w:proofErr w:type="spellEnd"/>
            <w:r>
              <w:rPr>
                <w:rFonts w:ascii="Cambria" w:hAnsi="Cambria"/>
                <w:b w:val="0"/>
                <w:szCs w:val="24"/>
              </w:rPr>
              <w:t xml:space="preserve"> and Rory Bester,</w:t>
            </w:r>
            <w:r w:rsidRPr="00190681">
              <w:rPr>
                <w:rFonts w:ascii="Cambria" w:hAnsi="Cambria"/>
                <w:b w:val="0"/>
                <w:szCs w:val="24"/>
              </w:rPr>
              <w:t xml:space="preserve"> International Centre of Photography, New York</w:t>
            </w:r>
            <w:r>
              <w:rPr>
                <w:rFonts w:ascii="Cambria" w:hAnsi="Cambria"/>
                <w:b w:val="0"/>
                <w:szCs w:val="24"/>
              </w:rPr>
              <w:t xml:space="preserve">, travelling </w:t>
            </w:r>
            <w:r w:rsidRPr="002B6DB5">
              <w:rPr>
                <w:rFonts w:asciiTheme="minorHAnsi" w:hAnsiTheme="minorHAnsi"/>
                <w:b w:val="0"/>
                <w:szCs w:val="24"/>
              </w:rPr>
              <w:t xml:space="preserve">to </w:t>
            </w:r>
            <w:proofErr w:type="spellStart"/>
            <w:r>
              <w:rPr>
                <w:rFonts w:asciiTheme="minorHAnsi" w:hAnsiTheme="minorHAnsi"/>
                <w:b w:val="0"/>
              </w:rPr>
              <w:t>Haus</w:t>
            </w:r>
            <w:proofErr w:type="spellEnd"/>
            <w:r>
              <w:rPr>
                <w:rFonts w:asciiTheme="minorHAnsi" w:hAnsiTheme="minorHAnsi"/>
                <w:b w:val="0"/>
              </w:rPr>
              <w:t xml:space="preserve"> der </w:t>
            </w:r>
            <w:proofErr w:type="spellStart"/>
            <w:r>
              <w:rPr>
                <w:rFonts w:asciiTheme="minorHAnsi" w:hAnsiTheme="minorHAnsi"/>
                <w:b w:val="0"/>
              </w:rPr>
              <w:t>Kunst</w:t>
            </w:r>
            <w:proofErr w:type="spellEnd"/>
            <w:r>
              <w:rPr>
                <w:rFonts w:asciiTheme="minorHAnsi" w:hAnsiTheme="minorHAnsi"/>
                <w:b w:val="0"/>
              </w:rPr>
              <w:t>, Munich, and PAC, Milan</w:t>
            </w:r>
          </w:p>
          <w:p w14:paraId="284D1F6C" w14:textId="77777777" w:rsidR="002B1515" w:rsidRPr="00BF3981" w:rsidRDefault="002B1515" w:rsidP="002B1515">
            <w:pPr>
              <w:pStyle w:val="BodyText"/>
              <w:rPr>
                <w:rFonts w:ascii="Cambria" w:hAnsi="Cambria"/>
                <w:b w:val="0"/>
                <w:szCs w:val="24"/>
                <w:lang w:val="en-GB"/>
              </w:rPr>
            </w:pPr>
          </w:p>
          <w:p w14:paraId="31BB4136" w14:textId="77777777" w:rsidR="002B1515" w:rsidRDefault="002B1515" w:rsidP="002B1515">
            <w:pPr>
              <w:rPr>
                <w:rFonts w:ascii="Cambria" w:hAnsi="Cambria" w:cs="Helvetica"/>
                <w:color w:val="262626"/>
              </w:rPr>
            </w:pPr>
            <w:r w:rsidRPr="004C10AD">
              <w:rPr>
                <w:rFonts w:ascii="Cambria" w:hAnsi="Cambria" w:cs="Helvetica"/>
                <w:bCs/>
                <w:i/>
                <w:color w:val="262626"/>
              </w:rPr>
              <w:t>Transition - Social Landscape,</w:t>
            </w:r>
            <w:r>
              <w:rPr>
                <w:rFonts w:ascii="Cambria" w:hAnsi="Cambria" w:cs="Helvetica"/>
                <w:bCs/>
                <w:color w:val="262626"/>
              </w:rPr>
              <w:t xml:space="preserve"> photography collaboration between </w:t>
            </w:r>
            <w:proofErr w:type="spellStart"/>
            <w:r>
              <w:rPr>
                <w:rFonts w:ascii="Cambria" w:hAnsi="Cambria" w:cs="Helvetica"/>
                <w:color w:val="262626"/>
              </w:rPr>
              <w:t>Recontres</w:t>
            </w:r>
            <w:proofErr w:type="spellEnd"/>
            <w:r>
              <w:rPr>
                <w:rFonts w:ascii="Cambria" w:hAnsi="Cambria" w:cs="Helvetica"/>
                <w:color w:val="262626"/>
              </w:rPr>
              <w:t xml:space="preserve"> </w:t>
            </w:r>
            <w:proofErr w:type="spellStart"/>
            <w:r>
              <w:rPr>
                <w:rFonts w:ascii="Cambria" w:hAnsi="Cambria" w:cs="Helvetica"/>
                <w:color w:val="262626"/>
              </w:rPr>
              <w:t>d'Arles</w:t>
            </w:r>
            <w:proofErr w:type="spellEnd"/>
            <w:r>
              <w:rPr>
                <w:rFonts w:ascii="Cambria" w:hAnsi="Cambria" w:cs="Helvetica"/>
                <w:color w:val="262626"/>
              </w:rPr>
              <w:t xml:space="preserve"> 2012 and</w:t>
            </w:r>
            <w:r w:rsidRPr="00190681">
              <w:rPr>
                <w:rFonts w:ascii="Cambria" w:hAnsi="Cambria" w:cs="Helvetica"/>
                <w:color w:val="262626"/>
              </w:rPr>
              <w:t xml:space="preserve"> Market Pho</w:t>
            </w:r>
            <w:r>
              <w:rPr>
                <w:rFonts w:ascii="Cambria" w:hAnsi="Cambria" w:cs="Helvetica"/>
                <w:color w:val="262626"/>
              </w:rPr>
              <w:t xml:space="preserve">to Workshop for France South African Season, curated by François </w:t>
            </w:r>
            <w:proofErr w:type="spellStart"/>
            <w:r>
              <w:rPr>
                <w:rFonts w:ascii="Cambria" w:hAnsi="Cambria" w:cs="Helvetica"/>
                <w:color w:val="262626"/>
              </w:rPr>
              <w:t>Hébel</w:t>
            </w:r>
            <w:proofErr w:type="spellEnd"/>
            <w:r>
              <w:rPr>
                <w:rFonts w:ascii="Cambria" w:hAnsi="Cambria" w:cs="Helvetica"/>
                <w:color w:val="262626"/>
              </w:rPr>
              <w:t xml:space="preserve"> and John Fleetwood</w:t>
            </w:r>
          </w:p>
          <w:p w14:paraId="77C17953" w14:textId="77777777" w:rsidR="002B1515" w:rsidRPr="00190681" w:rsidRDefault="002B1515" w:rsidP="002B1515"/>
          <w:p w14:paraId="545854A5" w14:textId="77777777" w:rsidR="002B1515" w:rsidRPr="004C10AD" w:rsidRDefault="002B1515" w:rsidP="002B1515">
            <w:pPr>
              <w:rPr>
                <w:b/>
              </w:rPr>
            </w:pPr>
            <w:r w:rsidRPr="004C10AD">
              <w:rPr>
                <w:b/>
              </w:rPr>
              <w:t>2013</w:t>
            </w:r>
          </w:p>
          <w:p w14:paraId="5BB42292" w14:textId="77777777" w:rsidR="002B1515" w:rsidRDefault="002B1515" w:rsidP="002B1515">
            <w:pPr>
              <w:rPr>
                <w:rFonts w:ascii="Cambria" w:eastAsia="Times New Roman" w:hAnsi="Cambria" w:cs="Arial"/>
              </w:rPr>
            </w:pPr>
            <w:r w:rsidRPr="004C10AD">
              <w:rPr>
                <w:bCs/>
                <w:i/>
              </w:rPr>
              <w:t xml:space="preserve">As </w:t>
            </w:r>
            <w:proofErr w:type="spellStart"/>
            <w:r w:rsidRPr="004C10AD">
              <w:rPr>
                <w:bCs/>
                <w:i/>
              </w:rPr>
              <w:t>Terras</w:t>
            </w:r>
            <w:proofErr w:type="spellEnd"/>
            <w:r w:rsidRPr="004C10AD">
              <w:rPr>
                <w:bCs/>
                <w:i/>
              </w:rPr>
              <w:t xml:space="preserve"> do </w:t>
            </w:r>
            <w:proofErr w:type="spellStart"/>
            <w:r w:rsidRPr="004C10AD">
              <w:rPr>
                <w:bCs/>
                <w:i/>
              </w:rPr>
              <w:t>Fim</w:t>
            </w:r>
            <w:proofErr w:type="spellEnd"/>
            <w:r w:rsidRPr="004C10AD">
              <w:rPr>
                <w:bCs/>
                <w:i/>
              </w:rPr>
              <w:t xml:space="preserve"> do </w:t>
            </w:r>
            <w:proofErr w:type="spellStart"/>
            <w:r w:rsidRPr="004C10AD">
              <w:rPr>
                <w:bCs/>
                <w:i/>
              </w:rPr>
              <w:t>Mundo</w:t>
            </w:r>
            <w:proofErr w:type="spellEnd"/>
            <w:r w:rsidRPr="00190681">
              <w:t xml:space="preserve">, </w:t>
            </w:r>
            <w:r>
              <w:t xml:space="preserve">solo exhibition, </w:t>
            </w:r>
            <w:proofErr w:type="spellStart"/>
            <w:r>
              <w:rPr>
                <w:rFonts w:eastAsia="Times New Roman"/>
              </w:rPr>
              <w:t>Museet</w:t>
            </w:r>
            <w:proofErr w:type="spellEnd"/>
            <w:r>
              <w:rPr>
                <w:rFonts w:eastAsia="Times New Roman"/>
              </w:rPr>
              <w:t xml:space="preserve"> for </w:t>
            </w:r>
            <w:proofErr w:type="spellStart"/>
            <w:r>
              <w:rPr>
                <w:rFonts w:eastAsia="Times New Roman"/>
              </w:rPr>
              <w:t>Fotokunst</w:t>
            </w:r>
            <w:proofErr w:type="spellEnd"/>
            <w:r>
              <w:rPr>
                <w:rFonts w:eastAsia="Times New Roman"/>
              </w:rPr>
              <w:t xml:space="preserve">, Odense, travelling to </w:t>
            </w:r>
            <w:proofErr w:type="spellStart"/>
            <w:r w:rsidRPr="00190681">
              <w:rPr>
                <w:rFonts w:ascii="Cambria" w:eastAsia="Times New Roman" w:hAnsi="Cambria" w:cs="Arial"/>
              </w:rPr>
              <w:t>Aspekte</w:t>
            </w:r>
            <w:proofErr w:type="spellEnd"/>
            <w:r w:rsidRPr="00190681">
              <w:rPr>
                <w:rFonts w:ascii="Cambria" w:eastAsia="Times New Roman" w:hAnsi="Cambria" w:cs="Arial"/>
              </w:rPr>
              <w:t xml:space="preserve"> </w:t>
            </w:r>
            <w:proofErr w:type="spellStart"/>
            <w:r w:rsidRPr="00190681">
              <w:rPr>
                <w:rFonts w:ascii="Cambria" w:eastAsia="Times New Roman" w:hAnsi="Cambria" w:cs="Arial"/>
              </w:rPr>
              <w:t>Galerie</w:t>
            </w:r>
            <w:proofErr w:type="spellEnd"/>
            <w:r w:rsidRPr="00190681">
              <w:rPr>
                <w:rFonts w:ascii="Cambria" w:eastAsia="Times New Roman" w:hAnsi="Cambria" w:cs="Arial"/>
              </w:rPr>
              <w:t xml:space="preserve">, Munich </w:t>
            </w:r>
          </w:p>
          <w:p w14:paraId="289F12B5" w14:textId="77777777" w:rsidR="002B1515" w:rsidRPr="004C10AD" w:rsidRDefault="002B1515" w:rsidP="002B1515">
            <w:pPr>
              <w:rPr>
                <w:rFonts w:eastAsia="Times New Roman"/>
              </w:rPr>
            </w:pPr>
          </w:p>
          <w:p w14:paraId="799D7128" w14:textId="77777777" w:rsidR="002B1515" w:rsidRDefault="002B1515" w:rsidP="002B1515">
            <w:pPr>
              <w:rPr>
                <w:rFonts w:eastAsia="Times New Roman"/>
              </w:rPr>
            </w:pPr>
            <w:r w:rsidRPr="004C10AD">
              <w:rPr>
                <w:rFonts w:eastAsia="Times New Roman"/>
                <w:bCs/>
                <w:i/>
              </w:rPr>
              <w:t>The Borderlands</w:t>
            </w:r>
            <w:r w:rsidRPr="00190681">
              <w:rPr>
                <w:rFonts w:eastAsia="Times New Roman"/>
              </w:rPr>
              <w:t xml:space="preserve">, </w:t>
            </w:r>
            <w:r>
              <w:rPr>
                <w:rFonts w:eastAsia="Times New Roman"/>
              </w:rPr>
              <w:t xml:space="preserve">solo exhibition, </w:t>
            </w:r>
            <w:r w:rsidRPr="00190681">
              <w:rPr>
                <w:rFonts w:eastAsia="Times New Roman"/>
              </w:rPr>
              <w:t>Stevenson Gallery, Cape</w:t>
            </w:r>
            <w:r>
              <w:rPr>
                <w:rFonts w:eastAsia="Times New Roman"/>
              </w:rPr>
              <w:t xml:space="preserve"> Town</w:t>
            </w:r>
            <w:r w:rsidRPr="00190681">
              <w:rPr>
                <w:rFonts w:eastAsia="Times New Roman"/>
              </w:rPr>
              <w:t xml:space="preserve"> </w:t>
            </w:r>
          </w:p>
          <w:p w14:paraId="280B0FB5" w14:textId="77777777" w:rsidR="002B1515" w:rsidRDefault="002B1515" w:rsidP="002B1515">
            <w:pPr>
              <w:rPr>
                <w:rFonts w:eastAsia="Times New Roman"/>
              </w:rPr>
            </w:pPr>
          </w:p>
          <w:p w14:paraId="4B66561D" w14:textId="77777777" w:rsidR="002B1515" w:rsidRPr="004C10AD" w:rsidRDefault="002B1515" w:rsidP="002B1515">
            <w:pPr>
              <w:rPr>
                <w:rFonts w:eastAsia="Times New Roman"/>
              </w:rPr>
            </w:pPr>
            <w:r w:rsidRPr="004C10AD">
              <w:rPr>
                <w:rFonts w:eastAsia="Times New Roman"/>
                <w:i/>
              </w:rPr>
              <w:t>The Loom of the Land</w:t>
            </w:r>
            <w:r w:rsidRPr="004C10AD">
              <w:rPr>
                <w:rFonts w:eastAsia="Times New Roman"/>
              </w:rPr>
              <w:t xml:space="preserve">, group exhibition curated by Anton </w:t>
            </w:r>
            <w:proofErr w:type="spellStart"/>
            <w:r w:rsidRPr="004C10AD">
              <w:rPr>
                <w:rFonts w:eastAsia="Times New Roman"/>
              </w:rPr>
              <w:t>Kannemeyer</w:t>
            </w:r>
            <w:proofErr w:type="spellEnd"/>
            <w:r w:rsidRPr="004C10AD">
              <w:rPr>
                <w:rFonts w:eastAsia="Times New Roman"/>
              </w:rPr>
              <w:t xml:space="preserve">, </w:t>
            </w:r>
            <w:r w:rsidRPr="004C10AD">
              <w:rPr>
                <w:rFonts w:ascii="Cambria" w:hAnsi="Cambria" w:cs="Helvetica"/>
                <w:color w:val="262626"/>
              </w:rPr>
              <w:t>Stevenson Gallery, Johannesburg</w:t>
            </w:r>
          </w:p>
          <w:p w14:paraId="30027BB1" w14:textId="77777777" w:rsidR="002B1515" w:rsidRDefault="002B1515" w:rsidP="002B1515">
            <w:pPr>
              <w:pStyle w:val="BodyText"/>
              <w:rPr>
                <w:rFonts w:ascii="Cambria" w:hAnsi="Cambria"/>
                <w:b w:val="0"/>
                <w:szCs w:val="24"/>
                <w:lang w:val="en-GB"/>
              </w:rPr>
            </w:pPr>
          </w:p>
          <w:p w14:paraId="6A4FF104" w14:textId="77777777" w:rsidR="002B1515" w:rsidRPr="004C10AD" w:rsidRDefault="002B1515" w:rsidP="002B1515">
            <w:pPr>
              <w:pStyle w:val="BodyText"/>
              <w:rPr>
                <w:rFonts w:ascii="Cambria" w:hAnsi="Cambria"/>
                <w:b w:val="0"/>
                <w:szCs w:val="24"/>
                <w:lang w:val="en-GB"/>
              </w:rPr>
            </w:pPr>
            <w:r w:rsidRPr="004C10AD">
              <w:rPr>
                <w:rFonts w:ascii="Cambria" w:hAnsi="Cambria"/>
                <w:b w:val="0"/>
                <w:bCs/>
                <w:i/>
                <w:szCs w:val="24"/>
                <w:lang w:val="en-GB"/>
              </w:rPr>
              <w:t>Earth Matters</w:t>
            </w:r>
            <w:r w:rsidRPr="004C10AD">
              <w:rPr>
                <w:rFonts w:ascii="Cambria" w:hAnsi="Cambria" w:cs="Helvetica"/>
                <w:b w:val="0"/>
                <w:bCs/>
                <w:i/>
                <w:color w:val="262626"/>
                <w:szCs w:val="24"/>
              </w:rPr>
              <w:t>: Land as Material and Metaphor in the Arts of Africa</w:t>
            </w:r>
            <w:r w:rsidRPr="004C10AD">
              <w:rPr>
                <w:rFonts w:ascii="Cambria" w:hAnsi="Cambria"/>
                <w:b w:val="0"/>
                <w:szCs w:val="24"/>
                <w:lang w:val="en-GB"/>
              </w:rPr>
              <w:t xml:space="preserve">, </w:t>
            </w:r>
            <w:r>
              <w:rPr>
                <w:rFonts w:ascii="Cambria" w:hAnsi="Cambria"/>
                <w:b w:val="0"/>
                <w:szCs w:val="24"/>
                <w:lang w:val="en-GB"/>
              </w:rPr>
              <w:t xml:space="preserve">group exhibition, </w:t>
            </w:r>
            <w:r w:rsidRPr="004C10AD">
              <w:rPr>
                <w:rFonts w:ascii="Cambria" w:hAnsi="Cambria"/>
                <w:b w:val="0"/>
                <w:szCs w:val="24"/>
                <w:lang w:val="en-GB"/>
              </w:rPr>
              <w:t>Smithsonian National Museum of African Art, Washington DC</w:t>
            </w:r>
          </w:p>
          <w:p w14:paraId="17DE1DBE" w14:textId="77777777" w:rsidR="002B1515" w:rsidRDefault="002B1515" w:rsidP="002B1515">
            <w:pPr>
              <w:pStyle w:val="BodyText"/>
              <w:rPr>
                <w:rFonts w:ascii="Cambria" w:hAnsi="Cambria"/>
                <w:b w:val="0"/>
                <w:szCs w:val="24"/>
                <w:lang w:val="en-GB"/>
              </w:rPr>
            </w:pPr>
          </w:p>
          <w:p w14:paraId="3F27BC18" w14:textId="77777777" w:rsidR="002B1515" w:rsidRDefault="002B1515" w:rsidP="002B1515">
            <w:pPr>
              <w:pStyle w:val="BodyText"/>
              <w:rPr>
                <w:rFonts w:ascii="Cambria" w:hAnsi="Cambria" w:cs="Helvetica"/>
                <w:b w:val="0"/>
                <w:color w:val="262626"/>
                <w:szCs w:val="24"/>
              </w:rPr>
            </w:pPr>
            <w:r w:rsidRPr="001B0B24">
              <w:rPr>
                <w:rFonts w:ascii="Cambria" w:hAnsi="Cambria"/>
                <w:b w:val="0"/>
                <w:bCs/>
                <w:i/>
                <w:szCs w:val="24"/>
                <w:lang w:val="en-GB"/>
              </w:rPr>
              <w:t>Present Tense</w:t>
            </w:r>
            <w:r w:rsidRPr="004C10AD">
              <w:rPr>
                <w:rFonts w:ascii="Cambria" w:hAnsi="Cambria"/>
                <w:b w:val="0"/>
                <w:szCs w:val="24"/>
                <w:lang w:val="en-GB"/>
              </w:rPr>
              <w:t xml:space="preserve">, </w:t>
            </w:r>
            <w:r>
              <w:rPr>
                <w:rFonts w:ascii="Cambria" w:hAnsi="Cambria"/>
                <w:b w:val="0"/>
                <w:szCs w:val="24"/>
                <w:lang w:val="en-GB"/>
              </w:rPr>
              <w:t xml:space="preserve">group exhibition curated by Antonio Pinto </w:t>
            </w:r>
            <w:proofErr w:type="spellStart"/>
            <w:r>
              <w:rPr>
                <w:rFonts w:ascii="Cambria" w:hAnsi="Cambria"/>
                <w:b w:val="0"/>
                <w:szCs w:val="24"/>
                <w:lang w:val="en-GB"/>
              </w:rPr>
              <w:t>Ribeiro</w:t>
            </w:r>
            <w:proofErr w:type="spellEnd"/>
            <w:r>
              <w:rPr>
                <w:rFonts w:ascii="Cambria" w:hAnsi="Cambria"/>
                <w:b w:val="0"/>
                <w:szCs w:val="24"/>
                <w:lang w:val="en-GB"/>
              </w:rPr>
              <w:t xml:space="preserve">, </w:t>
            </w:r>
            <w:proofErr w:type="spellStart"/>
            <w:r w:rsidRPr="004C10AD">
              <w:rPr>
                <w:rFonts w:ascii="Cambria" w:hAnsi="Cambria" w:cs="Helvetica"/>
                <w:b w:val="0"/>
                <w:color w:val="262626"/>
                <w:szCs w:val="24"/>
              </w:rPr>
              <w:t>Fundação</w:t>
            </w:r>
            <w:proofErr w:type="spellEnd"/>
            <w:r w:rsidRPr="004C10AD">
              <w:rPr>
                <w:rFonts w:ascii="Cambria" w:hAnsi="Cambria" w:cs="Helvetica"/>
                <w:b w:val="0"/>
                <w:color w:val="262626"/>
                <w:szCs w:val="24"/>
              </w:rPr>
              <w:t xml:space="preserve"> </w:t>
            </w:r>
            <w:proofErr w:type="spellStart"/>
            <w:r w:rsidRPr="004C10AD">
              <w:rPr>
                <w:rFonts w:ascii="Cambria" w:hAnsi="Cambria" w:cs="Helvetica"/>
                <w:b w:val="0"/>
                <w:color w:val="262626"/>
                <w:szCs w:val="24"/>
              </w:rPr>
              <w:lastRenderedPageBreak/>
              <w:t>Calouste</w:t>
            </w:r>
            <w:proofErr w:type="spellEnd"/>
            <w:r w:rsidRPr="004C10AD">
              <w:rPr>
                <w:rFonts w:ascii="Cambria" w:hAnsi="Cambria" w:cs="Helvetica"/>
                <w:b w:val="0"/>
                <w:color w:val="262626"/>
                <w:szCs w:val="24"/>
              </w:rPr>
              <w:t xml:space="preserve"> </w:t>
            </w:r>
            <w:proofErr w:type="spellStart"/>
            <w:r w:rsidRPr="004C10AD">
              <w:rPr>
                <w:rFonts w:ascii="Cambria" w:hAnsi="Cambria" w:cs="Helvetica"/>
                <w:b w:val="0"/>
                <w:color w:val="262626"/>
                <w:szCs w:val="24"/>
              </w:rPr>
              <w:t>Gulbenkian</w:t>
            </w:r>
            <w:proofErr w:type="spellEnd"/>
            <w:r w:rsidRPr="004C10AD">
              <w:rPr>
                <w:rFonts w:ascii="Cambria" w:hAnsi="Cambria" w:cs="Helvetica"/>
                <w:b w:val="0"/>
                <w:color w:val="262626"/>
                <w:szCs w:val="24"/>
              </w:rPr>
              <w:t>, Lisbon</w:t>
            </w:r>
          </w:p>
          <w:p w14:paraId="7267B5CA" w14:textId="77777777" w:rsidR="002B1515" w:rsidRPr="004C10AD" w:rsidRDefault="002B1515" w:rsidP="002B1515">
            <w:pPr>
              <w:pStyle w:val="BodyText"/>
              <w:rPr>
                <w:rFonts w:ascii="Cambria" w:hAnsi="Cambria"/>
                <w:b w:val="0"/>
                <w:szCs w:val="24"/>
                <w:lang w:val="en-GB"/>
              </w:rPr>
            </w:pPr>
          </w:p>
          <w:p w14:paraId="0FB5F4C1" w14:textId="77777777" w:rsidR="002B1515" w:rsidRPr="004C10AD" w:rsidRDefault="002B1515" w:rsidP="002B1515">
            <w:pPr>
              <w:pStyle w:val="BodyText"/>
              <w:rPr>
                <w:rFonts w:ascii="Cambria" w:hAnsi="Cambria" w:cs="Helvetica"/>
                <w:b w:val="0"/>
                <w:color w:val="262626"/>
                <w:szCs w:val="24"/>
              </w:rPr>
            </w:pPr>
            <w:r w:rsidRPr="001B0B24">
              <w:rPr>
                <w:rFonts w:ascii="Cambria" w:hAnsi="Cambria" w:cs="Helvetica"/>
                <w:b w:val="0"/>
                <w:bCs/>
                <w:i/>
                <w:color w:val="262626"/>
                <w:szCs w:val="24"/>
              </w:rPr>
              <w:t>Distance and Desire: Encounters with the African Archive</w:t>
            </w:r>
            <w:r w:rsidRPr="004C10AD">
              <w:rPr>
                <w:rFonts w:ascii="Cambria" w:hAnsi="Cambria" w:cs="Helvetica"/>
                <w:b w:val="0"/>
                <w:color w:val="262626"/>
                <w:szCs w:val="24"/>
              </w:rPr>
              <w:t xml:space="preserve">, </w:t>
            </w:r>
            <w:r>
              <w:rPr>
                <w:rFonts w:ascii="Cambria" w:hAnsi="Cambria" w:cs="Helvetica"/>
                <w:b w:val="0"/>
                <w:color w:val="262626"/>
                <w:szCs w:val="24"/>
              </w:rPr>
              <w:t xml:space="preserve">group exhibition curated by Tamar Garb, Walther Collection, </w:t>
            </w:r>
            <w:r w:rsidRPr="004C10AD">
              <w:rPr>
                <w:rFonts w:ascii="Cambria" w:hAnsi="Cambria" w:cs="Helvetica"/>
                <w:b w:val="0"/>
                <w:color w:val="262626"/>
                <w:szCs w:val="24"/>
              </w:rPr>
              <w:t>Ulm, Germany</w:t>
            </w:r>
          </w:p>
          <w:p w14:paraId="527B5905" w14:textId="77777777" w:rsidR="002B1515" w:rsidRDefault="002B1515" w:rsidP="002B1515">
            <w:pPr>
              <w:pStyle w:val="BodyText"/>
              <w:rPr>
                <w:rFonts w:ascii="Cambria" w:hAnsi="Cambria" w:cs="Helvetica"/>
                <w:b w:val="0"/>
                <w:color w:val="262626"/>
                <w:szCs w:val="24"/>
              </w:rPr>
            </w:pPr>
            <w:r w:rsidRPr="004C10AD">
              <w:rPr>
                <w:rFonts w:ascii="Cambria" w:hAnsi="Cambria" w:cs="Helvetica"/>
                <w:b w:val="0"/>
                <w:color w:val="262626"/>
                <w:szCs w:val="24"/>
              </w:rPr>
              <w:tab/>
            </w:r>
          </w:p>
          <w:p w14:paraId="6112E48A" w14:textId="77777777" w:rsidR="002B1515" w:rsidRPr="004C10AD" w:rsidRDefault="002B1515" w:rsidP="002B1515">
            <w:pPr>
              <w:pStyle w:val="BodyText"/>
              <w:rPr>
                <w:rFonts w:ascii="Cambria" w:hAnsi="Cambria" w:cs="Helvetica"/>
                <w:b w:val="0"/>
                <w:color w:val="262626"/>
                <w:szCs w:val="24"/>
              </w:rPr>
            </w:pPr>
            <w:r w:rsidRPr="00F40231">
              <w:rPr>
                <w:rFonts w:ascii="Cambria" w:hAnsi="Cambria" w:cs="Helvetica"/>
                <w:b w:val="0"/>
                <w:bCs/>
                <w:i/>
                <w:color w:val="262626"/>
                <w:szCs w:val="24"/>
              </w:rPr>
              <w:t>Transition: Social Landscape</w:t>
            </w:r>
            <w:r w:rsidRPr="004C10AD">
              <w:rPr>
                <w:rFonts w:ascii="Cambria" w:hAnsi="Cambria" w:cs="Helvetica"/>
                <w:b w:val="0"/>
                <w:color w:val="262626"/>
                <w:szCs w:val="24"/>
              </w:rPr>
              <w:t xml:space="preserve">, </w:t>
            </w:r>
            <w:r>
              <w:rPr>
                <w:rFonts w:ascii="Cambria" w:hAnsi="Cambria" w:cs="Helvetica"/>
                <w:b w:val="0"/>
                <w:color w:val="262626"/>
                <w:szCs w:val="24"/>
              </w:rPr>
              <w:t xml:space="preserve">group exhibition, </w:t>
            </w:r>
            <w:proofErr w:type="spellStart"/>
            <w:r w:rsidRPr="004C10AD">
              <w:rPr>
                <w:rFonts w:ascii="Cambria" w:hAnsi="Cambria" w:cs="Helvetica"/>
                <w:b w:val="0"/>
                <w:color w:val="262626"/>
                <w:szCs w:val="24"/>
              </w:rPr>
              <w:t>Recontres</w:t>
            </w:r>
            <w:proofErr w:type="spellEnd"/>
            <w:r w:rsidRPr="004C10AD">
              <w:rPr>
                <w:rFonts w:ascii="Cambria" w:hAnsi="Cambria" w:cs="Helvetica"/>
                <w:b w:val="0"/>
                <w:color w:val="262626"/>
                <w:szCs w:val="24"/>
              </w:rPr>
              <w:t xml:space="preserve"> </w:t>
            </w:r>
            <w:proofErr w:type="spellStart"/>
            <w:r w:rsidRPr="004C10AD">
              <w:rPr>
                <w:rFonts w:ascii="Cambria" w:hAnsi="Cambria" w:cs="Helvetica"/>
                <w:b w:val="0"/>
                <w:color w:val="262626"/>
                <w:szCs w:val="24"/>
              </w:rPr>
              <w:t>d’Arles</w:t>
            </w:r>
            <w:proofErr w:type="spellEnd"/>
            <w:r w:rsidRPr="004C10AD">
              <w:rPr>
                <w:rFonts w:ascii="Cambria" w:hAnsi="Cambria" w:cs="Helvetica"/>
                <w:b w:val="0"/>
                <w:color w:val="262626"/>
                <w:szCs w:val="24"/>
              </w:rPr>
              <w:t xml:space="preserve"> 2013</w:t>
            </w:r>
          </w:p>
          <w:p w14:paraId="2CD6662A" w14:textId="77777777" w:rsidR="002B1515" w:rsidRDefault="002B1515" w:rsidP="002B1515">
            <w:pPr>
              <w:pStyle w:val="BodyText"/>
              <w:rPr>
                <w:rFonts w:ascii="Cambria" w:hAnsi="Cambria" w:cs="Helvetica"/>
                <w:b w:val="0"/>
                <w:color w:val="262626"/>
                <w:szCs w:val="24"/>
              </w:rPr>
            </w:pPr>
            <w:r w:rsidRPr="004C10AD">
              <w:rPr>
                <w:rFonts w:ascii="Cambria" w:hAnsi="Cambria" w:cs="Helvetica"/>
                <w:b w:val="0"/>
                <w:color w:val="262626"/>
                <w:szCs w:val="24"/>
              </w:rPr>
              <w:tab/>
            </w:r>
          </w:p>
          <w:p w14:paraId="381A1F8B" w14:textId="77777777" w:rsidR="002B1515" w:rsidRPr="004C10AD" w:rsidRDefault="002B1515" w:rsidP="002B1515">
            <w:pPr>
              <w:pStyle w:val="BodyText"/>
              <w:rPr>
                <w:rFonts w:ascii="Cambria" w:hAnsi="Cambria" w:cs="Helvetica"/>
                <w:b w:val="0"/>
                <w:color w:val="262626"/>
                <w:szCs w:val="24"/>
              </w:rPr>
            </w:pPr>
            <w:r w:rsidRPr="00F40231">
              <w:rPr>
                <w:rFonts w:ascii="Cambria" w:hAnsi="Cambria" w:cs="Helvetica"/>
                <w:b w:val="0"/>
                <w:bCs/>
                <w:i/>
                <w:color w:val="262626"/>
                <w:szCs w:val="24"/>
              </w:rPr>
              <w:t xml:space="preserve">My </w:t>
            </w:r>
            <w:proofErr w:type="spellStart"/>
            <w:r w:rsidRPr="00F40231">
              <w:rPr>
                <w:rFonts w:ascii="Cambria" w:hAnsi="Cambria" w:cs="Helvetica"/>
                <w:b w:val="0"/>
                <w:bCs/>
                <w:i/>
                <w:color w:val="262626"/>
                <w:szCs w:val="24"/>
              </w:rPr>
              <w:t>Joburg</w:t>
            </w:r>
            <w:proofErr w:type="spellEnd"/>
            <w:r w:rsidRPr="004C10AD">
              <w:rPr>
                <w:rFonts w:ascii="Cambria" w:hAnsi="Cambria" w:cs="Helvetica"/>
                <w:b w:val="0"/>
                <w:color w:val="262626"/>
                <w:szCs w:val="24"/>
              </w:rPr>
              <w:t xml:space="preserve">, </w:t>
            </w:r>
            <w:r>
              <w:rPr>
                <w:rFonts w:ascii="Cambria" w:hAnsi="Cambria" w:cs="Helvetica"/>
                <w:b w:val="0"/>
                <w:color w:val="262626"/>
                <w:szCs w:val="24"/>
              </w:rPr>
              <w:t xml:space="preserve">group exhibition, </w:t>
            </w:r>
            <w:r w:rsidRPr="004C10AD">
              <w:rPr>
                <w:rFonts w:ascii="Cambria" w:hAnsi="Cambria" w:cs="Helvetica"/>
                <w:b w:val="0"/>
                <w:color w:val="262626"/>
                <w:szCs w:val="24"/>
              </w:rPr>
              <w:t xml:space="preserve">La </w:t>
            </w:r>
            <w:proofErr w:type="spellStart"/>
            <w:r w:rsidRPr="004C10AD">
              <w:rPr>
                <w:rFonts w:ascii="Cambria" w:hAnsi="Cambria" w:cs="Helvetica"/>
                <w:b w:val="0"/>
                <w:color w:val="262626"/>
                <w:szCs w:val="24"/>
              </w:rPr>
              <w:t>Maison</w:t>
            </w:r>
            <w:proofErr w:type="spellEnd"/>
            <w:r w:rsidRPr="004C10AD">
              <w:rPr>
                <w:rFonts w:ascii="Cambria" w:hAnsi="Cambria" w:cs="Helvetica"/>
                <w:b w:val="0"/>
                <w:color w:val="262626"/>
                <w:szCs w:val="24"/>
              </w:rPr>
              <w:t xml:space="preserve"> Rouge, Paris</w:t>
            </w:r>
          </w:p>
          <w:p w14:paraId="5D38D982" w14:textId="77777777" w:rsidR="002B1515" w:rsidRDefault="002B1515" w:rsidP="002B1515">
            <w:pPr>
              <w:pStyle w:val="BodyText"/>
              <w:rPr>
                <w:rFonts w:ascii="Cambria" w:hAnsi="Cambria" w:cs="Helvetica"/>
                <w:b w:val="0"/>
                <w:color w:val="262626"/>
                <w:szCs w:val="24"/>
              </w:rPr>
            </w:pPr>
            <w:r w:rsidRPr="004C10AD">
              <w:rPr>
                <w:rFonts w:ascii="Cambria" w:hAnsi="Cambria" w:cs="Helvetica"/>
                <w:b w:val="0"/>
                <w:color w:val="262626"/>
                <w:szCs w:val="24"/>
              </w:rPr>
              <w:tab/>
            </w:r>
          </w:p>
          <w:p w14:paraId="4EEABA2A" w14:textId="6B737709" w:rsidR="00846DC8" w:rsidRPr="00846DC8" w:rsidRDefault="002B1515" w:rsidP="00846DC8">
            <w:pPr>
              <w:pStyle w:val="BodyText"/>
              <w:rPr>
                <w:rFonts w:ascii="Cambria" w:eastAsia="Times New Roman" w:hAnsi="Cambria"/>
                <w:b w:val="0"/>
                <w:szCs w:val="24"/>
              </w:rPr>
            </w:pPr>
            <w:r w:rsidRPr="00F40231">
              <w:rPr>
                <w:rFonts w:ascii="Cambria" w:eastAsia="Times New Roman" w:hAnsi="Cambria"/>
                <w:b w:val="0"/>
                <w:bCs/>
                <w:i/>
                <w:iCs/>
                <w:szCs w:val="24"/>
              </w:rPr>
              <w:t>Unstable Territory: Borders and identity in contemporary art</w:t>
            </w:r>
            <w:r w:rsidRPr="004C10AD">
              <w:rPr>
                <w:rFonts w:ascii="Cambria" w:eastAsia="Times New Roman" w:hAnsi="Cambria"/>
                <w:b w:val="0"/>
                <w:bCs/>
                <w:iCs/>
                <w:szCs w:val="24"/>
              </w:rPr>
              <w:t xml:space="preserve">, </w:t>
            </w:r>
            <w:r>
              <w:rPr>
                <w:rFonts w:ascii="Cambria" w:eastAsia="Times New Roman" w:hAnsi="Cambria"/>
                <w:b w:val="0"/>
                <w:bCs/>
                <w:iCs/>
                <w:szCs w:val="24"/>
              </w:rPr>
              <w:t xml:space="preserve">group exhibition curated </w:t>
            </w:r>
            <w:r w:rsidRPr="00F40231">
              <w:rPr>
                <w:rFonts w:asciiTheme="minorHAnsi" w:eastAsia="Times New Roman" w:hAnsiTheme="minorHAnsi"/>
                <w:b w:val="0"/>
                <w:bCs/>
                <w:iCs/>
                <w:szCs w:val="24"/>
              </w:rPr>
              <w:t xml:space="preserve">by </w:t>
            </w:r>
            <w:r>
              <w:rPr>
                <w:rFonts w:asciiTheme="minorHAnsi" w:hAnsiTheme="minorHAnsi" w:cs="Arial"/>
                <w:b w:val="0"/>
                <w:color w:val="333333"/>
                <w:szCs w:val="24"/>
              </w:rPr>
              <w:t xml:space="preserve">Walter </w:t>
            </w:r>
            <w:proofErr w:type="spellStart"/>
            <w:r>
              <w:rPr>
                <w:rFonts w:asciiTheme="minorHAnsi" w:hAnsiTheme="minorHAnsi" w:cs="Arial"/>
                <w:b w:val="0"/>
                <w:color w:val="333333"/>
                <w:szCs w:val="24"/>
              </w:rPr>
              <w:t>Guadagnini</w:t>
            </w:r>
            <w:proofErr w:type="spellEnd"/>
            <w:r>
              <w:rPr>
                <w:rFonts w:asciiTheme="minorHAnsi" w:hAnsiTheme="minorHAnsi" w:cs="Arial"/>
                <w:b w:val="0"/>
                <w:color w:val="333333"/>
                <w:szCs w:val="24"/>
              </w:rPr>
              <w:t xml:space="preserve"> and</w:t>
            </w:r>
            <w:r w:rsidRPr="00F40231">
              <w:rPr>
                <w:rFonts w:asciiTheme="minorHAnsi" w:hAnsiTheme="minorHAnsi" w:cs="Arial"/>
                <w:b w:val="0"/>
                <w:color w:val="333333"/>
                <w:szCs w:val="24"/>
              </w:rPr>
              <w:t xml:space="preserve"> </w:t>
            </w:r>
            <w:proofErr w:type="spellStart"/>
            <w:r w:rsidRPr="00F40231">
              <w:rPr>
                <w:rFonts w:asciiTheme="minorHAnsi" w:hAnsiTheme="minorHAnsi" w:cs="Arial"/>
                <w:b w:val="0"/>
                <w:color w:val="333333"/>
                <w:szCs w:val="24"/>
              </w:rPr>
              <w:t>Franziska</w:t>
            </w:r>
            <w:proofErr w:type="spellEnd"/>
            <w:r w:rsidRPr="00F40231">
              <w:rPr>
                <w:rFonts w:asciiTheme="minorHAnsi" w:hAnsiTheme="minorHAnsi" w:cs="Arial"/>
                <w:b w:val="0"/>
                <w:color w:val="333333"/>
                <w:szCs w:val="24"/>
              </w:rPr>
              <w:t xml:space="preserve"> </w:t>
            </w:r>
            <w:proofErr w:type="spellStart"/>
            <w:r w:rsidRPr="00F40231">
              <w:rPr>
                <w:rFonts w:asciiTheme="minorHAnsi" w:hAnsiTheme="minorHAnsi" w:cs="Arial"/>
                <w:b w:val="0"/>
                <w:color w:val="333333"/>
                <w:szCs w:val="24"/>
              </w:rPr>
              <w:t>Nori</w:t>
            </w:r>
            <w:proofErr w:type="spellEnd"/>
            <w:r>
              <w:rPr>
                <w:rFonts w:asciiTheme="minorHAnsi" w:hAnsiTheme="minorHAnsi" w:cs="Arial"/>
                <w:b w:val="0"/>
                <w:color w:val="333333"/>
                <w:szCs w:val="24"/>
              </w:rPr>
              <w:t xml:space="preserve">, </w:t>
            </w:r>
            <w:r w:rsidRPr="00F40231">
              <w:rPr>
                <w:rFonts w:asciiTheme="minorHAnsi" w:eastAsia="Times New Roman" w:hAnsiTheme="minorHAnsi"/>
                <w:b w:val="0"/>
                <w:bCs/>
                <w:szCs w:val="24"/>
              </w:rPr>
              <w:t>Centro</w:t>
            </w:r>
            <w:r>
              <w:rPr>
                <w:rFonts w:ascii="Cambria" w:eastAsia="Times New Roman" w:hAnsi="Cambria"/>
                <w:b w:val="0"/>
                <w:bCs/>
                <w:szCs w:val="24"/>
              </w:rPr>
              <w:t xml:space="preserve"> di </w:t>
            </w:r>
            <w:proofErr w:type="spellStart"/>
            <w:r>
              <w:rPr>
                <w:rFonts w:ascii="Cambria" w:eastAsia="Times New Roman" w:hAnsi="Cambria"/>
                <w:b w:val="0"/>
                <w:bCs/>
                <w:szCs w:val="24"/>
              </w:rPr>
              <w:t>Cultura</w:t>
            </w:r>
            <w:proofErr w:type="spellEnd"/>
            <w:r>
              <w:rPr>
                <w:rFonts w:ascii="Cambria" w:eastAsia="Times New Roman" w:hAnsi="Cambria"/>
                <w:b w:val="0"/>
                <w:bCs/>
                <w:szCs w:val="24"/>
              </w:rPr>
              <w:t xml:space="preserve"> </w:t>
            </w:r>
            <w:proofErr w:type="spellStart"/>
            <w:r w:rsidRPr="004C10AD">
              <w:rPr>
                <w:rFonts w:ascii="Cambria" w:eastAsia="Times New Roman" w:hAnsi="Cambria"/>
                <w:b w:val="0"/>
                <w:bCs/>
                <w:szCs w:val="24"/>
              </w:rPr>
              <w:t>Contemporanea</w:t>
            </w:r>
            <w:proofErr w:type="spellEnd"/>
            <w:r w:rsidRPr="004C10AD">
              <w:rPr>
                <w:rFonts w:ascii="Cambria" w:eastAsia="Times New Roman" w:hAnsi="Cambria"/>
                <w:b w:val="0"/>
                <w:bCs/>
                <w:szCs w:val="24"/>
              </w:rPr>
              <w:t xml:space="preserve"> </w:t>
            </w:r>
            <w:proofErr w:type="spellStart"/>
            <w:r w:rsidRPr="004C10AD">
              <w:rPr>
                <w:rFonts w:ascii="Cambria" w:eastAsia="Times New Roman" w:hAnsi="Cambria"/>
                <w:b w:val="0"/>
                <w:bCs/>
                <w:szCs w:val="24"/>
              </w:rPr>
              <w:t>Strozzina</w:t>
            </w:r>
            <w:proofErr w:type="spellEnd"/>
            <w:r w:rsidRPr="004C10AD">
              <w:rPr>
                <w:rFonts w:ascii="Cambria" w:eastAsia="Times New Roman" w:hAnsi="Cambria"/>
                <w:b w:val="0"/>
                <w:szCs w:val="24"/>
              </w:rPr>
              <w:t xml:space="preserve">, Palazzo </w:t>
            </w:r>
            <w:proofErr w:type="spellStart"/>
            <w:r w:rsidRPr="004C10AD">
              <w:rPr>
                <w:rFonts w:ascii="Cambria" w:eastAsia="Times New Roman" w:hAnsi="Cambria"/>
                <w:b w:val="0"/>
                <w:szCs w:val="24"/>
              </w:rPr>
              <w:t>Strozzi</w:t>
            </w:r>
            <w:proofErr w:type="spellEnd"/>
            <w:r w:rsidRPr="004C10AD">
              <w:rPr>
                <w:rFonts w:ascii="Cambria" w:eastAsia="Times New Roman" w:hAnsi="Cambria"/>
                <w:b w:val="0"/>
                <w:szCs w:val="24"/>
              </w:rPr>
              <w:t>, Venice</w:t>
            </w:r>
          </w:p>
        </w:tc>
        <w:tc>
          <w:tcPr>
            <w:tcW w:w="0" w:type="auto"/>
          </w:tcPr>
          <w:p w14:paraId="2E1C8D3D" w14:textId="77777777" w:rsidR="002B1515" w:rsidRDefault="002B1515" w:rsidP="002B1515">
            <w:r w:rsidRPr="00F40231">
              <w:rPr>
                <w:u w:val="single"/>
                <w:lang w:val="en-GB"/>
              </w:rPr>
              <w:lastRenderedPageBreak/>
              <w:t>Submitted</w:t>
            </w:r>
            <w:r>
              <w:rPr>
                <w:lang w:val="en-GB"/>
              </w:rPr>
              <w:t xml:space="preserve">: </w:t>
            </w:r>
            <w:r w:rsidRPr="00664036">
              <w:rPr>
                <w:lang w:val="en-GB"/>
              </w:rPr>
              <w:t>Self-authored Book, cd, supporting</w:t>
            </w:r>
            <w:r>
              <w:t xml:space="preserve"> documents</w:t>
            </w:r>
          </w:p>
          <w:p w14:paraId="18633BCC" w14:textId="77777777" w:rsidR="002B1515" w:rsidRDefault="002B1515" w:rsidP="002B1515"/>
          <w:p w14:paraId="31F9C465" w14:textId="77777777" w:rsidR="002B1515" w:rsidRDefault="002B1515" w:rsidP="002B1515"/>
          <w:p w14:paraId="55F034E0" w14:textId="77777777" w:rsidR="002B1515" w:rsidRDefault="002B1515" w:rsidP="002B1515"/>
          <w:p w14:paraId="7B295B93" w14:textId="77777777" w:rsidR="002B1515" w:rsidRDefault="002B1515" w:rsidP="002B1515"/>
          <w:p w14:paraId="7CAB0D4F" w14:textId="77777777" w:rsidR="002B1515" w:rsidRDefault="002B1515" w:rsidP="002B1515"/>
          <w:p w14:paraId="492A9A17" w14:textId="77777777" w:rsidR="002B1515" w:rsidRDefault="002B1515" w:rsidP="002B1515">
            <w:r>
              <w:t>Press reviews</w:t>
            </w:r>
          </w:p>
          <w:p w14:paraId="02665115" w14:textId="77777777" w:rsidR="002B1515" w:rsidRDefault="002B1515" w:rsidP="002B1515"/>
          <w:p w14:paraId="2A41353F" w14:textId="77777777" w:rsidR="002B1515" w:rsidRDefault="002B1515" w:rsidP="002B1515"/>
          <w:p w14:paraId="22A48895" w14:textId="77777777" w:rsidR="002B1515" w:rsidRDefault="002B1515" w:rsidP="002B1515">
            <w:r>
              <w:t>Exhibition catalogue and press reviews</w:t>
            </w:r>
          </w:p>
          <w:p w14:paraId="1D188CAE" w14:textId="77777777" w:rsidR="002B1515" w:rsidRDefault="002B1515" w:rsidP="002B1515"/>
          <w:p w14:paraId="51D9ACCD" w14:textId="77777777" w:rsidR="002B1515" w:rsidRDefault="002B1515" w:rsidP="002B1515"/>
          <w:p w14:paraId="26C71A27" w14:textId="77777777" w:rsidR="002B1515" w:rsidRDefault="002B1515" w:rsidP="002B1515">
            <w:r>
              <w:t>Exhibition catalogue/book and press reviews</w:t>
            </w:r>
          </w:p>
          <w:p w14:paraId="3F43104D" w14:textId="77777777" w:rsidR="002B1515" w:rsidRDefault="002B1515" w:rsidP="002B1515"/>
          <w:p w14:paraId="0AD5346A" w14:textId="77777777" w:rsidR="002B1515" w:rsidRDefault="002B1515" w:rsidP="002B1515"/>
          <w:p w14:paraId="30488333" w14:textId="77777777" w:rsidR="002B1515" w:rsidRDefault="002B1515" w:rsidP="002B1515">
            <w:r>
              <w:t>Book and press reviews</w:t>
            </w:r>
          </w:p>
          <w:p w14:paraId="68DE1A4F" w14:textId="77777777" w:rsidR="002B1515" w:rsidRDefault="002B1515" w:rsidP="002B1515"/>
          <w:p w14:paraId="2BA44049" w14:textId="77777777" w:rsidR="002B1515" w:rsidRDefault="002B1515" w:rsidP="002B1515"/>
          <w:p w14:paraId="57430676" w14:textId="77777777" w:rsidR="002B1515" w:rsidRDefault="002B1515" w:rsidP="002B1515"/>
          <w:p w14:paraId="18E804DB" w14:textId="77777777" w:rsidR="002B1515" w:rsidRDefault="002B1515" w:rsidP="002B1515">
            <w:r>
              <w:t>Press reviews</w:t>
            </w:r>
          </w:p>
          <w:p w14:paraId="180F089F" w14:textId="77777777" w:rsidR="002B1515" w:rsidRDefault="002B1515" w:rsidP="002B1515"/>
          <w:p w14:paraId="2F787C5D" w14:textId="77777777" w:rsidR="00524D62" w:rsidRDefault="00524D62" w:rsidP="002B1515"/>
          <w:p w14:paraId="3C47BDB9" w14:textId="77777777" w:rsidR="00524D62" w:rsidRDefault="00524D62" w:rsidP="002B1515"/>
          <w:p w14:paraId="5D734AF3" w14:textId="77777777" w:rsidR="002B1515" w:rsidRDefault="002B1515" w:rsidP="002B1515">
            <w:r>
              <w:t>Book</w:t>
            </w:r>
          </w:p>
          <w:p w14:paraId="2B0F3ACC" w14:textId="77777777" w:rsidR="002B1515" w:rsidRDefault="002B1515" w:rsidP="002B1515"/>
          <w:p w14:paraId="024F7AE1" w14:textId="77777777" w:rsidR="002B1515" w:rsidRDefault="002B1515" w:rsidP="002B1515"/>
          <w:p w14:paraId="3E29CA41" w14:textId="77777777" w:rsidR="002B1515" w:rsidRDefault="002B1515" w:rsidP="002B1515"/>
          <w:p w14:paraId="6440E226" w14:textId="77777777" w:rsidR="002B1515" w:rsidRDefault="002B1515" w:rsidP="002B1515"/>
          <w:p w14:paraId="2830C80A" w14:textId="77777777" w:rsidR="002B1515" w:rsidRDefault="002B1515" w:rsidP="002B1515"/>
          <w:p w14:paraId="7276E140" w14:textId="77777777" w:rsidR="002B1515" w:rsidRDefault="002B1515" w:rsidP="002B1515"/>
          <w:p w14:paraId="55AC483D" w14:textId="77777777" w:rsidR="002B1515" w:rsidRDefault="002B1515" w:rsidP="002B1515"/>
          <w:p w14:paraId="00532E67" w14:textId="77777777" w:rsidR="002B1515" w:rsidRDefault="002B1515" w:rsidP="002B1515">
            <w:r>
              <w:t>Exhibition catalogue/book and press reviews</w:t>
            </w:r>
          </w:p>
          <w:p w14:paraId="1227CC9C" w14:textId="77777777" w:rsidR="002B1515" w:rsidRDefault="002B1515" w:rsidP="002B1515">
            <w:r>
              <w:t>Press reviews</w:t>
            </w:r>
          </w:p>
          <w:p w14:paraId="1BE13014" w14:textId="77777777" w:rsidR="002B1515" w:rsidRDefault="002B1515" w:rsidP="002B1515"/>
          <w:p w14:paraId="28FE21FA" w14:textId="77777777" w:rsidR="002B1515" w:rsidRDefault="002B1515" w:rsidP="002B1515"/>
          <w:p w14:paraId="386A2E0A" w14:textId="77777777" w:rsidR="002B1515" w:rsidRDefault="002B1515" w:rsidP="002B1515">
            <w:r>
              <w:t>Exhibition catalogue</w:t>
            </w:r>
          </w:p>
          <w:p w14:paraId="5C7514A4" w14:textId="77777777" w:rsidR="002B1515" w:rsidRDefault="002B1515" w:rsidP="002B1515"/>
          <w:p w14:paraId="12A5BDB5" w14:textId="77777777" w:rsidR="002B1515" w:rsidRDefault="002B1515" w:rsidP="002B1515"/>
          <w:p w14:paraId="7B6B9255" w14:textId="77777777" w:rsidR="002B1515" w:rsidRDefault="002B1515" w:rsidP="002B1515">
            <w:r>
              <w:lastRenderedPageBreak/>
              <w:t>Exhibition catalogue / book and press reviews</w:t>
            </w:r>
          </w:p>
          <w:p w14:paraId="68D9AEF4" w14:textId="77777777" w:rsidR="002B1515" w:rsidRDefault="002B1515" w:rsidP="002B1515"/>
          <w:p w14:paraId="0219AC06" w14:textId="77777777" w:rsidR="002B1515" w:rsidRDefault="002B1515" w:rsidP="002B1515"/>
          <w:p w14:paraId="2DE90C71" w14:textId="77777777" w:rsidR="002B1515" w:rsidRDefault="002B1515" w:rsidP="002B1515"/>
          <w:p w14:paraId="608F0F9C" w14:textId="77777777" w:rsidR="002B1515" w:rsidRDefault="002B1515" w:rsidP="002B1515">
            <w:r>
              <w:t>Book and press reviews</w:t>
            </w:r>
          </w:p>
          <w:p w14:paraId="6B56CC3B" w14:textId="77777777" w:rsidR="002B1515" w:rsidRDefault="002B1515" w:rsidP="002B1515"/>
          <w:p w14:paraId="7BE5D73C" w14:textId="77777777" w:rsidR="002B1515" w:rsidRDefault="002B1515" w:rsidP="002B1515"/>
          <w:p w14:paraId="3B7F16E7" w14:textId="77777777" w:rsidR="002B1515" w:rsidRDefault="002B1515" w:rsidP="002B1515"/>
          <w:p w14:paraId="159E6A5F" w14:textId="77777777" w:rsidR="002B1515" w:rsidRDefault="002B1515" w:rsidP="002B1515"/>
          <w:p w14:paraId="796378CE" w14:textId="77777777" w:rsidR="002B1515" w:rsidRDefault="002B1515" w:rsidP="002B1515">
            <w:r>
              <w:t xml:space="preserve">Book, documentary short films by Axe </w:t>
            </w:r>
            <w:proofErr w:type="spellStart"/>
            <w:r>
              <w:t>Sud</w:t>
            </w:r>
            <w:proofErr w:type="spellEnd"/>
            <w:r>
              <w:t>, press reviews</w:t>
            </w:r>
          </w:p>
          <w:p w14:paraId="781E5CCF" w14:textId="77777777" w:rsidR="002B1515" w:rsidRDefault="002B1515" w:rsidP="002B1515"/>
          <w:p w14:paraId="3FDB79A5" w14:textId="77777777" w:rsidR="002B1515" w:rsidRDefault="002B1515" w:rsidP="002B1515"/>
          <w:p w14:paraId="61D67FF0" w14:textId="77777777" w:rsidR="002B1515" w:rsidRDefault="002B1515" w:rsidP="002B1515"/>
          <w:p w14:paraId="7CF70196" w14:textId="77777777" w:rsidR="002B1515" w:rsidRDefault="002B1515" w:rsidP="002B1515"/>
          <w:p w14:paraId="2B04CACF" w14:textId="77777777" w:rsidR="002B1515" w:rsidRDefault="002B1515" w:rsidP="002B1515"/>
          <w:p w14:paraId="71E52FA7" w14:textId="77777777" w:rsidR="002B1515" w:rsidRDefault="002B1515" w:rsidP="002B1515">
            <w:r>
              <w:t>Press reviews</w:t>
            </w:r>
          </w:p>
          <w:p w14:paraId="00620C50" w14:textId="77777777" w:rsidR="002B1515" w:rsidRDefault="002B1515" w:rsidP="002B1515"/>
          <w:p w14:paraId="4C7F093E" w14:textId="77777777" w:rsidR="002B1515" w:rsidRDefault="002B1515" w:rsidP="002B1515"/>
          <w:p w14:paraId="4092617F" w14:textId="77777777" w:rsidR="002B1515" w:rsidRDefault="002B1515" w:rsidP="002B1515"/>
          <w:p w14:paraId="4AB3226C" w14:textId="77777777" w:rsidR="002B1515" w:rsidRDefault="002B1515" w:rsidP="002B1515"/>
          <w:p w14:paraId="553C688B" w14:textId="77777777" w:rsidR="002B1515" w:rsidRDefault="002B1515" w:rsidP="002B1515"/>
          <w:p w14:paraId="09837823" w14:textId="77777777" w:rsidR="002B1515" w:rsidRDefault="002B1515" w:rsidP="002B1515"/>
          <w:p w14:paraId="13A48FD0" w14:textId="77777777" w:rsidR="002B1515" w:rsidRDefault="002B1515" w:rsidP="002B1515"/>
          <w:p w14:paraId="2B2DE1C6" w14:textId="77777777" w:rsidR="002B1515" w:rsidRDefault="002B1515" w:rsidP="002B1515"/>
          <w:p w14:paraId="1A3B4026" w14:textId="77777777" w:rsidR="002B1515" w:rsidRDefault="002B1515" w:rsidP="002B1515"/>
          <w:p w14:paraId="6E18B5C3" w14:textId="77777777" w:rsidR="002B1515" w:rsidRDefault="002B1515" w:rsidP="002B1515"/>
          <w:p w14:paraId="4501F060" w14:textId="77777777" w:rsidR="002B1515" w:rsidRDefault="002B1515" w:rsidP="002B1515"/>
          <w:p w14:paraId="766F7A7F" w14:textId="77777777" w:rsidR="002B1515" w:rsidRDefault="002B1515" w:rsidP="002B1515">
            <w:r>
              <w:t>Press reviews (book in progress - with Patricia Hayes)</w:t>
            </w:r>
          </w:p>
          <w:p w14:paraId="2DBB625C" w14:textId="77777777" w:rsidR="002B1515" w:rsidRDefault="002B1515" w:rsidP="002B1515"/>
          <w:p w14:paraId="08B91F98" w14:textId="77777777" w:rsidR="002B1515" w:rsidRDefault="002B1515" w:rsidP="002B1515">
            <w:r>
              <w:t>Press reviews</w:t>
            </w:r>
          </w:p>
          <w:p w14:paraId="40FDB83A" w14:textId="77777777" w:rsidR="002B1515" w:rsidRDefault="002B1515" w:rsidP="002B1515"/>
          <w:p w14:paraId="609150C6" w14:textId="77777777" w:rsidR="002B1515" w:rsidRDefault="002B1515" w:rsidP="002B1515"/>
          <w:p w14:paraId="41D4B59D" w14:textId="77777777" w:rsidR="002B1515" w:rsidRDefault="002B1515" w:rsidP="002B1515"/>
          <w:p w14:paraId="7411BA33" w14:textId="682EEA6B" w:rsidR="002B1515" w:rsidRDefault="002B1515" w:rsidP="002B1515">
            <w:r>
              <w:t>Book and press reviews</w:t>
            </w:r>
          </w:p>
          <w:p w14:paraId="672135D4" w14:textId="77777777" w:rsidR="002B1515" w:rsidRDefault="002B1515" w:rsidP="002B1515"/>
          <w:p w14:paraId="001AF73D" w14:textId="77777777" w:rsidR="002B1515" w:rsidRDefault="002B1515" w:rsidP="002B1515"/>
          <w:p w14:paraId="258B7DE2" w14:textId="77777777" w:rsidR="002B1515" w:rsidRDefault="002B1515" w:rsidP="002B1515"/>
          <w:p w14:paraId="73690CB5" w14:textId="77777777" w:rsidR="002B1515" w:rsidRDefault="002B1515" w:rsidP="002B1515">
            <w:r>
              <w:t>Book and press reviews</w:t>
            </w:r>
          </w:p>
          <w:p w14:paraId="20198087" w14:textId="77777777" w:rsidR="002B1515" w:rsidRDefault="002B1515" w:rsidP="002B1515"/>
          <w:p w14:paraId="0D648FCA" w14:textId="77777777" w:rsidR="002B1515" w:rsidRDefault="002B1515" w:rsidP="002B1515"/>
          <w:p w14:paraId="65ECFC91" w14:textId="77777777" w:rsidR="002B1515" w:rsidRDefault="002B1515" w:rsidP="002B1515"/>
          <w:p w14:paraId="4FA22BC1" w14:textId="77777777" w:rsidR="002B1515" w:rsidRDefault="002B1515" w:rsidP="002B1515"/>
          <w:p w14:paraId="1B75663B" w14:textId="77777777" w:rsidR="002B1515" w:rsidRDefault="002B1515" w:rsidP="002B1515">
            <w:r>
              <w:t>Book and press reviews</w:t>
            </w:r>
          </w:p>
          <w:p w14:paraId="01DF941E" w14:textId="77777777" w:rsidR="002B1515" w:rsidRDefault="002B1515" w:rsidP="002B1515"/>
          <w:p w14:paraId="7941FC97" w14:textId="77777777" w:rsidR="002B1515" w:rsidRDefault="002B1515" w:rsidP="002B1515"/>
          <w:p w14:paraId="738427D0" w14:textId="77777777" w:rsidR="002B1515" w:rsidRDefault="002B1515" w:rsidP="002B1515">
            <w:r>
              <w:t>Exhibition catalogue</w:t>
            </w:r>
          </w:p>
          <w:p w14:paraId="2FF84A2E" w14:textId="77777777" w:rsidR="002B1515" w:rsidRDefault="002B1515" w:rsidP="002B1515"/>
          <w:p w14:paraId="634284AD" w14:textId="77777777" w:rsidR="002B1515" w:rsidRDefault="002B1515" w:rsidP="002B1515"/>
          <w:p w14:paraId="1DF4CC4E" w14:textId="300D08D6" w:rsidR="00D02E55" w:rsidRDefault="002B1515" w:rsidP="002B1515">
            <w:r>
              <w:t>Book and press reviews</w:t>
            </w:r>
            <w:r w:rsidR="003F2E1F">
              <w:t xml:space="preserve"> </w:t>
            </w:r>
            <w:r w:rsidR="00D02E55">
              <w:t xml:space="preserve">Book </w:t>
            </w:r>
          </w:p>
        </w:tc>
      </w:tr>
      <w:tr w:rsidR="00CA71D0" w14:paraId="49FBD35A" w14:textId="77777777" w:rsidTr="009F67C8">
        <w:tc>
          <w:tcPr>
            <w:tcW w:w="0" w:type="auto"/>
          </w:tcPr>
          <w:p w14:paraId="06A3D390" w14:textId="615742CA" w:rsidR="00D02E55" w:rsidRDefault="00D02E55" w:rsidP="009F67C8">
            <w:r>
              <w:lastRenderedPageBreak/>
              <w:t>FINE ART</w:t>
            </w:r>
            <w:r w:rsidR="00A233A2">
              <w:t>S</w:t>
            </w:r>
            <w:r>
              <w:t>, Natasha Christopher</w:t>
            </w:r>
          </w:p>
        </w:tc>
        <w:tc>
          <w:tcPr>
            <w:tcW w:w="0" w:type="auto"/>
          </w:tcPr>
          <w:p w14:paraId="55F80078" w14:textId="77777777" w:rsidR="00D02E55" w:rsidRDefault="00D02E55" w:rsidP="009F67C8">
            <w:r>
              <w:t>2012</w:t>
            </w:r>
          </w:p>
          <w:p w14:paraId="2636EE89" w14:textId="77777777" w:rsidR="00D02E55" w:rsidRDefault="00D02E55" w:rsidP="009F67C8">
            <w:r>
              <w:t>‘Childhoods’</w:t>
            </w:r>
          </w:p>
          <w:p w14:paraId="2469C9AD" w14:textId="77777777" w:rsidR="00D02E55" w:rsidRDefault="00D02E55" w:rsidP="009F67C8">
            <w:r>
              <w:t>Book chapter, published in international edited volume</w:t>
            </w:r>
          </w:p>
          <w:p w14:paraId="096AA567" w14:textId="77777777" w:rsidR="00D02E55" w:rsidRDefault="00D02E55" w:rsidP="009F67C8"/>
          <w:p w14:paraId="5B5812B2" w14:textId="77777777" w:rsidR="00D02E55" w:rsidRPr="006021A6" w:rsidRDefault="00D02E55" w:rsidP="009F67C8">
            <w:pPr>
              <w:rPr>
                <w:i/>
              </w:rPr>
            </w:pPr>
            <w:r w:rsidRPr="006021A6">
              <w:rPr>
                <w:i/>
              </w:rPr>
              <w:t>Play</w:t>
            </w:r>
            <w:r w:rsidRPr="006021A6">
              <w:rPr>
                <w:rFonts w:cstheme="minorHAnsi"/>
                <w:i/>
              </w:rPr>
              <w:t>&gt;</w:t>
            </w:r>
            <w:r w:rsidRPr="006021A6">
              <w:rPr>
                <w:i/>
              </w:rPr>
              <w:t>Urban</w:t>
            </w:r>
          </w:p>
          <w:p w14:paraId="1B038515" w14:textId="77777777" w:rsidR="00D02E55" w:rsidRDefault="00D02E55" w:rsidP="009F67C8">
            <w:r w:rsidRPr="006021A6">
              <w:t xml:space="preserve">Multi-modal residency including 4 exhibitions, seminar, discussion platforms, international institutional exchanges and publication of a reader, VANSA project space, </w:t>
            </w:r>
            <w:proofErr w:type="spellStart"/>
            <w:r w:rsidRPr="006021A6">
              <w:t>Doornfontein</w:t>
            </w:r>
            <w:proofErr w:type="spellEnd"/>
          </w:p>
          <w:p w14:paraId="711549DF" w14:textId="77777777" w:rsidR="001623F7" w:rsidRDefault="001623F7" w:rsidP="009F67C8"/>
          <w:p w14:paraId="58BFE8A5" w14:textId="77777777" w:rsidR="001623F7" w:rsidRDefault="001623F7" w:rsidP="009F67C8">
            <w:r>
              <w:t>2013</w:t>
            </w:r>
          </w:p>
          <w:p w14:paraId="0327BBD9" w14:textId="77777777" w:rsidR="001623F7" w:rsidRPr="001623F7" w:rsidRDefault="001623F7" w:rsidP="009F67C8">
            <w:pPr>
              <w:rPr>
                <w:i/>
              </w:rPr>
            </w:pPr>
            <w:r w:rsidRPr="001623F7">
              <w:rPr>
                <w:i/>
              </w:rPr>
              <w:t>Folly</w:t>
            </w:r>
          </w:p>
          <w:p w14:paraId="716C89B2" w14:textId="77777777" w:rsidR="001623F7" w:rsidRDefault="001623F7" w:rsidP="009F67C8">
            <w:r>
              <w:t>Solo exhibition, FADA Gallery, University of Johannesburg, July</w:t>
            </w:r>
          </w:p>
          <w:p w14:paraId="6BEB5624" w14:textId="77777777" w:rsidR="001623F7" w:rsidRDefault="001623F7" w:rsidP="009F67C8"/>
          <w:p w14:paraId="5CD20BEE" w14:textId="66512596" w:rsidR="001623F7" w:rsidRDefault="001623F7" w:rsidP="009F67C8">
            <w:r>
              <w:t xml:space="preserve">Photography and artwork In </w:t>
            </w:r>
            <w:proofErr w:type="spellStart"/>
            <w:r>
              <w:t>Schaffler</w:t>
            </w:r>
            <w:proofErr w:type="spellEnd"/>
            <w:r>
              <w:t>, A. (2013</w:t>
            </w:r>
            <w:r w:rsidR="00CA71D0">
              <w:t>) The State of Green Infrastructure Report, Gauteng City Region Observatory (GCRO), a partnership with the University of Johannesburg, the University of the Witwatersrand, Johannesburg and the Gauteng Provincial Government</w:t>
            </w:r>
          </w:p>
        </w:tc>
        <w:tc>
          <w:tcPr>
            <w:tcW w:w="0" w:type="auto"/>
          </w:tcPr>
          <w:p w14:paraId="01209E6E" w14:textId="0742FDBE" w:rsidR="00D02E55" w:rsidRDefault="00D02E55" w:rsidP="009F67C8">
            <w:r>
              <w:t>Submitted as Chapter in Book – handed to Sao</w:t>
            </w:r>
            <w:r w:rsidR="003F2E1F">
              <w:t xml:space="preserve"> Mendes</w:t>
            </w:r>
          </w:p>
          <w:p w14:paraId="5B6A83D4" w14:textId="77777777" w:rsidR="00D02E55" w:rsidRDefault="00D02E55" w:rsidP="009F67C8"/>
          <w:p w14:paraId="205039C1" w14:textId="77777777" w:rsidR="00D02E55" w:rsidRDefault="00D02E55" w:rsidP="009F67C8"/>
          <w:p w14:paraId="6F61D644" w14:textId="77777777" w:rsidR="00D02E55" w:rsidRDefault="00D02E55" w:rsidP="009F67C8">
            <w:r w:rsidRPr="006021A6">
              <w:t>Submitted: Reader</w:t>
            </w:r>
          </w:p>
          <w:p w14:paraId="1765D894" w14:textId="77777777" w:rsidR="001623F7" w:rsidRDefault="001623F7" w:rsidP="009F67C8"/>
          <w:p w14:paraId="39327291" w14:textId="77777777" w:rsidR="001623F7" w:rsidRDefault="001623F7" w:rsidP="009F67C8"/>
          <w:p w14:paraId="5F62057B" w14:textId="77777777" w:rsidR="001623F7" w:rsidRDefault="001623F7" w:rsidP="009F67C8"/>
          <w:p w14:paraId="4E793399" w14:textId="77777777" w:rsidR="001623F7" w:rsidRDefault="001623F7" w:rsidP="009F67C8"/>
          <w:p w14:paraId="40C468F8" w14:textId="7F1CC70A" w:rsidR="001623F7" w:rsidRDefault="001623F7" w:rsidP="009F67C8"/>
        </w:tc>
      </w:tr>
      <w:tr w:rsidR="00CA71D0" w14:paraId="0B936542" w14:textId="77777777" w:rsidTr="009F67C8">
        <w:tc>
          <w:tcPr>
            <w:tcW w:w="0" w:type="auto"/>
          </w:tcPr>
          <w:p w14:paraId="5CE7F4B1" w14:textId="265E13FA" w:rsidR="00D02E55" w:rsidRDefault="00D02E55" w:rsidP="009F67C8">
            <w:r>
              <w:t>FINE ART</w:t>
            </w:r>
            <w:r w:rsidR="00A233A2">
              <w:t>S</w:t>
            </w:r>
            <w:r>
              <w:t xml:space="preserve">, </w:t>
            </w:r>
            <w:proofErr w:type="spellStart"/>
            <w:r>
              <w:t>Raimi</w:t>
            </w:r>
            <w:proofErr w:type="spellEnd"/>
            <w:r>
              <w:t xml:space="preserve"> </w:t>
            </w:r>
            <w:proofErr w:type="spellStart"/>
            <w:r>
              <w:t>Gbadamosi</w:t>
            </w:r>
            <w:proofErr w:type="spellEnd"/>
          </w:p>
        </w:tc>
        <w:tc>
          <w:tcPr>
            <w:tcW w:w="0" w:type="auto"/>
          </w:tcPr>
          <w:p w14:paraId="49A311B4" w14:textId="77777777" w:rsidR="00D02E55" w:rsidRDefault="00D02E55" w:rsidP="009F67C8">
            <w:r>
              <w:t>2012</w:t>
            </w:r>
          </w:p>
          <w:p w14:paraId="0FEAF358" w14:textId="77777777" w:rsidR="00D02E55" w:rsidRDefault="00D02E55" w:rsidP="009F67C8">
            <w:pPr>
              <w:rPr>
                <w:i/>
              </w:rPr>
            </w:pPr>
            <w:r w:rsidRPr="004513BD">
              <w:rPr>
                <w:i/>
              </w:rPr>
              <w:t>Banquet</w:t>
            </w:r>
          </w:p>
          <w:p w14:paraId="43863F59" w14:textId="77777777" w:rsidR="00D02E55" w:rsidRDefault="00D02E55" w:rsidP="009F67C8">
            <w:r>
              <w:t xml:space="preserve">Installation, South Hill Park Gallery, </w:t>
            </w:r>
            <w:proofErr w:type="spellStart"/>
            <w:r>
              <w:t>Bracknell</w:t>
            </w:r>
            <w:proofErr w:type="spellEnd"/>
          </w:p>
          <w:p w14:paraId="10392502" w14:textId="77777777" w:rsidR="00D02E55" w:rsidRDefault="00D02E55" w:rsidP="009F67C8">
            <w:pPr>
              <w:rPr>
                <w:i/>
              </w:rPr>
            </w:pPr>
          </w:p>
          <w:p w14:paraId="7B4D71E0" w14:textId="77777777" w:rsidR="00D02E55" w:rsidRDefault="00D02E55" w:rsidP="009F67C8">
            <w:pPr>
              <w:rPr>
                <w:i/>
              </w:rPr>
            </w:pPr>
            <w:r w:rsidRPr="004513BD">
              <w:rPr>
                <w:i/>
              </w:rPr>
              <w:lastRenderedPageBreak/>
              <w:t>Rendering the Real</w:t>
            </w:r>
          </w:p>
          <w:p w14:paraId="65168866" w14:textId="77777777" w:rsidR="00D02E55" w:rsidRDefault="00D02E55" w:rsidP="009F67C8">
            <w:proofErr w:type="spellStart"/>
            <w:r>
              <w:t>Exhbition</w:t>
            </w:r>
            <w:proofErr w:type="spellEnd"/>
            <w:r>
              <w:t xml:space="preserve">, 198 Gallery, London </w:t>
            </w:r>
          </w:p>
          <w:p w14:paraId="2C7B8BCB" w14:textId="77777777" w:rsidR="00D02E55" w:rsidRDefault="00D02E55" w:rsidP="009F67C8"/>
          <w:p w14:paraId="1AAEC350" w14:textId="77777777" w:rsidR="00D02E55" w:rsidRDefault="00D02E55" w:rsidP="009F67C8">
            <w:r>
              <w:t>2013</w:t>
            </w:r>
          </w:p>
          <w:p w14:paraId="3D87A25D" w14:textId="77777777" w:rsidR="00D02E55" w:rsidRPr="00911D3A" w:rsidRDefault="00D02E55" w:rsidP="009F67C8">
            <w:pPr>
              <w:rPr>
                <w:i/>
              </w:rPr>
            </w:pPr>
            <w:r w:rsidRPr="00911D3A">
              <w:rPr>
                <w:i/>
              </w:rPr>
              <w:t>Independence</w:t>
            </w:r>
          </w:p>
          <w:p w14:paraId="176C9C82" w14:textId="77777777" w:rsidR="00D02E55" w:rsidRDefault="00D02E55" w:rsidP="009F67C8">
            <w:r>
              <w:t xml:space="preserve">Art book </w:t>
            </w:r>
          </w:p>
        </w:tc>
        <w:tc>
          <w:tcPr>
            <w:tcW w:w="0" w:type="auto"/>
          </w:tcPr>
          <w:p w14:paraId="3CBCEF15" w14:textId="77777777" w:rsidR="00D02E55" w:rsidRDefault="00D02E55" w:rsidP="009F67C8">
            <w:r>
              <w:lastRenderedPageBreak/>
              <w:t>Supporting documents</w:t>
            </w:r>
          </w:p>
          <w:p w14:paraId="372CD9E3" w14:textId="77777777" w:rsidR="00D02E55" w:rsidRDefault="00D02E55" w:rsidP="009F67C8">
            <w:r w:rsidRPr="00152A3A">
              <w:rPr>
                <w:u w:val="single"/>
              </w:rPr>
              <w:t>Does not qualify: completed before he joined Wits</w:t>
            </w:r>
          </w:p>
          <w:p w14:paraId="4EAFAA76" w14:textId="77777777" w:rsidR="00D02E55" w:rsidRDefault="00D02E55" w:rsidP="009F67C8"/>
          <w:p w14:paraId="442B5845" w14:textId="77777777" w:rsidR="00D02E55" w:rsidRDefault="00D02E55" w:rsidP="009F67C8"/>
          <w:p w14:paraId="4DE61C04" w14:textId="77777777" w:rsidR="00D02E55" w:rsidRDefault="00D02E55" w:rsidP="009F67C8"/>
          <w:p w14:paraId="0FCDB433" w14:textId="77777777" w:rsidR="00D02E55" w:rsidRDefault="00D02E55" w:rsidP="009F67C8">
            <w:r>
              <w:t>No background or motivation; no peer reviewers proposed</w:t>
            </w:r>
          </w:p>
          <w:p w14:paraId="6186CDD6" w14:textId="77777777" w:rsidR="00D02E55" w:rsidRPr="00911D3A" w:rsidRDefault="00D02E55" w:rsidP="009F67C8">
            <w:pPr>
              <w:rPr>
                <w:u w:val="single"/>
              </w:rPr>
            </w:pPr>
            <w:r w:rsidRPr="00911D3A">
              <w:rPr>
                <w:u w:val="single"/>
              </w:rPr>
              <w:t xml:space="preserve">Request explanatory material </w:t>
            </w:r>
          </w:p>
        </w:tc>
      </w:tr>
      <w:tr w:rsidR="00CA71D0" w14:paraId="72DBD003" w14:textId="77777777" w:rsidTr="009F67C8">
        <w:tc>
          <w:tcPr>
            <w:tcW w:w="0" w:type="auto"/>
          </w:tcPr>
          <w:p w14:paraId="75C80576" w14:textId="24148B0F" w:rsidR="00536634" w:rsidRDefault="00CA71D0" w:rsidP="009F67C8">
            <w:r>
              <w:lastRenderedPageBreak/>
              <w:t>FINE ARTS,</w:t>
            </w:r>
          </w:p>
          <w:p w14:paraId="2731E0CB" w14:textId="643C80AA" w:rsidR="00536634" w:rsidRDefault="00536634" w:rsidP="009F67C8">
            <w:proofErr w:type="spellStart"/>
            <w:r>
              <w:t>Dorothee</w:t>
            </w:r>
            <w:proofErr w:type="spellEnd"/>
            <w:r>
              <w:t xml:space="preserve"> </w:t>
            </w:r>
            <w:proofErr w:type="spellStart"/>
            <w:r>
              <w:t>Kreutzfeldt</w:t>
            </w:r>
            <w:proofErr w:type="spellEnd"/>
          </w:p>
        </w:tc>
        <w:tc>
          <w:tcPr>
            <w:tcW w:w="0" w:type="auto"/>
          </w:tcPr>
          <w:p w14:paraId="0020D9D2" w14:textId="77777777" w:rsidR="00536634" w:rsidRDefault="00536634" w:rsidP="009F67C8">
            <w:r>
              <w:t>2012</w:t>
            </w:r>
          </w:p>
          <w:p w14:paraId="48CDF9EE" w14:textId="77777777" w:rsidR="00536634" w:rsidRDefault="00536634" w:rsidP="009F67C8">
            <w:pPr>
              <w:rPr>
                <w:i/>
              </w:rPr>
            </w:pPr>
            <w:r w:rsidRPr="00536634">
              <w:rPr>
                <w:i/>
              </w:rPr>
              <w:t>Not No Place</w:t>
            </w:r>
          </w:p>
          <w:p w14:paraId="3030FC65" w14:textId="77777777" w:rsidR="00536634" w:rsidRDefault="00536634" w:rsidP="009F67C8">
            <w:r>
              <w:t xml:space="preserve">Exhibition of Book Project/research, Goethe on Main, Johannesburg. </w:t>
            </w:r>
          </w:p>
          <w:p w14:paraId="624F70B4" w14:textId="77777777" w:rsidR="00536634" w:rsidRDefault="00536634" w:rsidP="009F67C8"/>
          <w:p w14:paraId="48139E6D" w14:textId="33B185C7" w:rsidR="00536634" w:rsidRPr="00536634" w:rsidRDefault="00536634" w:rsidP="009F67C8">
            <w:pPr>
              <w:rPr>
                <w:i/>
              </w:rPr>
            </w:pPr>
            <w:r w:rsidRPr="00536634">
              <w:rPr>
                <w:i/>
              </w:rPr>
              <w:t>Same Time</w:t>
            </w:r>
          </w:p>
          <w:p w14:paraId="3C65F664" w14:textId="77777777" w:rsidR="00536634" w:rsidRDefault="00536634" w:rsidP="009F67C8">
            <w:r>
              <w:t>Walking tours in the inner city for Wide Angle-Photography as Public Practice Conference</w:t>
            </w:r>
          </w:p>
          <w:p w14:paraId="4F672C69" w14:textId="77777777" w:rsidR="00536634" w:rsidRDefault="00536634" w:rsidP="009F67C8"/>
          <w:p w14:paraId="441F8B04" w14:textId="77777777" w:rsidR="00536634" w:rsidRDefault="00536634" w:rsidP="009F67C8">
            <w:r>
              <w:t>2013</w:t>
            </w:r>
          </w:p>
          <w:p w14:paraId="6AE73B7D" w14:textId="43E2193B" w:rsidR="00536634" w:rsidRDefault="00536634" w:rsidP="009F67C8">
            <w:pPr>
              <w:rPr>
                <w:i/>
              </w:rPr>
            </w:pPr>
            <w:r w:rsidRPr="00536634">
              <w:rPr>
                <w:i/>
              </w:rPr>
              <w:t>Not No Pl</w:t>
            </w:r>
            <w:r>
              <w:rPr>
                <w:i/>
              </w:rPr>
              <w:t>ace, Johannesburg, Fragments of</w:t>
            </w:r>
            <w:r w:rsidRPr="00536634">
              <w:rPr>
                <w:i/>
              </w:rPr>
              <w:t xml:space="preserve"> Spaces and Times</w:t>
            </w:r>
          </w:p>
          <w:p w14:paraId="53EEB8C9" w14:textId="66C76678" w:rsidR="00536634" w:rsidRDefault="00536634" w:rsidP="009F67C8">
            <w:r>
              <w:t xml:space="preserve">Book published in collaboration with Bettina </w:t>
            </w:r>
            <w:proofErr w:type="spellStart"/>
            <w:r>
              <w:t>Malcomess</w:t>
            </w:r>
            <w:proofErr w:type="spellEnd"/>
            <w:r>
              <w:t>, Jacana Media, 243 pages</w:t>
            </w:r>
          </w:p>
          <w:p w14:paraId="0AB2E96E" w14:textId="77777777" w:rsidR="00536634" w:rsidRDefault="00536634" w:rsidP="009F67C8"/>
          <w:p w14:paraId="1F042948" w14:textId="7584F2D6" w:rsidR="00536634" w:rsidRDefault="00536634" w:rsidP="009F67C8">
            <w:pPr>
              <w:rPr>
                <w:i/>
              </w:rPr>
            </w:pPr>
            <w:r>
              <w:rPr>
                <w:i/>
              </w:rPr>
              <w:t xml:space="preserve">My </w:t>
            </w:r>
            <w:proofErr w:type="spellStart"/>
            <w:r>
              <w:rPr>
                <w:i/>
              </w:rPr>
              <w:t>Joburg</w:t>
            </w:r>
            <w:proofErr w:type="spellEnd"/>
          </w:p>
          <w:p w14:paraId="0864EF5C" w14:textId="27C6AB47" w:rsidR="00536634" w:rsidRDefault="00536634" w:rsidP="009F67C8">
            <w:r>
              <w:t xml:space="preserve">La </w:t>
            </w:r>
            <w:proofErr w:type="spellStart"/>
            <w:r>
              <w:t>Maison</w:t>
            </w:r>
            <w:proofErr w:type="spellEnd"/>
            <w:r>
              <w:t xml:space="preserve"> </w:t>
            </w:r>
            <w:proofErr w:type="spellStart"/>
            <w:r>
              <w:t>Roge</w:t>
            </w:r>
            <w:proofErr w:type="spellEnd"/>
            <w:r>
              <w:t xml:space="preserve">, Paris, France, (June-September). Installation with Bettina </w:t>
            </w:r>
            <w:proofErr w:type="spellStart"/>
            <w:r>
              <w:t>Malcomess</w:t>
            </w:r>
            <w:proofErr w:type="spellEnd"/>
            <w:r>
              <w:t xml:space="preserve">. Short film made in collaboration with </w:t>
            </w:r>
            <w:proofErr w:type="spellStart"/>
            <w:r>
              <w:t>Phybia</w:t>
            </w:r>
            <w:proofErr w:type="spellEnd"/>
            <w:r>
              <w:t xml:space="preserve"> </w:t>
            </w:r>
            <w:proofErr w:type="spellStart"/>
            <w:r>
              <w:t>Dlamini</w:t>
            </w:r>
            <w:proofErr w:type="spellEnd"/>
            <w:r>
              <w:t>.</w:t>
            </w:r>
          </w:p>
          <w:p w14:paraId="0BA59046" w14:textId="77777777" w:rsidR="00536634" w:rsidRDefault="00536634" w:rsidP="009F67C8"/>
          <w:p w14:paraId="32FBE21C" w14:textId="77777777" w:rsidR="00536634" w:rsidRPr="00536634" w:rsidRDefault="00536634" w:rsidP="009F67C8">
            <w:pPr>
              <w:rPr>
                <w:i/>
              </w:rPr>
            </w:pPr>
            <w:r w:rsidRPr="00536634">
              <w:rPr>
                <w:i/>
              </w:rPr>
              <w:t xml:space="preserve">My </w:t>
            </w:r>
            <w:proofErr w:type="spellStart"/>
            <w:r w:rsidRPr="00536634">
              <w:rPr>
                <w:i/>
              </w:rPr>
              <w:t>Joburg</w:t>
            </w:r>
            <w:proofErr w:type="spellEnd"/>
          </w:p>
          <w:p w14:paraId="041E2950" w14:textId="64C86990" w:rsidR="00536634" w:rsidRPr="00536634" w:rsidRDefault="00536634" w:rsidP="009F67C8">
            <w:proofErr w:type="spellStart"/>
            <w:r>
              <w:t>Kunsthalle</w:t>
            </w:r>
            <w:proofErr w:type="spellEnd"/>
            <w:r>
              <w:t xml:space="preserve"> </w:t>
            </w:r>
            <w:proofErr w:type="spellStart"/>
            <w:r>
              <w:t>im</w:t>
            </w:r>
            <w:proofErr w:type="spellEnd"/>
            <w:r>
              <w:t xml:space="preserve"> </w:t>
            </w:r>
            <w:proofErr w:type="spellStart"/>
            <w:r>
              <w:t>Lipsiusbau</w:t>
            </w:r>
            <w:proofErr w:type="spellEnd"/>
            <w:r>
              <w:t xml:space="preserve">, Dresden, Germany (October). Installation with Bettina </w:t>
            </w:r>
            <w:proofErr w:type="spellStart"/>
            <w:r>
              <w:t>Malcomess</w:t>
            </w:r>
            <w:proofErr w:type="spellEnd"/>
            <w:r>
              <w:t>.</w:t>
            </w:r>
          </w:p>
          <w:p w14:paraId="3F8998FF" w14:textId="68D4BFE6" w:rsidR="00536634" w:rsidRPr="00536634" w:rsidRDefault="00536634" w:rsidP="009F67C8">
            <w:pPr>
              <w:rPr>
                <w:i/>
              </w:rPr>
            </w:pPr>
          </w:p>
        </w:tc>
        <w:tc>
          <w:tcPr>
            <w:tcW w:w="0" w:type="auto"/>
          </w:tcPr>
          <w:p w14:paraId="1CBF52E5" w14:textId="77777777" w:rsidR="00536634" w:rsidRDefault="00536634" w:rsidP="009F67C8"/>
        </w:tc>
      </w:tr>
      <w:tr w:rsidR="00CA71D0" w14:paraId="2265F755" w14:textId="77777777" w:rsidTr="009F67C8">
        <w:tc>
          <w:tcPr>
            <w:tcW w:w="0" w:type="auto"/>
          </w:tcPr>
          <w:p w14:paraId="3CCE41E9" w14:textId="43279717" w:rsidR="00CA71D0" w:rsidRDefault="00CA71D0" w:rsidP="009F67C8">
            <w:r>
              <w:t>FINE ARTS,</w:t>
            </w:r>
          </w:p>
          <w:p w14:paraId="073F8C69" w14:textId="1266476A" w:rsidR="00CA71D0" w:rsidRDefault="00CA71D0" w:rsidP="009F67C8">
            <w:r>
              <w:t>Jeremy Wafer</w:t>
            </w:r>
          </w:p>
        </w:tc>
        <w:tc>
          <w:tcPr>
            <w:tcW w:w="0" w:type="auto"/>
          </w:tcPr>
          <w:p w14:paraId="60DC229F" w14:textId="77777777" w:rsidR="00CA71D0" w:rsidRDefault="00CA71D0" w:rsidP="009F67C8">
            <w:r>
              <w:t>2011</w:t>
            </w:r>
          </w:p>
          <w:p w14:paraId="161FF336" w14:textId="77777777" w:rsidR="00CA71D0" w:rsidRPr="00CA71D0" w:rsidRDefault="00CA71D0" w:rsidP="009F67C8">
            <w:pPr>
              <w:rPr>
                <w:i/>
              </w:rPr>
            </w:pPr>
            <w:r w:rsidRPr="00CA71D0">
              <w:rPr>
                <w:i/>
              </w:rPr>
              <w:t xml:space="preserve">Modern Art Projects </w:t>
            </w:r>
          </w:p>
          <w:p w14:paraId="745B9E32" w14:textId="77777777" w:rsidR="00CA71D0" w:rsidRDefault="00CA71D0" w:rsidP="009F67C8">
            <w:r>
              <w:t>Group exhibition, University of Johannesburg, May</w:t>
            </w:r>
          </w:p>
          <w:p w14:paraId="43C241C2" w14:textId="77777777" w:rsidR="00CA71D0" w:rsidRDefault="00CA71D0" w:rsidP="009F67C8"/>
          <w:p w14:paraId="0E6175FD" w14:textId="78365DDE" w:rsidR="00CA71D0" w:rsidRPr="004A4713" w:rsidRDefault="00CA71D0" w:rsidP="009F67C8">
            <w:pPr>
              <w:rPr>
                <w:i/>
              </w:rPr>
            </w:pPr>
            <w:r w:rsidRPr="004A4713">
              <w:rPr>
                <w:i/>
              </w:rPr>
              <w:t>Threshold: Climate change and environmental concern</w:t>
            </w:r>
          </w:p>
          <w:p w14:paraId="58BBF3A0" w14:textId="6C9E3DF0" w:rsidR="00CA71D0" w:rsidRDefault="004A4713" w:rsidP="009F67C8">
            <w:r>
              <w:t xml:space="preserve">Group exhibitions, </w:t>
            </w:r>
            <w:proofErr w:type="spellStart"/>
            <w:r w:rsidR="00CA71D0">
              <w:t>Michaelis</w:t>
            </w:r>
            <w:proofErr w:type="spellEnd"/>
            <w:r w:rsidR="00CA71D0">
              <w:t xml:space="preserve"> School of Art, Cape Town and International Convention Centre, Durban on the occasion of COP 2011</w:t>
            </w:r>
          </w:p>
          <w:p w14:paraId="0DBB0F62" w14:textId="77777777" w:rsidR="004A4713" w:rsidRDefault="004A4713" w:rsidP="009F67C8"/>
          <w:p w14:paraId="5C49EB5B" w14:textId="77777777" w:rsidR="004A4713" w:rsidRDefault="004A4713" w:rsidP="009F67C8">
            <w:r>
              <w:lastRenderedPageBreak/>
              <w:t xml:space="preserve">2012 </w:t>
            </w:r>
          </w:p>
          <w:p w14:paraId="1AD6EA36" w14:textId="77777777" w:rsidR="004A4713" w:rsidRPr="004A4713" w:rsidRDefault="004A4713" w:rsidP="009F67C8">
            <w:pPr>
              <w:rPr>
                <w:i/>
              </w:rPr>
            </w:pPr>
            <w:r w:rsidRPr="004A4713">
              <w:rPr>
                <w:i/>
              </w:rPr>
              <w:t>Pallet</w:t>
            </w:r>
          </w:p>
          <w:p w14:paraId="5E030393" w14:textId="25211575" w:rsidR="004A4713" w:rsidRDefault="004A4713" w:rsidP="009F67C8">
            <w:r>
              <w:t>Site-specific drawing installation, Melbourne, Australia</w:t>
            </w:r>
          </w:p>
          <w:p w14:paraId="0140FD5A" w14:textId="77777777" w:rsidR="004A4713" w:rsidRDefault="004A4713" w:rsidP="009F67C8"/>
          <w:p w14:paraId="3C9D5EC9" w14:textId="354422FD" w:rsidR="00CA71D0" w:rsidRDefault="004A4713" w:rsidP="009F67C8">
            <w:pPr>
              <w:rPr>
                <w:i/>
              </w:rPr>
            </w:pPr>
            <w:r w:rsidRPr="004A4713">
              <w:rPr>
                <w:i/>
              </w:rPr>
              <w:t>Next Generation</w:t>
            </w:r>
          </w:p>
          <w:p w14:paraId="1536602C" w14:textId="6E28BE05" w:rsidR="004A4713" w:rsidRDefault="004A4713" w:rsidP="009F67C8">
            <w:r>
              <w:t xml:space="preserve">Group exhibition, works by </w:t>
            </w:r>
            <w:proofErr w:type="spellStart"/>
            <w:r>
              <w:t>Hasan</w:t>
            </w:r>
            <w:proofErr w:type="spellEnd"/>
            <w:r>
              <w:t xml:space="preserve"> and Husain </w:t>
            </w:r>
            <w:proofErr w:type="spellStart"/>
            <w:r>
              <w:t>Essop</w:t>
            </w:r>
            <w:proofErr w:type="spellEnd"/>
            <w:r>
              <w:t xml:space="preserve">, Jeremy Wafer and </w:t>
            </w:r>
            <w:proofErr w:type="spellStart"/>
            <w:r>
              <w:t>Kagiso</w:t>
            </w:r>
            <w:proofErr w:type="spellEnd"/>
            <w:r>
              <w:t xml:space="preserve"> Pat </w:t>
            </w:r>
            <w:proofErr w:type="spellStart"/>
            <w:r>
              <w:t>Mautloa</w:t>
            </w:r>
            <w:proofErr w:type="spellEnd"/>
            <w:r>
              <w:t>: An exhibition of South Africa ex-</w:t>
            </w:r>
            <w:proofErr w:type="spellStart"/>
            <w:r>
              <w:t>artistsin</w:t>
            </w:r>
            <w:proofErr w:type="spellEnd"/>
            <w:r>
              <w:t xml:space="preserve">-residence at the </w:t>
            </w:r>
            <w:proofErr w:type="spellStart"/>
            <w:r>
              <w:t>Thami</w:t>
            </w:r>
            <w:proofErr w:type="spellEnd"/>
            <w:r>
              <w:t xml:space="preserve"> </w:t>
            </w:r>
            <w:proofErr w:type="spellStart"/>
            <w:r>
              <w:t>Mnyele</w:t>
            </w:r>
            <w:proofErr w:type="spellEnd"/>
            <w:r>
              <w:t xml:space="preserve"> Foundation in Amsterdam, The </w:t>
            </w:r>
            <w:proofErr w:type="spellStart"/>
            <w:r>
              <w:t>Pulchri</w:t>
            </w:r>
            <w:proofErr w:type="spellEnd"/>
            <w:r>
              <w:t xml:space="preserve"> Studio, Den Hague, Netherlands</w:t>
            </w:r>
          </w:p>
          <w:p w14:paraId="2C0EC499" w14:textId="77777777" w:rsidR="004A4713" w:rsidRDefault="004A4713" w:rsidP="009F67C8"/>
          <w:p w14:paraId="754CA9D4" w14:textId="77777777" w:rsidR="0080352A" w:rsidRDefault="004A4713" w:rsidP="009F67C8">
            <w:r>
              <w:t>2013</w:t>
            </w:r>
          </w:p>
          <w:p w14:paraId="7D20DBE0" w14:textId="191C2520" w:rsidR="004A4713" w:rsidRDefault="004A4713" w:rsidP="009F67C8">
            <w:pPr>
              <w:rPr>
                <w:i/>
              </w:rPr>
            </w:pPr>
            <w:r w:rsidRPr="004A4713">
              <w:rPr>
                <w:i/>
              </w:rPr>
              <w:t>Views of Africa</w:t>
            </w:r>
          </w:p>
          <w:p w14:paraId="67C900E2" w14:textId="3931BD63" w:rsidR="0080352A" w:rsidRDefault="0080352A" w:rsidP="009F67C8">
            <w:r>
              <w:t>Solo installation, National Museum of Air and Space and the National Museum of African Art, Smithsonian Institute, Washington DC</w:t>
            </w:r>
          </w:p>
          <w:p w14:paraId="443B3FD1" w14:textId="77777777" w:rsidR="0080352A" w:rsidRDefault="0080352A" w:rsidP="009F67C8"/>
          <w:p w14:paraId="57F2FA25" w14:textId="77777777" w:rsidR="0080352A" w:rsidRPr="0080352A" w:rsidRDefault="0080352A" w:rsidP="009F67C8">
            <w:pPr>
              <w:rPr>
                <w:i/>
              </w:rPr>
            </w:pPr>
            <w:r w:rsidRPr="0080352A">
              <w:rPr>
                <w:i/>
              </w:rPr>
              <w:t>Survey</w:t>
            </w:r>
          </w:p>
          <w:p w14:paraId="1F73370F" w14:textId="72FFDEBB" w:rsidR="0080352A" w:rsidRDefault="0080352A" w:rsidP="009F67C8">
            <w:r>
              <w:t>Solo exhibition, PhD submission with catalogue, Wits Art Museum, University of the Witwatersrand, Johannesburg</w:t>
            </w:r>
          </w:p>
          <w:p w14:paraId="5D109F66" w14:textId="77777777" w:rsidR="0080352A" w:rsidRDefault="0080352A" w:rsidP="009F67C8"/>
          <w:p w14:paraId="61BFE272" w14:textId="77777777" w:rsidR="0080352A" w:rsidRPr="0080352A" w:rsidRDefault="0080352A" w:rsidP="009F67C8">
            <w:pPr>
              <w:rPr>
                <w:i/>
              </w:rPr>
            </w:pPr>
            <w:r w:rsidRPr="0080352A">
              <w:rPr>
                <w:i/>
              </w:rPr>
              <w:t xml:space="preserve">Structure </w:t>
            </w:r>
          </w:p>
          <w:p w14:paraId="2BFA3B70" w14:textId="3FE74222" w:rsidR="00CA71D0" w:rsidRDefault="0080352A" w:rsidP="009F67C8">
            <w:r>
              <w:t>Group exhibition, Goodman Gallery, Cape Town</w:t>
            </w:r>
          </w:p>
        </w:tc>
        <w:tc>
          <w:tcPr>
            <w:tcW w:w="0" w:type="auto"/>
          </w:tcPr>
          <w:p w14:paraId="39C7005E" w14:textId="77777777" w:rsidR="00CA71D0" w:rsidRDefault="00CA71D0" w:rsidP="009F67C8"/>
        </w:tc>
      </w:tr>
      <w:tr w:rsidR="00CA71D0" w14:paraId="14215CCF" w14:textId="77777777" w:rsidTr="009F67C8">
        <w:tc>
          <w:tcPr>
            <w:tcW w:w="0" w:type="auto"/>
          </w:tcPr>
          <w:p w14:paraId="30A058A3" w14:textId="706E17B4" w:rsidR="00D02E55" w:rsidRDefault="00D02E55" w:rsidP="009F67C8">
            <w:r>
              <w:lastRenderedPageBreak/>
              <w:t xml:space="preserve">HISTORY OF ART, Federico </w:t>
            </w:r>
            <w:proofErr w:type="spellStart"/>
            <w:r>
              <w:t>Freschi</w:t>
            </w:r>
            <w:proofErr w:type="spellEnd"/>
          </w:p>
        </w:tc>
        <w:tc>
          <w:tcPr>
            <w:tcW w:w="0" w:type="auto"/>
          </w:tcPr>
          <w:p w14:paraId="12753FE2" w14:textId="77777777" w:rsidR="00D02E55" w:rsidRDefault="00D02E55" w:rsidP="009F67C8">
            <w:r>
              <w:t>2011</w:t>
            </w:r>
          </w:p>
          <w:p w14:paraId="37206C56" w14:textId="77777777" w:rsidR="00D02E55" w:rsidRDefault="00D02E55" w:rsidP="009F67C8">
            <w:pPr>
              <w:rPr>
                <w:i/>
              </w:rPr>
            </w:pPr>
            <w:r>
              <w:rPr>
                <w:i/>
              </w:rPr>
              <w:t>Water: The Delicate Thread of Life</w:t>
            </w:r>
          </w:p>
          <w:p w14:paraId="71E8F1A9" w14:textId="77777777" w:rsidR="00D02E55" w:rsidRDefault="00D02E55" w:rsidP="009F67C8">
            <w:r w:rsidRPr="00C810FA">
              <w:t>Editorship and 10 pages in text</w:t>
            </w:r>
          </w:p>
        </w:tc>
        <w:tc>
          <w:tcPr>
            <w:tcW w:w="0" w:type="auto"/>
          </w:tcPr>
          <w:p w14:paraId="108BD91B" w14:textId="77777777" w:rsidR="00D02E55" w:rsidRDefault="00D02E55" w:rsidP="009F67C8">
            <w:r>
              <w:t>Book</w:t>
            </w:r>
          </w:p>
          <w:p w14:paraId="6014AC42" w14:textId="77777777" w:rsidR="00D02E55" w:rsidRPr="00C70A9E" w:rsidRDefault="00D02E55" w:rsidP="009F67C8">
            <w:pPr>
              <w:rPr>
                <w:u w:val="single"/>
              </w:rPr>
            </w:pPr>
            <w:r w:rsidRPr="00C70A9E">
              <w:rPr>
                <w:u w:val="single"/>
              </w:rPr>
              <w:t>Not sure whether this qualifies</w:t>
            </w:r>
          </w:p>
        </w:tc>
      </w:tr>
      <w:tr w:rsidR="00CA71D0" w14:paraId="1099DDA5" w14:textId="77777777" w:rsidTr="009F67C8">
        <w:tc>
          <w:tcPr>
            <w:tcW w:w="0" w:type="auto"/>
          </w:tcPr>
          <w:p w14:paraId="5EF23C33" w14:textId="77777777" w:rsidR="00D02E55" w:rsidRDefault="00D02E55" w:rsidP="009F67C8">
            <w:r>
              <w:t>HISTORY OF ART, Rory Bester</w:t>
            </w:r>
          </w:p>
        </w:tc>
        <w:tc>
          <w:tcPr>
            <w:tcW w:w="0" w:type="auto"/>
          </w:tcPr>
          <w:p w14:paraId="0DFC69EA" w14:textId="77777777" w:rsidR="00D02E55" w:rsidRDefault="00D02E55" w:rsidP="009F67C8">
            <w:r>
              <w:t>2012</w:t>
            </w:r>
          </w:p>
          <w:p w14:paraId="2777F360" w14:textId="77777777" w:rsidR="00D02E55" w:rsidRPr="006021A6" w:rsidRDefault="00D02E55" w:rsidP="009F67C8">
            <w:pPr>
              <w:rPr>
                <w:i/>
              </w:rPr>
            </w:pPr>
            <w:r w:rsidRPr="006021A6">
              <w:rPr>
                <w:i/>
              </w:rPr>
              <w:t>The Rise and Fall of Apartheid: Photography and the Bureaucracy of Everyday Life</w:t>
            </w:r>
          </w:p>
          <w:p w14:paraId="3FC07AA6" w14:textId="75D6C325" w:rsidR="00D02E55" w:rsidRDefault="00D02E55" w:rsidP="009F67C8">
            <w:pPr>
              <w:rPr>
                <w:i/>
              </w:rPr>
            </w:pPr>
            <w:r w:rsidRPr="006021A6">
              <w:t xml:space="preserve">Curated exhibition (with O </w:t>
            </w:r>
            <w:proofErr w:type="spellStart"/>
            <w:r w:rsidRPr="006021A6">
              <w:t>Enwezor</w:t>
            </w:r>
            <w:proofErr w:type="spellEnd"/>
            <w:r w:rsidRPr="006021A6">
              <w:t>), Internationa</w:t>
            </w:r>
            <w:r w:rsidR="005E337F">
              <w:t>l Center of Photography</w:t>
            </w:r>
            <w:proofErr w:type="gramStart"/>
            <w:r w:rsidR="005E337F">
              <w:t xml:space="preserve">, </w:t>
            </w:r>
            <w:r>
              <w:t xml:space="preserve"> </w:t>
            </w:r>
            <w:r w:rsidR="005E337F" w:rsidRPr="006021A6">
              <w:t>N</w:t>
            </w:r>
            <w:r w:rsidR="005E337F">
              <w:t>ew</w:t>
            </w:r>
            <w:proofErr w:type="gramEnd"/>
            <w:r w:rsidR="005E337F">
              <w:t xml:space="preserve"> York (2012-2013); </w:t>
            </w:r>
            <w:proofErr w:type="spellStart"/>
            <w:r w:rsidR="005E337F">
              <w:t>Haus</w:t>
            </w:r>
            <w:proofErr w:type="spellEnd"/>
            <w:r w:rsidR="005E337F">
              <w:t xml:space="preserve"> der </w:t>
            </w:r>
            <w:proofErr w:type="spellStart"/>
            <w:r w:rsidR="005E337F">
              <w:t>Kunst</w:t>
            </w:r>
            <w:proofErr w:type="spellEnd"/>
            <w:r w:rsidR="005E337F">
              <w:t>, Munich (2013); PAC, Milan (2013); and Museum Africa, Johannesburg (2014-2015)</w:t>
            </w:r>
          </w:p>
        </w:tc>
        <w:tc>
          <w:tcPr>
            <w:tcW w:w="0" w:type="auto"/>
          </w:tcPr>
          <w:p w14:paraId="562E04CD" w14:textId="77777777" w:rsidR="00D02E55" w:rsidRDefault="00D02E55" w:rsidP="009F67C8">
            <w:r>
              <w:t>CD</w:t>
            </w:r>
          </w:p>
          <w:p w14:paraId="3E7B05CA" w14:textId="77777777" w:rsidR="00D02E55" w:rsidRPr="00376B96" w:rsidRDefault="00D02E55" w:rsidP="009F67C8">
            <w:pPr>
              <w:rPr>
                <w:u w:val="single"/>
              </w:rPr>
            </w:pPr>
            <w:r w:rsidRPr="00376B96">
              <w:rPr>
                <w:u w:val="single"/>
              </w:rPr>
              <w:t>We need a copy of the book</w:t>
            </w:r>
          </w:p>
        </w:tc>
      </w:tr>
      <w:tr w:rsidR="00B65C34" w14:paraId="02FC3451" w14:textId="77777777" w:rsidTr="009F67C8">
        <w:tc>
          <w:tcPr>
            <w:tcW w:w="0" w:type="auto"/>
          </w:tcPr>
          <w:p w14:paraId="3F0AF28B" w14:textId="206FAE3E" w:rsidR="00B65C34" w:rsidRDefault="00B65C34" w:rsidP="009F67C8">
            <w:r>
              <w:t>HISTORY OF ART, Joni Brenner</w:t>
            </w:r>
          </w:p>
        </w:tc>
        <w:tc>
          <w:tcPr>
            <w:tcW w:w="0" w:type="auto"/>
          </w:tcPr>
          <w:p w14:paraId="7DDC24BE" w14:textId="77777777" w:rsidR="00A7748E" w:rsidRDefault="00A7748E" w:rsidP="00A7748E">
            <w:r>
              <w:t>2011</w:t>
            </w:r>
          </w:p>
          <w:p w14:paraId="017A83A4" w14:textId="77777777" w:rsidR="00A7748E" w:rsidRDefault="00A7748E" w:rsidP="00A7748E">
            <w:pPr>
              <w:rPr>
                <w:i/>
              </w:rPr>
            </w:pPr>
            <w:r>
              <w:rPr>
                <w:i/>
              </w:rPr>
              <w:t>Life of Bone: Art Meets Science</w:t>
            </w:r>
          </w:p>
          <w:p w14:paraId="5418CC5F" w14:textId="28A4FA5A" w:rsidR="00A7748E" w:rsidRDefault="00A7748E" w:rsidP="00A7748E">
            <w:r>
              <w:t xml:space="preserve">Group art exhibition at Origins Centre, Wits, with </w:t>
            </w:r>
            <w:proofErr w:type="spellStart"/>
            <w:r>
              <w:t>Karel</w:t>
            </w:r>
            <w:proofErr w:type="spellEnd"/>
            <w:r>
              <w:t xml:space="preserve"> </w:t>
            </w:r>
            <w:proofErr w:type="spellStart"/>
            <w:r>
              <w:t>Nel</w:t>
            </w:r>
            <w:proofErr w:type="spellEnd"/>
            <w:r>
              <w:t xml:space="preserve"> and Gerhard Marx</w:t>
            </w:r>
          </w:p>
          <w:p w14:paraId="56652F47" w14:textId="77777777" w:rsidR="00A7748E" w:rsidRDefault="00A7748E" w:rsidP="00A7748E">
            <w:pPr>
              <w:rPr>
                <w:i/>
              </w:rPr>
            </w:pPr>
          </w:p>
          <w:p w14:paraId="02D3A923" w14:textId="77777777" w:rsidR="00A7748E" w:rsidRDefault="00A7748E" w:rsidP="00A7748E">
            <w:pPr>
              <w:rPr>
                <w:i/>
              </w:rPr>
            </w:pPr>
            <w:r>
              <w:rPr>
                <w:i/>
              </w:rPr>
              <w:t>Unavoidable</w:t>
            </w:r>
          </w:p>
          <w:p w14:paraId="0D0C5E3D" w14:textId="77777777" w:rsidR="00A7748E" w:rsidRDefault="00A7748E" w:rsidP="00A7748E">
            <w:r>
              <w:t>Solo art exhibition, Art First, London</w:t>
            </w:r>
          </w:p>
          <w:p w14:paraId="2E87F852" w14:textId="77777777" w:rsidR="00A7748E" w:rsidRDefault="00A7748E" w:rsidP="00A7748E">
            <w:pPr>
              <w:rPr>
                <w:i/>
              </w:rPr>
            </w:pPr>
          </w:p>
          <w:p w14:paraId="314E2810" w14:textId="77777777" w:rsidR="00A7748E" w:rsidRDefault="00A7748E" w:rsidP="00A7748E">
            <w:pPr>
              <w:rPr>
                <w:i/>
              </w:rPr>
            </w:pPr>
            <w:r>
              <w:rPr>
                <w:i/>
              </w:rPr>
              <w:t>7 New Works</w:t>
            </w:r>
          </w:p>
          <w:p w14:paraId="43BE47DF" w14:textId="5C252636" w:rsidR="00A7748E" w:rsidRDefault="00A7748E" w:rsidP="00A7748E">
            <w:r>
              <w:t>Johannesburg Art Fair, Curated stand, September</w:t>
            </w:r>
          </w:p>
          <w:p w14:paraId="75D8164B" w14:textId="77777777" w:rsidR="00A7748E" w:rsidRDefault="00A7748E" w:rsidP="009F67C8"/>
          <w:p w14:paraId="777C3772" w14:textId="77777777" w:rsidR="00B65C34" w:rsidRDefault="00B65C34" w:rsidP="009F67C8">
            <w:r>
              <w:t>2013</w:t>
            </w:r>
          </w:p>
          <w:p w14:paraId="2207A779" w14:textId="0E0CBBF0" w:rsidR="00B65C34" w:rsidRDefault="00B65C34" w:rsidP="009F67C8">
            <w:r>
              <w:t>Johannesburg Art Fair, thre</w:t>
            </w:r>
            <w:r w:rsidR="00A7748E">
              <w:t xml:space="preserve">e-person curated stand </w:t>
            </w:r>
            <w:r>
              <w:t xml:space="preserve">with </w:t>
            </w:r>
            <w:proofErr w:type="spellStart"/>
            <w:r>
              <w:t>Karel</w:t>
            </w:r>
            <w:proofErr w:type="spellEnd"/>
            <w:r>
              <w:t xml:space="preserve"> </w:t>
            </w:r>
            <w:proofErr w:type="spellStart"/>
            <w:r>
              <w:t>Nel</w:t>
            </w:r>
            <w:proofErr w:type="spellEnd"/>
            <w:r>
              <w:t xml:space="preserve"> and Louis </w:t>
            </w:r>
            <w:proofErr w:type="spellStart"/>
            <w:r>
              <w:t>Maqubela</w:t>
            </w:r>
            <w:proofErr w:type="spellEnd"/>
            <w:r>
              <w:t>, Art First, September</w:t>
            </w:r>
          </w:p>
        </w:tc>
        <w:tc>
          <w:tcPr>
            <w:tcW w:w="0" w:type="auto"/>
          </w:tcPr>
          <w:p w14:paraId="1AB092CB" w14:textId="5B989A74" w:rsidR="00B65C34" w:rsidRDefault="003F2E1F" w:rsidP="009F67C8">
            <w:r>
              <w:lastRenderedPageBreak/>
              <w:t>CDs, brief description, reviews &amp; opening address for</w:t>
            </w:r>
            <w:r w:rsidRPr="00F85273">
              <w:rPr>
                <w:i/>
              </w:rPr>
              <w:t xml:space="preserve"> Life of Bone</w:t>
            </w:r>
          </w:p>
        </w:tc>
      </w:tr>
      <w:tr w:rsidR="00CA71D0" w14:paraId="57A6FF0A" w14:textId="77777777" w:rsidTr="009F67C8">
        <w:tc>
          <w:tcPr>
            <w:tcW w:w="0" w:type="auto"/>
          </w:tcPr>
          <w:p w14:paraId="44A3CB85" w14:textId="736806B9" w:rsidR="00D02E55" w:rsidRDefault="00D02E55" w:rsidP="009F67C8">
            <w:r>
              <w:lastRenderedPageBreak/>
              <w:t>LITERATURE, Craig Higginson</w:t>
            </w:r>
          </w:p>
        </w:tc>
        <w:tc>
          <w:tcPr>
            <w:tcW w:w="0" w:type="auto"/>
          </w:tcPr>
          <w:p w14:paraId="5AC39551" w14:textId="7C57F1C3" w:rsidR="00D02E55" w:rsidRDefault="00E53BE0" w:rsidP="009F67C8">
            <w:r>
              <w:t xml:space="preserve">2010 </w:t>
            </w:r>
          </w:p>
          <w:p w14:paraId="1C4422C3" w14:textId="77777777" w:rsidR="00D02E55" w:rsidRDefault="00D02E55" w:rsidP="009F67C8">
            <w:r>
              <w:rPr>
                <w:i/>
              </w:rPr>
              <w:t xml:space="preserve">The Girl in the Yellow Dress </w:t>
            </w:r>
            <w:r>
              <w:t>(2010)</w:t>
            </w:r>
          </w:p>
          <w:p w14:paraId="7CF6609D" w14:textId="77777777" w:rsidR="00D02E55" w:rsidRDefault="00D02E55" w:rsidP="009F67C8">
            <w:r>
              <w:t>Play published by Oberon Books, London</w:t>
            </w:r>
          </w:p>
          <w:p w14:paraId="12E555B5" w14:textId="77777777" w:rsidR="00D02E55" w:rsidRDefault="00D02E55" w:rsidP="009F67C8"/>
          <w:p w14:paraId="0315BF2C" w14:textId="77777777" w:rsidR="00D02E55" w:rsidRDefault="00D02E55" w:rsidP="009F67C8">
            <w:r>
              <w:t>2011</w:t>
            </w:r>
          </w:p>
          <w:p w14:paraId="7453BA39" w14:textId="77777777" w:rsidR="00D02E55" w:rsidRPr="00DB07C9" w:rsidRDefault="00D02E55" w:rsidP="009F67C8">
            <w:r>
              <w:rPr>
                <w:i/>
              </w:rPr>
              <w:t xml:space="preserve">Last Summer </w:t>
            </w:r>
            <w:r>
              <w:t xml:space="preserve"> (2011)</w:t>
            </w:r>
          </w:p>
          <w:p w14:paraId="4B1C023D" w14:textId="77777777" w:rsidR="00D02E55" w:rsidRDefault="00D02E55" w:rsidP="009F67C8">
            <w:r>
              <w:t>Novel published by Picador Africa</w:t>
            </w:r>
          </w:p>
          <w:p w14:paraId="0C8EAD5D" w14:textId="77777777" w:rsidR="00D02E55" w:rsidRDefault="00D02E55" w:rsidP="009F67C8"/>
          <w:p w14:paraId="589D7C09" w14:textId="77777777" w:rsidR="00D02E55" w:rsidRDefault="00D02E55" w:rsidP="009F67C8">
            <w:pPr>
              <w:rPr>
                <w:i/>
              </w:rPr>
            </w:pPr>
            <w:r>
              <w:rPr>
                <w:i/>
              </w:rPr>
              <w:t>The Landscape Painter</w:t>
            </w:r>
          </w:p>
          <w:p w14:paraId="2CAC4867" w14:textId="77777777" w:rsidR="00D02E55" w:rsidRDefault="00D02E55" w:rsidP="009F67C8">
            <w:r>
              <w:t>Novel published by Picador Africa</w:t>
            </w:r>
          </w:p>
          <w:p w14:paraId="686256CE" w14:textId="77777777" w:rsidR="00D02E55" w:rsidRDefault="00D02E55" w:rsidP="009F67C8">
            <w:pPr>
              <w:rPr>
                <w:i/>
              </w:rPr>
            </w:pPr>
          </w:p>
          <w:p w14:paraId="1FA9104D" w14:textId="77777777" w:rsidR="00D02E55" w:rsidRDefault="00D02E55" w:rsidP="009F67C8">
            <w:r>
              <w:rPr>
                <w:i/>
              </w:rPr>
              <w:t>Dream of the Dog</w:t>
            </w:r>
          </w:p>
          <w:p w14:paraId="33E3304B" w14:textId="77777777" w:rsidR="00D02E55" w:rsidRDefault="00D02E55" w:rsidP="009F67C8">
            <w:r>
              <w:t>Play published by Oberon Books, London</w:t>
            </w:r>
          </w:p>
          <w:p w14:paraId="2DC06A50" w14:textId="77777777" w:rsidR="00D02E55" w:rsidRDefault="00D02E55" w:rsidP="009F67C8"/>
          <w:p w14:paraId="49BB5A53" w14:textId="77777777" w:rsidR="00D02E55" w:rsidRDefault="00D02E55" w:rsidP="009F67C8">
            <w:r>
              <w:t>2012</w:t>
            </w:r>
          </w:p>
          <w:p w14:paraId="33850522" w14:textId="77777777" w:rsidR="00D02E55" w:rsidRPr="00352DFA" w:rsidRDefault="00D02E55" w:rsidP="009F67C8">
            <w:pPr>
              <w:rPr>
                <w:i/>
              </w:rPr>
            </w:pPr>
            <w:r w:rsidRPr="00352DFA">
              <w:rPr>
                <w:i/>
              </w:rPr>
              <w:t>Little Foot</w:t>
            </w:r>
          </w:p>
          <w:p w14:paraId="1122C12C" w14:textId="77777777" w:rsidR="00D02E55" w:rsidRDefault="00D02E55" w:rsidP="009F67C8">
            <w:r>
              <w:t xml:space="preserve">Play published by Oberon Books, London; also in </w:t>
            </w:r>
            <w:r w:rsidRPr="00FF0232">
              <w:rPr>
                <w:i/>
              </w:rPr>
              <w:t>Connections 2012: Plays for Young People</w:t>
            </w:r>
            <w:r>
              <w:t xml:space="preserve"> by Methuen </w:t>
            </w:r>
            <w:proofErr w:type="gramStart"/>
            <w:r>
              <w:t xml:space="preserve">Drama  </w:t>
            </w:r>
            <w:proofErr w:type="gramEnd"/>
          </w:p>
        </w:tc>
        <w:tc>
          <w:tcPr>
            <w:tcW w:w="0" w:type="auto"/>
          </w:tcPr>
          <w:p w14:paraId="7D5963F6" w14:textId="77777777" w:rsidR="00D02E55" w:rsidRDefault="00D02E55" w:rsidP="009F67C8"/>
          <w:p w14:paraId="695CD04C" w14:textId="77777777" w:rsidR="00D02E55" w:rsidRDefault="00D02E55" w:rsidP="009F67C8">
            <w:r>
              <w:t>Copy of play, extracts from reviews</w:t>
            </w:r>
          </w:p>
          <w:p w14:paraId="28AFDE3C" w14:textId="77777777" w:rsidR="00D02E55" w:rsidRDefault="00D02E55" w:rsidP="009F67C8"/>
          <w:p w14:paraId="7DED697A" w14:textId="77777777" w:rsidR="00D02E55" w:rsidRDefault="00D02E55" w:rsidP="009F67C8"/>
          <w:p w14:paraId="17F46AAE" w14:textId="77777777" w:rsidR="00D02E55" w:rsidRDefault="00D02E55" w:rsidP="009F67C8">
            <w:r>
              <w:t>Copy of novel</w:t>
            </w:r>
          </w:p>
          <w:p w14:paraId="16AD4458" w14:textId="77777777" w:rsidR="00D02E55" w:rsidRDefault="00D02E55" w:rsidP="009F67C8"/>
          <w:p w14:paraId="1023A11D" w14:textId="77777777" w:rsidR="00D02E55" w:rsidRDefault="00D02E55" w:rsidP="009F67C8"/>
          <w:p w14:paraId="41E89167" w14:textId="77777777" w:rsidR="00D02E55" w:rsidRDefault="00D02E55" w:rsidP="009F67C8">
            <w:r>
              <w:t>Novel, extracts from reviews</w:t>
            </w:r>
          </w:p>
          <w:p w14:paraId="121EFB48" w14:textId="77777777" w:rsidR="00D02E55" w:rsidRDefault="00D02E55" w:rsidP="009F67C8"/>
          <w:p w14:paraId="499AAAFC" w14:textId="77777777" w:rsidR="00D02E55" w:rsidRDefault="00D02E55" w:rsidP="009F67C8"/>
          <w:p w14:paraId="4D9E575E" w14:textId="77777777" w:rsidR="00D02E55" w:rsidRDefault="00D02E55" w:rsidP="009F67C8">
            <w:r>
              <w:t>Play, extracts from reviews</w:t>
            </w:r>
          </w:p>
          <w:p w14:paraId="4E8A9879" w14:textId="77777777" w:rsidR="00D02E55" w:rsidRDefault="00D02E55" w:rsidP="009F67C8"/>
          <w:p w14:paraId="3608464E" w14:textId="77777777" w:rsidR="00D02E55" w:rsidRDefault="00D02E55" w:rsidP="009F67C8"/>
          <w:p w14:paraId="767DEAD6" w14:textId="77777777" w:rsidR="00D02E55" w:rsidRDefault="00D02E55" w:rsidP="009F67C8">
            <w:r>
              <w:t xml:space="preserve">Book </w:t>
            </w:r>
          </w:p>
        </w:tc>
      </w:tr>
      <w:tr w:rsidR="00CA71D0" w14:paraId="576ABE10" w14:textId="77777777" w:rsidTr="009F67C8">
        <w:tc>
          <w:tcPr>
            <w:tcW w:w="0" w:type="auto"/>
          </w:tcPr>
          <w:p w14:paraId="3C9300AB" w14:textId="77777777" w:rsidR="00D02E55" w:rsidRDefault="00D02E55" w:rsidP="009F67C8">
            <w:r>
              <w:t>MUSIC, Cameron Harris</w:t>
            </w:r>
          </w:p>
        </w:tc>
        <w:tc>
          <w:tcPr>
            <w:tcW w:w="0" w:type="auto"/>
          </w:tcPr>
          <w:p w14:paraId="6E8D7862" w14:textId="77777777" w:rsidR="00D02E55" w:rsidRDefault="00D02E55" w:rsidP="009F67C8">
            <w:r>
              <w:t>2011</w:t>
            </w:r>
          </w:p>
          <w:p w14:paraId="445046C1" w14:textId="77777777" w:rsidR="00D02E55" w:rsidRPr="00016124" w:rsidRDefault="00D02E55" w:rsidP="009F67C8">
            <w:pPr>
              <w:rPr>
                <w:i/>
              </w:rPr>
            </w:pPr>
            <w:proofErr w:type="spellStart"/>
            <w:r w:rsidRPr="00016124">
              <w:rPr>
                <w:i/>
              </w:rPr>
              <w:t>Musik</w:t>
            </w:r>
            <w:proofErr w:type="spellEnd"/>
            <w:r w:rsidRPr="00016124">
              <w:rPr>
                <w:i/>
              </w:rPr>
              <w:t xml:space="preserve"> for the Processional of Delicate Hurdy-Gurdies</w:t>
            </w:r>
          </w:p>
          <w:p w14:paraId="56B73D64" w14:textId="77777777" w:rsidR="00D02E55" w:rsidRDefault="00D02E55" w:rsidP="009F67C8">
            <w:r>
              <w:t>Composition performed at Northwest University Music School and Conservatoire</w:t>
            </w:r>
          </w:p>
          <w:p w14:paraId="4EBB1904" w14:textId="77777777" w:rsidR="00D02E55" w:rsidRDefault="00D02E55" w:rsidP="009F67C8"/>
          <w:p w14:paraId="7ABB99AC" w14:textId="77777777" w:rsidR="00D02E55" w:rsidRDefault="00D02E55" w:rsidP="009F67C8">
            <w:pPr>
              <w:rPr>
                <w:i/>
              </w:rPr>
            </w:pPr>
            <w:r>
              <w:rPr>
                <w:i/>
              </w:rPr>
              <w:t xml:space="preserve">Trio for violin, cello &amp; piano; The Adventures of </w:t>
            </w:r>
            <w:proofErr w:type="spellStart"/>
            <w:r>
              <w:rPr>
                <w:i/>
              </w:rPr>
              <w:t>Zafrinista</w:t>
            </w:r>
            <w:proofErr w:type="spellEnd"/>
            <w:r>
              <w:rPr>
                <w:i/>
              </w:rPr>
              <w:t xml:space="preserve"> </w:t>
            </w:r>
            <w:proofErr w:type="spellStart"/>
            <w:r>
              <w:rPr>
                <w:i/>
              </w:rPr>
              <w:t>Pontefract</w:t>
            </w:r>
            <w:proofErr w:type="spellEnd"/>
            <w:r>
              <w:rPr>
                <w:i/>
              </w:rPr>
              <w:t xml:space="preserve"> and her Faithful Companion; Celestial Dances for violin and cello</w:t>
            </w:r>
          </w:p>
          <w:p w14:paraId="0A0358EB" w14:textId="77777777" w:rsidR="00D02E55" w:rsidRDefault="00D02E55" w:rsidP="009F67C8">
            <w:r>
              <w:t xml:space="preserve">Three compositions for Wits Composers in Profile, performed at the WALE festival </w:t>
            </w:r>
          </w:p>
          <w:p w14:paraId="3D76E58B" w14:textId="77777777" w:rsidR="00D02E55" w:rsidRDefault="00D02E55" w:rsidP="009F67C8"/>
          <w:p w14:paraId="1550EBDA" w14:textId="77777777" w:rsidR="00D02E55" w:rsidRDefault="00D02E55" w:rsidP="009F67C8">
            <w:r>
              <w:t>2012</w:t>
            </w:r>
          </w:p>
          <w:p w14:paraId="5C74C251" w14:textId="77777777" w:rsidR="00D02E55" w:rsidRPr="004513BD" w:rsidRDefault="00D02E55" w:rsidP="009F67C8">
            <w:pPr>
              <w:rPr>
                <w:i/>
              </w:rPr>
            </w:pPr>
            <w:r w:rsidRPr="004513BD">
              <w:rPr>
                <w:i/>
              </w:rPr>
              <w:t>Lullabies for Philomel</w:t>
            </w:r>
          </w:p>
          <w:p w14:paraId="064F7924" w14:textId="77777777" w:rsidR="00D02E55" w:rsidRDefault="00D02E55" w:rsidP="009F67C8">
            <w:r>
              <w:t xml:space="preserve">Composition premiered at </w:t>
            </w:r>
            <w:proofErr w:type="spellStart"/>
            <w:r>
              <w:t>Unyazi</w:t>
            </w:r>
            <w:proofErr w:type="spellEnd"/>
            <w:r>
              <w:t xml:space="preserve"> Festival UKZN</w:t>
            </w:r>
          </w:p>
          <w:p w14:paraId="31E71A25" w14:textId="77777777" w:rsidR="00D02E55" w:rsidRDefault="00D02E55" w:rsidP="009F67C8"/>
          <w:p w14:paraId="09E2BC89" w14:textId="77777777" w:rsidR="00D02E55" w:rsidRDefault="00D02E55" w:rsidP="009F67C8">
            <w:r>
              <w:t>2013</w:t>
            </w:r>
          </w:p>
          <w:p w14:paraId="5A6784FF" w14:textId="77777777" w:rsidR="00D02E55" w:rsidRPr="001803AC" w:rsidRDefault="00D02E55" w:rsidP="009F67C8">
            <w:pPr>
              <w:rPr>
                <w:i/>
              </w:rPr>
            </w:pPr>
            <w:r w:rsidRPr="001803AC">
              <w:rPr>
                <w:i/>
              </w:rPr>
              <w:t>Stark Winter</w:t>
            </w:r>
          </w:p>
          <w:p w14:paraId="50661170" w14:textId="77777777" w:rsidR="00D02E55" w:rsidRDefault="00D02E55" w:rsidP="009F67C8">
            <w:r>
              <w:t xml:space="preserve">Composition for violin, clarinet, </w:t>
            </w:r>
            <w:proofErr w:type="spellStart"/>
            <w:r>
              <w:t>cor</w:t>
            </w:r>
            <w:proofErr w:type="spellEnd"/>
            <w:r>
              <w:t xml:space="preserve"> </w:t>
            </w:r>
            <w:proofErr w:type="spellStart"/>
            <w:r>
              <w:t>anglais</w:t>
            </w:r>
            <w:proofErr w:type="spellEnd"/>
            <w:r>
              <w:t>, interactive electronics &amp; processed sounds</w:t>
            </w:r>
          </w:p>
        </w:tc>
        <w:tc>
          <w:tcPr>
            <w:tcW w:w="0" w:type="auto"/>
          </w:tcPr>
          <w:p w14:paraId="76B7D79E" w14:textId="77777777" w:rsidR="00D02E55" w:rsidRDefault="00D02E55" w:rsidP="009F67C8"/>
          <w:p w14:paraId="05D7B1C0" w14:textId="77777777" w:rsidR="00D02E55" w:rsidRDefault="00D02E55" w:rsidP="009F67C8">
            <w:r>
              <w:t xml:space="preserve">Score </w:t>
            </w:r>
          </w:p>
          <w:p w14:paraId="3ECAD536" w14:textId="77777777" w:rsidR="00D02E55" w:rsidRDefault="00D02E55" w:rsidP="009F67C8"/>
          <w:p w14:paraId="066256E1" w14:textId="77777777" w:rsidR="00D02E55" w:rsidRDefault="00D02E55" w:rsidP="009F67C8"/>
          <w:p w14:paraId="05ABBC8D" w14:textId="77777777" w:rsidR="00D02E55" w:rsidRDefault="00D02E55" w:rsidP="009F67C8"/>
          <w:p w14:paraId="286D134A" w14:textId="77777777" w:rsidR="00D02E55" w:rsidRDefault="00D02E55" w:rsidP="009F67C8">
            <w:r>
              <w:t xml:space="preserve">CD, </w:t>
            </w:r>
            <w:proofErr w:type="spellStart"/>
            <w:r>
              <w:t>programme</w:t>
            </w:r>
            <w:proofErr w:type="spellEnd"/>
            <w:r>
              <w:t>, scores</w:t>
            </w:r>
          </w:p>
          <w:p w14:paraId="7B89BBD8" w14:textId="77777777" w:rsidR="00D02E55" w:rsidRDefault="00D02E55" w:rsidP="009F67C8"/>
          <w:p w14:paraId="6DF855FC" w14:textId="77777777" w:rsidR="00D02E55" w:rsidRDefault="00D02E55" w:rsidP="009F67C8"/>
          <w:p w14:paraId="6B07A2F3" w14:textId="77777777" w:rsidR="00D02E55" w:rsidRDefault="00D02E55" w:rsidP="009F67C8"/>
          <w:p w14:paraId="1F032E9A" w14:textId="77777777" w:rsidR="00D02E55" w:rsidRDefault="00D02E55" w:rsidP="009F67C8"/>
          <w:p w14:paraId="581F9A31" w14:textId="77777777" w:rsidR="00D02E55" w:rsidRDefault="00D02E55" w:rsidP="009F67C8">
            <w:r>
              <w:t xml:space="preserve">Score </w:t>
            </w:r>
          </w:p>
          <w:p w14:paraId="4F6B383F" w14:textId="77777777" w:rsidR="00D02E55" w:rsidRDefault="00D02E55" w:rsidP="009F67C8"/>
          <w:p w14:paraId="5F5998AF" w14:textId="77777777" w:rsidR="00D02E55" w:rsidRDefault="00D02E55" w:rsidP="009F67C8"/>
          <w:p w14:paraId="0B435C93" w14:textId="77777777" w:rsidR="00D02E55" w:rsidRDefault="00D02E55" w:rsidP="009F67C8"/>
          <w:p w14:paraId="7B3342EB" w14:textId="77777777" w:rsidR="00D02E55" w:rsidRDefault="00D02E55" w:rsidP="009F67C8">
            <w:pPr>
              <w:rPr>
                <w:i/>
              </w:rPr>
            </w:pPr>
            <w:r>
              <w:t>Score</w:t>
            </w:r>
            <w:r>
              <w:rPr>
                <w:i/>
              </w:rPr>
              <w:t xml:space="preserve"> </w:t>
            </w:r>
          </w:p>
          <w:p w14:paraId="789B1865" w14:textId="77777777" w:rsidR="008761E9" w:rsidRDefault="008761E9" w:rsidP="009F67C8">
            <w:pPr>
              <w:rPr>
                <w:i/>
              </w:rPr>
            </w:pPr>
          </w:p>
          <w:p w14:paraId="7103D19A" w14:textId="77777777" w:rsidR="008761E9" w:rsidRDefault="008761E9" w:rsidP="009F67C8">
            <w:pPr>
              <w:rPr>
                <w:i/>
              </w:rPr>
            </w:pPr>
          </w:p>
          <w:p w14:paraId="3A8CE4FA" w14:textId="77777777" w:rsidR="008761E9" w:rsidRDefault="008761E9" w:rsidP="009F67C8">
            <w:pPr>
              <w:rPr>
                <w:i/>
              </w:rPr>
            </w:pPr>
          </w:p>
          <w:p w14:paraId="4A39112D" w14:textId="77777777" w:rsidR="008761E9" w:rsidRDefault="008761E9" w:rsidP="009F67C8">
            <w:pPr>
              <w:rPr>
                <w:i/>
              </w:rPr>
            </w:pPr>
          </w:p>
          <w:p w14:paraId="32433591" w14:textId="0A54DAB2" w:rsidR="008761E9" w:rsidRPr="008761E9" w:rsidRDefault="008761E9" w:rsidP="009F67C8">
            <w:r>
              <w:t xml:space="preserve">Score, recording on CD and </w:t>
            </w:r>
            <w:proofErr w:type="spellStart"/>
            <w:r>
              <w:t>programme</w:t>
            </w:r>
            <w:proofErr w:type="spellEnd"/>
            <w:r>
              <w:t xml:space="preserve"> notes </w:t>
            </w:r>
          </w:p>
        </w:tc>
      </w:tr>
    </w:tbl>
    <w:p w14:paraId="350A431B" w14:textId="77777777" w:rsidR="00D02E55" w:rsidRDefault="00D02E55" w:rsidP="00D02E55">
      <w:r>
        <w:lastRenderedPageBreak/>
        <w:br w:type="page"/>
      </w:r>
    </w:p>
    <w:tbl>
      <w:tblPr>
        <w:tblStyle w:val="TableGrid"/>
        <w:tblW w:w="0" w:type="auto"/>
        <w:tblLook w:val="04A0" w:firstRow="1" w:lastRow="0" w:firstColumn="1" w:lastColumn="0" w:noHBand="0" w:noVBand="1"/>
      </w:tblPr>
      <w:tblGrid>
        <w:gridCol w:w="1647"/>
        <w:gridCol w:w="4935"/>
        <w:gridCol w:w="1934"/>
      </w:tblGrid>
      <w:tr w:rsidR="001067A4" w14:paraId="6D736412" w14:textId="77777777" w:rsidTr="009F67C8">
        <w:tc>
          <w:tcPr>
            <w:tcW w:w="0" w:type="auto"/>
          </w:tcPr>
          <w:p w14:paraId="65BD2DBC" w14:textId="77777777" w:rsidR="00D02E55" w:rsidRDefault="00D02E55" w:rsidP="009F67C8">
            <w:r>
              <w:lastRenderedPageBreak/>
              <w:t xml:space="preserve">MUSIC, Carlo </w:t>
            </w:r>
            <w:proofErr w:type="spellStart"/>
            <w:r>
              <w:t>Mombelli</w:t>
            </w:r>
            <w:proofErr w:type="spellEnd"/>
          </w:p>
        </w:tc>
        <w:tc>
          <w:tcPr>
            <w:tcW w:w="0" w:type="auto"/>
          </w:tcPr>
          <w:p w14:paraId="259077B7" w14:textId="77777777" w:rsidR="00D02E55" w:rsidRDefault="00D02E55" w:rsidP="009F67C8">
            <w:r>
              <w:t>2011</w:t>
            </w:r>
          </w:p>
          <w:p w14:paraId="324D68F8" w14:textId="77777777" w:rsidR="00D02E55" w:rsidRDefault="00D02E55" w:rsidP="009F67C8">
            <w:pPr>
              <w:rPr>
                <w:i/>
              </w:rPr>
            </w:pPr>
            <w:proofErr w:type="spellStart"/>
            <w:r>
              <w:rPr>
                <w:i/>
              </w:rPr>
              <w:t>Mombelli’s</w:t>
            </w:r>
            <w:proofErr w:type="spellEnd"/>
            <w:r>
              <w:rPr>
                <w:i/>
              </w:rPr>
              <w:t xml:space="preserve"> Intergalactic Bass </w:t>
            </w:r>
            <w:proofErr w:type="spellStart"/>
            <w:r>
              <w:rPr>
                <w:i/>
              </w:rPr>
              <w:t>Programme</w:t>
            </w:r>
            <w:proofErr w:type="spellEnd"/>
          </w:p>
          <w:p w14:paraId="5EC0C27E" w14:textId="77777777" w:rsidR="00D02E55" w:rsidRDefault="00D02E55" w:rsidP="009F67C8">
            <w:r>
              <w:t>Book: Jazz course for the bass guitar</w:t>
            </w:r>
          </w:p>
          <w:p w14:paraId="23F231CB" w14:textId="77777777" w:rsidR="00D02E55" w:rsidRDefault="00D02E55" w:rsidP="009F67C8"/>
          <w:p w14:paraId="1D6D004E" w14:textId="77777777" w:rsidR="00D02E55" w:rsidRDefault="00D02E55" w:rsidP="009F67C8">
            <w:r>
              <w:t>Submitted international publication of book in 2012</w:t>
            </w:r>
          </w:p>
          <w:p w14:paraId="79B175B7" w14:textId="77777777" w:rsidR="00D02E55" w:rsidRDefault="00D02E55" w:rsidP="009F67C8"/>
          <w:p w14:paraId="27FDF554" w14:textId="77777777" w:rsidR="00D02E55" w:rsidRDefault="00D02E55" w:rsidP="009F67C8">
            <w:r>
              <w:t>2013</w:t>
            </w:r>
          </w:p>
          <w:p w14:paraId="54B95721" w14:textId="77777777" w:rsidR="00D02E55" w:rsidRDefault="00D02E55" w:rsidP="009F67C8">
            <w:r w:rsidRPr="00F551FF">
              <w:rPr>
                <w:i/>
              </w:rPr>
              <w:t>Stories</w:t>
            </w:r>
          </w:p>
          <w:p w14:paraId="65506EFE" w14:textId="77777777" w:rsidR="00D02E55" w:rsidRDefault="00D02E55" w:rsidP="009F67C8">
            <w:r>
              <w:t>CD recording of original compositions</w:t>
            </w:r>
          </w:p>
          <w:p w14:paraId="59BEF697" w14:textId="77777777" w:rsidR="00D02E55" w:rsidRDefault="00D02E55" w:rsidP="009F67C8"/>
          <w:p w14:paraId="0E06E36A" w14:textId="77777777" w:rsidR="00D02E55" w:rsidRPr="00A43EDB" w:rsidRDefault="00D02E55" w:rsidP="009F67C8">
            <w:pPr>
              <w:rPr>
                <w:i/>
              </w:rPr>
            </w:pPr>
            <w:r w:rsidRPr="00A43EDB">
              <w:rPr>
                <w:i/>
              </w:rPr>
              <w:t>The Mime Artist</w:t>
            </w:r>
          </w:p>
          <w:p w14:paraId="394F03D8" w14:textId="77777777" w:rsidR="00D02E55" w:rsidRDefault="00D02E55" w:rsidP="009F67C8">
            <w:r>
              <w:t xml:space="preserve">Original music composition for the film </w:t>
            </w:r>
            <w:r w:rsidRPr="00A43EDB">
              <w:rPr>
                <w:i/>
              </w:rPr>
              <w:t>Exquisite Corps</w:t>
            </w:r>
          </w:p>
          <w:p w14:paraId="27534100" w14:textId="77777777" w:rsidR="00D02E55" w:rsidRDefault="00D02E55" w:rsidP="009F67C8"/>
          <w:p w14:paraId="3FF15413" w14:textId="77777777" w:rsidR="00D02E55" w:rsidRPr="008D3C2C" w:rsidRDefault="00D02E55" w:rsidP="009F67C8">
            <w:pPr>
              <w:rPr>
                <w:i/>
              </w:rPr>
            </w:pPr>
            <w:r w:rsidRPr="008D3C2C">
              <w:rPr>
                <w:i/>
              </w:rPr>
              <w:t>Song for Sandra</w:t>
            </w:r>
          </w:p>
          <w:p w14:paraId="283323C9" w14:textId="77777777" w:rsidR="00D02E55" w:rsidRDefault="00D02E55" w:rsidP="009F67C8">
            <w:r>
              <w:t xml:space="preserve">Original music composition, performed by Ethel String Quartet  </w:t>
            </w:r>
          </w:p>
          <w:p w14:paraId="4CF0A96A" w14:textId="77777777" w:rsidR="00D02E55" w:rsidRDefault="00D02E55" w:rsidP="009F67C8"/>
          <w:p w14:paraId="26ED1D96" w14:textId="77777777" w:rsidR="00D02E55" w:rsidRDefault="00D02E55" w:rsidP="009F67C8">
            <w:r>
              <w:t xml:space="preserve">Music for documentary film by Willem </w:t>
            </w:r>
            <w:proofErr w:type="spellStart"/>
            <w:r>
              <w:t>Boshoff</w:t>
            </w:r>
            <w:proofErr w:type="spellEnd"/>
            <w:r>
              <w:t xml:space="preserve">, commissioned by UFS </w:t>
            </w:r>
          </w:p>
          <w:p w14:paraId="7194DA1C" w14:textId="77777777" w:rsidR="00A233A2" w:rsidRDefault="00A233A2" w:rsidP="009F67C8"/>
          <w:p w14:paraId="47A027B7" w14:textId="077CF820" w:rsidR="00A233A2" w:rsidRPr="008D3C2C" w:rsidRDefault="00A233A2" w:rsidP="009F67C8">
            <w:r>
              <w:t xml:space="preserve">Two commissioned pieces for the SAMRO overseas bursary competition. </w:t>
            </w:r>
            <w:r w:rsidRPr="00A233A2">
              <w:rPr>
                <w:i/>
              </w:rPr>
              <w:t>Quick Study no.1</w:t>
            </w:r>
            <w:r>
              <w:t xml:space="preserve"> and </w:t>
            </w:r>
            <w:r w:rsidRPr="00A233A2">
              <w:rPr>
                <w:i/>
              </w:rPr>
              <w:t>Quick Study no. 2</w:t>
            </w:r>
            <w:r>
              <w:rPr>
                <w:i/>
              </w:rPr>
              <w:t>.</w:t>
            </w:r>
          </w:p>
        </w:tc>
        <w:tc>
          <w:tcPr>
            <w:tcW w:w="0" w:type="auto"/>
          </w:tcPr>
          <w:p w14:paraId="66207A02" w14:textId="77777777" w:rsidR="00D02E55" w:rsidRDefault="00D02E55" w:rsidP="009F67C8">
            <w:r>
              <w:t>Book</w:t>
            </w:r>
          </w:p>
          <w:p w14:paraId="06F59977" w14:textId="77777777" w:rsidR="00D02E55" w:rsidRDefault="00D02E55" w:rsidP="009F67C8"/>
          <w:p w14:paraId="170D0B94" w14:textId="77777777" w:rsidR="00D02E55" w:rsidRDefault="00D02E55" w:rsidP="009F67C8"/>
          <w:p w14:paraId="6A81D9B8" w14:textId="77777777" w:rsidR="00D02E55" w:rsidRDefault="00D02E55" w:rsidP="009F67C8"/>
          <w:p w14:paraId="128A6773" w14:textId="77777777" w:rsidR="00D02E55" w:rsidRDefault="00D02E55" w:rsidP="009F67C8"/>
          <w:p w14:paraId="62AF6710" w14:textId="77777777" w:rsidR="00D02E55" w:rsidRDefault="00D02E55" w:rsidP="009F67C8"/>
          <w:p w14:paraId="7E11CB2B" w14:textId="77777777" w:rsidR="00D02E55" w:rsidRDefault="00D02E55" w:rsidP="009F67C8"/>
          <w:p w14:paraId="0BAC2237" w14:textId="77777777" w:rsidR="00D02E55" w:rsidRDefault="00D02E55" w:rsidP="009F67C8">
            <w:r>
              <w:t>CD</w:t>
            </w:r>
          </w:p>
          <w:p w14:paraId="65A9598A" w14:textId="77777777" w:rsidR="00D02E55" w:rsidRDefault="00D02E55" w:rsidP="009F67C8"/>
          <w:p w14:paraId="2CDD00DD" w14:textId="77777777" w:rsidR="00D02E55" w:rsidRDefault="00D02E55" w:rsidP="009F67C8"/>
          <w:p w14:paraId="3576F02F" w14:textId="77777777" w:rsidR="00D02E55" w:rsidRDefault="00D02E55" w:rsidP="009F67C8">
            <w:r>
              <w:t>CD</w:t>
            </w:r>
          </w:p>
          <w:p w14:paraId="2EE90302" w14:textId="77777777" w:rsidR="00D02E55" w:rsidRDefault="00D02E55" w:rsidP="009F67C8"/>
          <w:p w14:paraId="3C252597" w14:textId="77777777" w:rsidR="00D02E55" w:rsidRDefault="00D02E55" w:rsidP="009F67C8"/>
          <w:p w14:paraId="781FDEBB" w14:textId="77777777" w:rsidR="00D02E55" w:rsidRDefault="00D02E55" w:rsidP="009F67C8">
            <w:r>
              <w:t>CD and score</w:t>
            </w:r>
          </w:p>
          <w:p w14:paraId="79B093B5" w14:textId="77777777" w:rsidR="00D02E55" w:rsidRDefault="00D02E55" w:rsidP="009F67C8"/>
          <w:p w14:paraId="061F76A0" w14:textId="77777777" w:rsidR="00D02E55" w:rsidRDefault="00D02E55" w:rsidP="009F67C8"/>
          <w:p w14:paraId="001692F3" w14:textId="77777777" w:rsidR="00D02E55" w:rsidRDefault="00D02E55" w:rsidP="009F67C8"/>
          <w:p w14:paraId="63F47729" w14:textId="77777777" w:rsidR="00D02E55" w:rsidRDefault="00D02E55" w:rsidP="009F67C8">
            <w:r>
              <w:t>CD</w:t>
            </w:r>
          </w:p>
          <w:p w14:paraId="348C4F77" w14:textId="77777777" w:rsidR="008761E9" w:rsidRDefault="008761E9" w:rsidP="009F67C8"/>
          <w:p w14:paraId="05D14D78" w14:textId="77777777" w:rsidR="008761E9" w:rsidRDefault="008761E9" w:rsidP="009F67C8"/>
          <w:p w14:paraId="4995A1C6" w14:textId="77777777" w:rsidR="008761E9" w:rsidRDefault="008761E9" w:rsidP="009F67C8"/>
          <w:p w14:paraId="0C6C1714" w14:textId="77777777" w:rsidR="008761E9" w:rsidRDefault="008761E9" w:rsidP="009F67C8"/>
          <w:p w14:paraId="7D1017F1" w14:textId="29BE0E31" w:rsidR="008761E9" w:rsidRDefault="008761E9" w:rsidP="009F67C8">
            <w:r>
              <w:t>Scores</w:t>
            </w:r>
          </w:p>
        </w:tc>
      </w:tr>
      <w:tr w:rsidR="001067A4" w14:paraId="070B04AE" w14:textId="77777777" w:rsidTr="009F67C8">
        <w:tc>
          <w:tcPr>
            <w:tcW w:w="0" w:type="auto"/>
          </w:tcPr>
          <w:p w14:paraId="7ED30730" w14:textId="77777777" w:rsidR="00D02E55" w:rsidRDefault="00D02E55" w:rsidP="009F67C8">
            <w:r>
              <w:t xml:space="preserve">MUSIC, Jeanne </w:t>
            </w:r>
            <w:proofErr w:type="spellStart"/>
            <w:r>
              <w:t>Zaidel</w:t>
            </w:r>
            <w:proofErr w:type="spellEnd"/>
            <w:r>
              <w:t>-Rudolph</w:t>
            </w:r>
          </w:p>
        </w:tc>
        <w:tc>
          <w:tcPr>
            <w:tcW w:w="0" w:type="auto"/>
          </w:tcPr>
          <w:p w14:paraId="00C7B800" w14:textId="77777777" w:rsidR="00D02E55" w:rsidRDefault="00D02E55" w:rsidP="009F67C8">
            <w:r>
              <w:t>2011</w:t>
            </w:r>
          </w:p>
          <w:p w14:paraId="08EA7959" w14:textId="77777777" w:rsidR="00D02E55" w:rsidRDefault="00D02E55" w:rsidP="009F67C8">
            <w:pPr>
              <w:rPr>
                <w:i/>
              </w:rPr>
            </w:pPr>
            <w:r>
              <w:rPr>
                <w:i/>
              </w:rPr>
              <w:t>Takes Two to Tango</w:t>
            </w:r>
          </w:p>
          <w:p w14:paraId="263DF84B" w14:textId="77777777" w:rsidR="00D02E55" w:rsidRDefault="00D02E55" w:rsidP="009F67C8">
            <w:r>
              <w:t xml:space="preserve">Composition performed in Cleveland, USA &amp; Johannesburg; </w:t>
            </w:r>
            <w:proofErr w:type="spellStart"/>
            <w:r>
              <w:t>Grahamstown</w:t>
            </w:r>
            <w:proofErr w:type="spellEnd"/>
            <w:r>
              <w:t xml:space="preserve"> Festival, </w:t>
            </w:r>
            <w:proofErr w:type="spellStart"/>
            <w:r>
              <w:t>Aardklop</w:t>
            </w:r>
            <w:proofErr w:type="spellEnd"/>
            <w:r>
              <w:t xml:space="preserve"> Festival and Wits University </w:t>
            </w:r>
          </w:p>
          <w:p w14:paraId="326B13A0" w14:textId="77777777" w:rsidR="00D02E55" w:rsidRDefault="00D02E55" w:rsidP="009F67C8"/>
          <w:p w14:paraId="50DCB010" w14:textId="77777777" w:rsidR="00D02E55" w:rsidRDefault="00D02E55" w:rsidP="009F67C8">
            <w:r>
              <w:t>2013</w:t>
            </w:r>
          </w:p>
          <w:p w14:paraId="3D5B2A38" w14:textId="77777777" w:rsidR="00D02E55" w:rsidRPr="009942ED" w:rsidRDefault="00D02E55" w:rsidP="009F67C8">
            <w:pPr>
              <w:rPr>
                <w:i/>
              </w:rPr>
            </w:pPr>
            <w:r w:rsidRPr="009942ED">
              <w:rPr>
                <w:i/>
              </w:rPr>
              <w:t>Wits Trio Tribute</w:t>
            </w:r>
          </w:p>
          <w:p w14:paraId="6D6F84C0" w14:textId="53E27E1F" w:rsidR="00D02E55" w:rsidRDefault="00D02E55" w:rsidP="009F67C8">
            <w:r>
              <w:t>Composition for piano, violin and cello, commissioned by Wits Piano Trio</w:t>
            </w:r>
            <w:r w:rsidR="00005730">
              <w:t xml:space="preserve">, premiered at the “Jeanne </w:t>
            </w:r>
            <w:proofErr w:type="spellStart"/>
            <w:r w:rsidR="00005730">
              <w:t>Zaidel</w:t>
            </w:r>
            <w:proofErr w:type="spellEnd"/>
            <w:r w:rsidR="001067A4">
              <w:t>-Rudolph Tribute Concert” in the Atrium – August 2013</w:t>
            </w:r>
          </w:p>
          <w:p w14:paraId="6A44B4DB" w14:textId="77777777" w:rsidR="00D02E55" w:rsidRDefault="00D02E55" w:rsidP="009F67C8"/>
          <w:p w14:paraId="68DB202E" w14:textId="77777777" w:rsidR="00D02E55" w:rsidRDefault="00D02E55" w:rsidP="009F67C8">
            <w:proofErr w:type="spellStart"/>
            <w:r w:rsidRPr="009942ED">
              <w:rPr>
                <w:i/>
              </w:rPr>
              <w:t>Hebrotica</w:t>
            </w:r>
            <w:proofErr w:type="spellEnd"/>
          </w:p>
          <w:p w14:paraId="396E70C2" w14:textId="330D4793" w:rsidR="00D02E55" w:rsidRDefault="00D02E55" w:rsidP="009F67C8">
            <w:r>
              <w:t>Composition for solo marimba, commissioned by Education Africa</w:t>
            </w:r>
            <w:r w:rsidR="001067A4">
              <w:t xml:space="preserve"> for Marimba Festival 2013</w:t>
            </w:r>
          </w:p>
        </w:tc>
        <w:tc>
          <w:tcPr>
            <w:tcW w:w="0" w:type="auto"/>
          </w:tcPr>
          <w:p w14:paraId="5CE89978" w14:textId="77777777" w:rsidR="00D02E55" w:rsidRDefault="00D02E55" w:rsidP="009F67C8">
            <w:r>
              <w:t>Score</w:t>
            </w:r>
          </w:p>
          <w:p w14:paraId="62546603" w14:textId="77777777" w:rsidR="00D02E55" w:rsidRDefault="00D02E55" w:rsidP="009F67C8"/>
          <w:p w14:paraId="5ADA5DA0" w14:textId="77777777" w:rsidR="00D02E55" w:rsidRDefault="00D02E55" w:rsidP="009F67C8"/>
          <w:p w14:paraId="0646A97B" w14:textId="77777777" w:rsidR="00D02E55" w:rsidRDefault="00D02E55" w:rsidP="009F67C8"/>
          <w:p w14:paraId="5FE08BCE" w14:textId="77777777" w:rsidR="00D02E55" w:rsidRDefault="00D02E55" w:rsidP="009F67C8"/>
          <w:p w14:paraId="4460398C" w14:textId="77777777" w:rsidR="00D02E55" w:rsidRDefault="00D02E55" w:rsidP="009F67C8"/>
          <w:p w14:paraId="3A8C9649" w14:textId="77777777" w:rsidR="00D02E55" w:rsidRDefault="00D02E55" w:rsidP="009F67C8"/>
          <w:p w14:paraId="3E6E53F9" w14:textId="77777777" w:rsidR="00D02E55" w:rsidRDefault="00D02E55" w:rsidP="009F67C8">
            <w:r>
              <w:t xml:space="preserve">CD, Score </w:t>
            </w:r>
          </w:p>
          <w:p w14:paraId="29984F0D" w14:textId="77777777" w:rsidR="00D02E55" w:rsidRDefault="00D02E55" w:rsidP="009F67C8"/>
          <w:p w14:paraId="531D6629" w14:textId="77777777" w:rsidR="00D02E55" w:rsidRDefault="00D02E55" w:rsidP="009F67C8"/>
          <w:p w14:paraId="29E514D4" w14:textId="77777777" w:rsidR="00D02E55" w:rsidRDefault="00D02E55" w:rsidP="009F67C8"/>
          <w:p w14:paraId="545CCC00" w14:textId="77777777" w:rsidR="00D02E55" w:rsidRDefault="00D02E55" w:rsidP="009F67C8">
            <w:r>
              <w:t>CD, Score, motivation</w:t>
            </w:r>
            <w:proofErr w:type="gramStart"/>
            <w:r>
              <w:t xml:space="preserve">,  </w:t>
            </w:r>
            <w:proofErr w:type="spellStart"/>
            <w:r>
              <w:t>programme</w:t>
            </w:r>
            <w:proofErr w:type="spellEnd"/>
            <w:proofErr w:type="gramEnd"/>
          </w:p>
        </w:tc>
      </w:tr>
    </w:tbl>
    <w:p w14:paraId="4CBF312C" w14:textId="77777777" w:rsidR="00D02E55" w:rsidRDefault="00D02E55" w:rsidP="00D02E55">
      <w:r>
        <w:br w:type="page"/>
      </w:r>
    </w:p>
    <w:tbl>
      <w:tblPr>
        <w:tblStyle w:val="TableGrid"/>
        <w:tblW w:w="0" w:type="auto"/>
        <w:tblLook w:val="04A0" w:firstRow="1" w:lastRow="0" w:firstColumn="1" w:lastColumn="0" w:noHBand="0" w:noVBand="1"/>
      </w:tblPr>
      <w:tblGrid>
        <w:gridCol w:w="1572"/>
        <w:gridCol w:w="5074"/>
        <w:gridCol w:w="1870"/>
      </w:tblGrid>
      <w:tr w:rsidR="002A53BB" w14:paraId="34D186CB" w14:textId="77777777" w:rsidTr="009F67C8">
        <w:tc>
          <w:tcPr>
            <w:tcW w:w="0" w:type="auto"/>
          </w:tcPr>
          <w:p w14:paraId="5DCE3408" w14:textId="77777777" w:rsidR="00D02E55" w:rsidRDefault="00D02E55" w:rsidP="009F67C8">
            <w:r>
              <w:lastRenderedPageBreak/>
              <w:t>MUSIC, Chris Letcher</w:t>
            </w:r>
          </w:p>
        </w:tc>
        <w:tc>
          <w:tcPr>
            <w:tcW w:w="0" w:type="auto"/>
          </w:tcPr>
          <w:p w14:paraId="4AAF08F2" w14:textId="77777777" w:rsidR="00D02E55" w:rsidRDefault="00D02E55" w:rsidP="009F67C8">
            <w:r>
              <w:t>2012</w:t>
            </w:r>
          </w:p>
          <w:p w14:paraId="37F7174A" w14:textId="77777777" w:rsidR="00D02E55" w:rsidRPr="005C1E3C" w:rsidRDefault="00D02E55" w:rsidP="009F67C8">
            <w:proofErr w:type="spellStart"/>
            <w:r w:rsidRPr="005C1E3C">
              <w:rPr>
                <w:i/>
              </w:rPr>
              <w:t>Elelwani</w:t>
            </w:r>
            <w:proofErr w:type="spellEnd"/>
          </w:p>
          <w:p w14:paraId="1D453086" w14:textId="77777777" w:rsidR="00D02E55" w:rsidRDefault="00D02E55" w:rsidP="009F67C8">
            <w:r w:rsidRPr="005C1E3C">
              <w:t>Original score for feature film, shown at Durban International Film Festival and selected for Berlin Film Festival</w:t>
            </w:r>
          </w:p>
          <w:p w14:paraId="026358D4" w14:textId="77777777" w:rsidR="00D02E55" w:rsidRDefault="00D02E55" w:rsidP="009F67C8"/>
          <w:p w14:paraId="38536FD1" w14:textId="77777777" w:rsidR="00D02E55" w:rsidRPr="005C1E3C" w:rsidRDefault="00D02E55" w:rsidP="009F67C8">
            <w:r w:rsidRPr="005C1E3C">
              <w:rPr>
                <w:i/>
              </w:rPr>
              <w:t>Arrangements</w:t>
            </w:r>
          </w:p>
          <w:p w14:paraId="73F5849C" w14:textId="77777777" w:rsidR="00D02E55" w:rsidRDefault="00D02E55" w:rsidP="009F67C8">
            <w:r w:rsidRPr="005C1E3C">
              <w:t>Re-compositions for solo guitar and orchestra</w:t>
            </w:r>
          </w:p>
          <w:p w14:paraId="2CED43CB" w14:textId="77777777" w:rsidR="00D02E55" w:rsidRDefault="00D02E55" w:rsidP="009F67C8"/>
          <w:p w14:paraId="254E849C" w14:textId="77777777" w:rsidR="00D02E55" w:rsidRPr="005C1E3C" w:rsidRDefault="00D02E55" w:rsidP="009F67C8">
            <w:proofErr w:type="spellStart"/>
            <w:r w:rsidRPr="005C1E3C">
              <w:rPr>
                <w:i/>
              </w:rPr>
              <w:t>Zenos</w:t>
            </w:r>
            <w:proofErr w:type="spellEnd"/>
          </w:p>
          <w:p w14:paraId="5042218C" w14:textId="77777777" w:rsidR="00D02E55" w:rsidRDefault="00D02E55" w:rsidP="009F67C8">
            <w:r w:rsidRPr="005C1E3C">
              <w:t xml:space="preserve">Original score for short film directed </w:t>
            </w:r>
            <w:r>
              <w:t xml:space="preserve">by </w:t>
            </w:r>
            <w:proofErr w:type="spellStart"/>
            <w:r w:rsidRPr="005C1E3C">
              <w:t>Jyoti</w:t>
            </w:r>
            <w:proofErr w:type="spellEnd"/>
            <w:r w:rsidRPr="005C1E3C">
              <w:t xml:space="preserve"> </w:t>
            </w:r>
            <w:proofErr w:type="spellStart"/>
            <w:r w:rsidRPr="005C1E3C">
              <w:t>Mistry</w:t>
            </w:r>
            <w:proofErr w:type="spellEnd"/>
            <w:r w:rsidRPr="005C1E3C">
              <w:t xml:space="preserve">, shown at Johannesburg Art </w:t>
            </w:r>
            <w:r>
              <w:t>F</w:t>
            </w:r>
            <w:r w:rsidRPr="005C1E3C">
              <w:t>air, to be shown in Lyon</w:t>
            </w:r>
          </w:p>
          <w:p w14:paraId="140DDFA3" w14:textId="77777777" w:rsidR="00D02E55" w:rsidRDefault="00D02E55" w:rsidP="009F67C8"/>
          <w:p w14:paraId="734939A4" w14:textId="77777777" w:rsidR="00D02E55" w:rsidRPr="005C1E3C" w:rsidRDefault="00D02E55" w:rsidP="009F67C8">
            <w:r w:rsidRPr="005C1E3C">
              <w:rPr>
                <w:i/>
              </w:rPr>
              <w:t>Songs</w:t>
            </w:r>
          </w:p>
          <w:p w14:paraId="5B354914" w14:textId="77777777" w:rsidR="00D02E55" w:rsidRDefault="00D02E55" w:rsidP="009F67C8">
            <w:r w:rsidRPr="005C1E3C">
              <w:t>Composition for 8-piece band and string trio, performed live in the UK, France and Germany</w:t>
            </w:r>
          </w:p>
          <w:p w14:paraId="264171E3" w14:textId="77777777" w:rsidR="00D02E55" w:rsidRDefault="00D02E55" w:rsidP="009F67C8"/>
          <w:p w14:paraId="37BAE157" w14:textId="77777777" w:rsidR="00D02E55" w:rsidRPr="005C1E3C" w:rsidRDefault="00D02E55" w:rsidP="009F67C8">
            <w:pPr>
              <w:rPr>
                <w:i/>
              </w:rPr>
            </w:pPr>
            <w:r w:rsidRPr="005C1E3C">
              <w:rPr>
                <w:i/>
              </w:rPr>
              <w:t>Little Foot</w:t>
            </w:r>
          </w:p>
          <w:p w14:paraId="17639236" w14:textId="77777777" w:rsidR="00D02E55" w:rsidRDefault="00D02E55" w:rsidP="009F67C8">
            <w:r w:rsidRPr="005C1E3C">
              <w:t>Original score for Craig Higginson’s play, performed at the Market Theatre</w:t>
            </w:r>
          </w:p>
          <w:p w14:paraId="61ECDFA8" w14:textId="77777777" w:rsidR="00D02E55" w:rsidRDefault="00D02E55" w:rsidP="009F67C8"/>
          <w:p w14:paraId="574D1928" w14:textId="77777777" w:rsidR="00D02E55" w:rsidRPr="005C1E3C" w:rsidRDefault="00D02E55" w:rsidP="009F67C8">
            <w:pPr>
              <w:rPr>
                <w:i/>
              </w:rPr>
            </w:pPr>
            <w:r w:rsidRPr="005C1E3C">
              <w:rPr>
                <w:i/>
              </w:rPr>
              <w:t>Black South-Easter</w:t>
            </w:r>
          </w:p>
          <w:p w14:paraId="2DD5D9B0" w14:textId="77777777" w:rsidR="00D02E55" w:rsidRDefault="00D02E55" w:rsidP="009F67C8">
            <w:r w:rsidRPr="005C1E3C">
              <w:t xml:space="preserve">Musical composition for feature film directed by Cary McKenzie </w:t>
            </w:r>
          </w:p>
          <w:p w14:paraId="000D0112" w14:textId="77777777" w:rsidR="00AF1FF2" w:rsidRDefault="00AF1FF2" w:rsidP="009F67C8"/>
          <w:p w14:paraId="19216022" w14:textId="77777777" w:rsidR="00AF1FF2" w:rsidRDefault="00AF1FF2" w:rsidP="009F67C8">
            <w:pPr>
              <w:rPr>
                <w:i/>
              </w:rPr>
            </w:pPr>
            <w:r w:rsidRPr="00AF1FF2">
              <w:rPr>
                <w:i/>
              </w:rPr>
              <w:t xml:space="preserve">Challenger </w:t>
            </w:r>
          </w:p>
          <w:p w14:paraId="07BC2E67" w14:textId="77777777" w:rsidR="00AF1FF2" w:rsidRDefault="00AF1FF2" w:rsidP="009F67C8">
            <w:r>
              <w:t xml:space="preserve">Original Score for BBC feature film (winner of a best film award at UK’s Royal Television Society </w:t>
            </w:r>
            <w:proofErr w:type="spellStart"/>
            <w:r>
              <w:t>Programme</w:t>
            </w:r>
            <w:proofErr w:type="spellEnd"/>
            <w:r>
              <w:t xml:space="preserve"> Awards 2014)</w:t>
            </w:r>
          </w:p>
          <w:p w14:paraId="7679C038" w14:textId="77777777" w:rsidR="00AF1FF2" w:rsidRDefault="00AF1FF2" w:rsidP="009F67C8"/>
          <w:p w14:paraId="4647E9EB" w14:textId="77777777" w:rsidR="00AF1FF2" w:rsidRDefault="00AF1FF2" w:rsidP="009F67C8">
            <w:pPr>
              <w:rPr>
                <w:i/>
              </w:rPr>
            </w:pPr>
            <w:r w:rsidRPr="00AF1FF2">
              <w:rPr>
                <w:i/>
              </w:rPr>
              <w:t xml:space="preserve">Cold </w:t>
            </w:r>
            <w:proofErr w:type="spellStart"/>
            <w:r w:rsidRPr="00AF1FF2">
              <w:rPr>
                <w:i/>
              </w:rPr>
              <w:t>Harbour</w:t>
            </w:r>
            <w:proofErr w:type="spellEnd"/>
          </w:p>
          <w:p w14:paraId="70EAA0B7" w14:textId="77777777" w:rsidR="00AF1FF2" w:rsidRDefault="00AF1FF2" w:rsidP="009F67C8">
            <w:r>
              <w:t>Original score for feature film</w:t>
            </w:r>
          </w:p>
          <w:p w14:paraId="742491B3" w14:textId="77777777" w:rsidR="00AF1FF2" w:rsidRDefault="00AF1FF2" w:rsidP="009F67C8"/>
          <w:p w14:paraId="39F67EBB" w14:textId="77777777" w:rsidR="00AF1FF2" w:rsidRPr="00AF1FF2" w:rsidRDefault="00AF1FF2" w:rsidP="009F67C8">
            <w:pPr>
              <w:rPr>
                <w:i/>
              </w:rPr>
            </w:pPr>
            <w:proofErr w:type="spellStart"/>
            <w:r w:rsidRPr="00AF1FF2">
              <w:rPr>
                <w:i/>
              </w:rPr>
              <w:t>Hyperbalist</w:t>
            </w:r>
            <w:proofErr w:type="spellEnd"/>
          </w:p>
          <w:p w14:paraId="2D1CFA97" w14:textId="77777777" w:rsidR="00AF1FF2" w:rsidRDefault="00AF1FF2" w:rsidP="009F67C8">
            <w:r>
              <w:t>EP of original song</w:t>
            </w:r>
          </w:p>
          <w:p w14:paraId="4BC638B0" w14:textId="77777777" w:rsidR="00AF1FF2" w:rsidRDefault="00AF1FF2" w:rsidP="009F67C8"/>
          <w:p w14:paraId="6A83BDD3" w14:textId="77777777" w:rsidR="00AF1FF2" w:rsidRDefault="00AF1FF2" w:rsidP="009F67C8">
            <w:pPr>
              <w:rPr>
                <w:i/>
              </w:rPr>
            </w:pPr>
            <w:r w:rsidRPr="00AF1FF2">
              <w:rPr>
                <w:i/>
              </w:rPr>
              <w:t>Stillness</w:t>
            </w:r>
          </w:p>
          <w:p w14:paraId="1E478113" w14:textId="77777777" w:rsidR="00AF1FF2" w:rsidRDefault="00AF1FF2" w:rsidP="009F67C8">
            <w:r>
              <w:t xml:space="preserve">New music composition: a gallery installation for four speakers, in </w:t>
            </w:r>
            <w:proofErr w:type="gramStart"/>
            <w:r>
              <w:t>a collaboration</w:t>
            </w:r>
            <w:proofErr w:type="gramEnd"/>
            <w:r>
              <w:t xml:space="preserve"> with the painter Hermann Niebuhr.</w:t>
            </w:r>
          </w:p>
          <w:p w14:paraId="43CAE74D" w14:textId="69F605C0" w:rsidR="00AF1FF2" w:rsidRPr="00AF1FF2" w:rsidRDefault="00AF1FF2" w:rsidP="009F67C8"/>
        </w:tc>
        <w:tc>
          <w:tcPr>
            <w:tcW w:w="0" w:type="auto"/>
          </w:tcPr>
          <w:p w14:paraId="5A1851A8" w14:textId="77777777" w:rsidR="00D02E55" w:rsidRDefault="00D02E55" w:rsidP="009F67C8"/>
          <w:p w14:paraId="72018E51" w14:textId="77777777" w:rsidR="00D02E55" w:rsidRDefault="00D02E55" w:rsidP="009F67C8">
            <w:r>
              <w:t xml:space="preserve">Film, review </w:t>
            </w:r>
          </w:p>
          <w:p w14:paraId="40BDB608" w14:textId="77777777" w:rsidR="00D02E55" w:rsidRDefault="00D02E55" w:rsidP="009F67C8"/>
          <w:p w14:paraId="48FD2D71" w14:textId="77777777" w:rsidR="00D02E55" w:rsidRDefault="00D02E55" w:rsidP="009F67C8"/>
          <w:p w14:paraId="33C52E67" w14:textId="77777777" w:rsidR="00D02E55" w:rsidRDefault="00D02E55" w:rsidP="009F67C8"/>
          <w:p w14:paraId="2E9203E7" w14:textId="77777777" w:rsidR="00D02E55" w:rsidRDefault="00D02E55" w:rsidP="009F67C8"/>
          <w:p w14:paraId="32AC90A2" w14:textId="77777777" w:rsidR="00D02E55" w:rsidRDefault="00D02E55" w:rsidP="009F67C8">
            <w:r>
              <w:t>CD, score</w:t>
            </w:r>
          </w:p>
          <w:p w14:paraId="213556EB" w14:textId="77777777" w:rsidR="00D02E55" w:rsidRDefault="00D02E55" w:rsidP="009F67C8"/>
          <w:p w14:paraId="16543477" w14:textId="77777777" w:rsidR="00D02E55" w:rsidRDefault="00D02E55" w:rsidP="009F67C8"/>
          <w:p w14:paraId="376D6A76" w14:textId="77777777" w:rsidR="00D02E55" w:rsidRDefault="00D02E55" w:rsidP="009F67C8">
            <w:r>
              <w:t>CD</w:t>
            </w:r>
          </w:p>
          <w:p w14:paraId="7B99F14D" w14:textId="77777777" w:rsidR="00D02E55" w:rsidRDefault="00D02E55" w:rsidP="009F67C8"/>
          <w:p w14:paraId="5BCB1F44" w14:textId="77777777" w:rsidR="00D02E55" w:rsidRDefault="00D02E55" w:rsidP="009F67C8"/>
          <w:p w14:paraId="1A7B5D21" w14:textId="77777777" w:rsidR="00D02E55" w:rsidRDefault="00D02E55" w:rsidP="009F67C8"/>
          <w:p w14:paraId="09B08446" w14:textId="77777777" w:rsidR="00D02E55" w:rsidRDefault="00D02E55" w:rsidP="009F67C8">
            <w:r w:rsidRPr="005C1E3C">
              <w:t>CD with live recoding, scores for 8 string trio arrangements</w:t>
            </w:r>
          </w:p>
          <w:p w14:paraId="53CF1745" w14:textId="77777777" w:rsidR="00D02E55" w:rsidRDefault="00D02E55" w:rsidP="009F67C8"/>
          <w:p w14:paraId="4ABC817D" w14:textId="77777777" w:rsidR="00D02E55" w:rsidRDefault="00D02E55" w:rsidP="009F67C8">
            <w:r>
              <w:t>CD, review</w:t>
            </w:r>
          </w:p>
          <w:p w14:paraId="3CC086EE" w14:textId="77777777" w:rsidR="00D02E55" w:rsidRDefault="00D02E55" w:rsidP="009F67C8"/>
          <w:p w14:paraId="41052F3A" w14:textId="77777777" w:rsidR="00D02E55" w:rsidRDefault="00D02E55" w:rsidP="009F67C8"/>
          <w:p w14:paraId="7EF1AAF1" w14:textId="77777777" w:rsidR="00D02E55" w:rsidRDefault="00D02E55" w:rsidP="009F67C8"/>
          <w:p w14:paraId="1837EED1" w14:textId="77777777" w:rsidR="00D02E55" w:rsidRDefault="00D02E55" w:rsidP="009F67C8">
            <w:r>
              <w:t>CD</w:t>
            </w:r>
          </w:p>
        </w:tc>
      </w:tr>
      <w:tr w:rsidR="002A53BB" w14:paraId="563D7A07" w14:textId="77777777" w:rsidTr="009F67C8">
        <w:tc>
          <w:tcPr>
            <w:tcW w:w="0" w:type="auto"/>
          </w:tcPr>
          <w:p w14:paraId="652CDC6E" w14:textId="4068ABC4" w:rsidR="00D02E55" w:rsidRDefault="00D02E55" w:rsidP="009F67C8">
            <w:r>
              <w:t>MUSIC, Malcolm Nay</w:t>
            </w:r>
          </w:p>
        </w:tc>
        <w:tc>
          <w:tcPr>
            <w:tcW w:w="0" w:type="auto"/>
          </w:tcPr>
          <w:p w14:paraId="05115B21" w14:textId="77777777" w:rsidR="00D02E55" w:rsidRDefault="00D02E55" w:rsidP="009F67C8">
            <w:r>
              <w:t>2012</w:t>
            </w:r>
          </w:p>
          <w:p w14:paraId="05E1BB70" w14:textId="77777777" w:rsidR="00D02E55" w:rsidRPr="00D71A32" w:rsidRDefault="00D02E55" w:rsidP="009F67C8">
            <w:pPr>
              <w:rPr>
                <w:i/>
              </w:rPr>
            </w:pPr>
            <w:r w:rsidRPr="00D71A32">
              <w:rPr>
                <w:i/>
              </w:rPr>
              <w:t>Pendulum for Piano and Orchestra</w:t>
            </w:r>
          </w:p>
          <w:p w14:paraId="3FE05EE0" w14:textId="77777777" w:rsidR="00D02E55" w:rsidRDefault="00D02E55" w:rsidP="009F67C8">
            <w:r>
              <w:t xml:space="preserve">Performance of a composition by Jeanne </w:t>
            </w:r>
            <w:proofErr w:type="spellStart"/>
            <w:r>
              <w:t>Zaidel</w:t>
            </w:r>
            <w:proofErr w:type="spellEnd"/>
            <w:r>
              <w:t>-Rudolph with the Cape Town Philharmonic</w:t>
            </w:r>
          </w:p>
          <w:p w14:paraId="1DA49124" w14:textId="77777777" w:rsidR="00D02E55" w:rsidRDefault="00D02E55" w:rsidP="009F67C8"/>
          <w:p w14:paraId="4D60DCC8" w14:textId="77777777" w:rsidR="00D02E55" w:rsidRPr="00D71A32" w:rsidRDefault="00D02E55" w:rsidP="009F67C8">
            <w:pPr>
              <w:rPr>
                <w:i/>
              </w:rPr>
            </w:pPr>
            <w:r w:rsidRPr="00D71A32">
              <w:rPr>
                <w:i/>
              </w:rPr>
              <w:t>Mendelssohn’s Piano Concert</w:t>
            </w:r>
          </w:p>
          <w:p w14:paraId="1802C22B" w14:textId="77777777" w:rsidR="00D02E55" w:rsidRDefault="00D02E55" w:rsidP="009F67C8">
            <w:r>
              <w:lastRenderedPageBreak/>
              <w:t>Performance with the KZN Philharmonic Orchestra</w:t>
            </w:r>
          </w:p>
          <w:p w14:paraId="3CDFB979" w14:textId="77777777" w:rsidR="00D02E55" w:rsidRDefault="00D02E55" w:rsidP="009F67C8"/>
          <w:p w14:paraId="6DDB263B" w14:textId="77777777" w:rsidR="00D02E55" w:rsidRDefault="00D02E55" w:rsidP="009F67C8">
            <w:r>
              <w:t>2013</w:t>
            </w:r>
          </w:p>
          <w:p w14:paraId="0B568605" w14:textId="12376E62" w:rsidR="00D02E55" w:rsidRDefault="00D02E55" w:rsidP="009F67C8">
            <w:r>
              <w:t>Performance of P</w:t>
            </w:r>
            <w:r w:rsidR="00AF1FF2">
              <w:t xml:space="preserve">eter </w:t>
            </w:r>
            <w:proofErr w:type="spellStart"/>
            <w:r w:rsidR="00AF1FF2">
              <w:t>Klatzow</w:t>
            </w:r>
            <w:proofErr w:type="spellEnd"/>
            <w:r w:rsidR="00AF1FF2">
              <w:t>, Sonata for cello a</w:t>
            </w:r>
            <w:r>
              <w:t xml:space="preserve">nd piano (2010), with </w:t>
            </w:r>
            <w:proofErr w:type="spellStart"/>
            <w:r>
              <w:t>Heleen</w:t>
            </w:r>
            <w:proofErr w:type="spellEnd"/>
            <w:r>
              <w:t xml:space="preserve"> du </w:t>
            </w:r>
            <w:proofErr w:type="spellStart"/>
            <w:r>
              <w:t>Plessis</w:t>
            </w:r>
            <w:proofErr w:type="spellEnd"/>
            <w:r>
              <w:t xml:space="preserve"> </w:t>
            </w:r>
          </w:p>
        </w:tc>
        <w:tc>
          <w:tcPr>
            <w:tcW w:w="0" w:type="auto"/>
          </w:tcPr>
          <w:p w14:paraId="1160268A" w14:textId="77777777" w:rsidR="00D02E55" w:rsidRDefault="00D02E55" w:rsidP="009F67C8"/>
          <w:p w14:paraId="4910D271" w14:textId="77777777" w:rsidR="00D02E55" w:rsidRDefault="00D02E55" w:rsidP="009F67C8">
            <w:r>
              <w:t>Motivation, CD</w:t>
            </w:r>
          </w:p>
          <w:p w14:paraId="25660794" w14:textId="73925328" w:rsidR="00D02E55" w:rsidRDefault="00D02E55" w:rsidP="009F67C8"/>
        </w:tc>
      </w:tr>
      <w:tr w:rsidR="002A53BB" w:rsidRPr="000C3500" w14:paraId="43666FDF" w14:textId="77777777" w:rsidTr="009F67C8">
        <w:tc>
          <w:tcPr>
            <w:tcW w:w="0" w:type="auto"/>
          </w:tcPr>
          <w:p w14:paraId="0F7F4067" w14:textId="77777777" w:rsidR="004B721E" w:rsidRPr="00013D9B" w:rsidRDefault="004B721E" w:rsidP="009F67C8">
            <w:r w:rsidRPr="00013D9B">
              <w:lastRenderedPageBreak/>
              <w:t>DRAMA FOR LIFE,</w:t>
            </w:r>
          </w:p>
          <w:p w14:paraId="1FD66B70" w14:textId="77777777" w:rsidR="004B721E" w:rsidRPr="00013D9B" w:rsidRDefault="004B721E" w:rsidP="009F67C8">
            <w:proofErr w:type="spellStart"/>
            <w:r w:rsidRPr="00013D9B">
              <w:t>Levinia</w:t>
            </w:r>
            <w:proofErr w:type="spellEnd"/>
            <w:r w:rsidRPr="00013D9B">
              <w:t xml:space="preserve"> Jones</w:t>
            </w:r>
          </w:p>
        </w:tc>
        <w:tc>
          <w:tcPr>
            <w:tcW w:w="0" w:type="auto"/>
          </w:tcPr>
          <w:p w14:paraId="7FE46E1E" w14:textId="77777777" w:rsidR="004B721E" w:rsidRPr="00013D9B" w:rsidRDefault="000961A3" w:rsidP="009F67C8">
            <w:r w:rsidRPr="00013D9B">
              <w:t>2011</w:t>
            </w:r>
          </w:p>
          <w:p w14:paraId="79616B35" w14:textId="77777777" w:rsidR="000961A3" w:rsidRPr="00013D9B" w:rsidRDefault="000961A3" w:rsidP="009F67C8">
            <w:pPr>
              <w:rPr>
                <w:i/>
              </w:rPr>
            </w:pPr>
            <w:r w:rsidRPr="00013D9B">
              <w:rPr>
                <w:i/>
              </w:rPr>
              <w:t>Sex Actually Festival:</w:t>
            </w:r>
            <w:r w:rsidR="007D02FA" w:rsidRPr="00013D9B">
              <w:rPr>
                <w:i/>
              </w:rPr>
              <w:t xml:space="preserve"> Our Stories. Human Stories.</w:t>
            </w:r>
          </w:p>
          <w:p w14:paraId="295AC944" w14:textId="77777777" w:rsidR="000961A3" w:rsidRPr="00013D9B" w:rsidRDefault="000961A3" w:rsidP="009F67C8">
            <w:r w:rsidRPr="00013D9B">
              <w:t>Curated</w:t>
            </w:r>
          </w:p>
          <w:p w14:paraId="1AE7F6AB" w14:textId="77777777" w:rsidR="000C3500" w:rsidRPr="00013D9B" w:rsidRDefault="000C3500" w:rsidP="009F67C8"/>
          <w:p w14:paraId="4FEEC41A" w14:textId="77777777" w:rsidR="000C3500" w:rsidRPr="00013D9B" w:rsidRDefault="000C3500" w:rsidP="009F67C8">
            <w:r w:rsidRPr="00013D9B">
              <w:t>2011</w:t>
            </w:r>
          </w:p>
          <w:p w14:paraId="15E60C50" w14:textId="77777777" w:rsidR="000C3500" w:rsidRPr="00013D9B" w:rsidRDefault="000C3500" w:rsidP="009F67C8">
            <w:proofErr w:type="spellStart"/>
            <w:r w:rsidRPr="00013D9B">
              <w:t>Lover+Another</w:t>
            </w:r>
            <w:proofErr w:type="spellEnd"/>
            <w:r w:rsidRPr="00013D9B">
              <w:t>: Poetry Slam</w:t>
            </w:r>
          </w:p>
          <w:p w14:paraId="35731DFF" w14:textId="77777777" w:rsidR="000C3500" w:rsidRPr="00013D9B" w:rsidRDefault="000C3500" w:rsidP="009F67C8">
            <w:r w:rsidRPr="00013D9B">
              <w:t>Directed</w:t>
            </w:r>
          </w:p>
          <w:p w14:paraId="1C529DAD" w14:textId="77777777" w:rsidR="000961A3" w:rsidRPr="00013D9B" w:rsidRDefault="000961A3" w:rsidP="009F67C8"/>
          <w:p w14:paraId="2877A7C0" w14:textId="77777777" w:rsidR="000961A3" w:rsidRPr="00013D9B" w:rsidRDefault="000961A3" w:rsidP="009F67C8">
            <w:r w:rsidRPr="00013D9B">
              <w:t>2012</w:t>
            </w:r>
          </w:p>
          <w:p w14:paraId="116B498B" w14:textId="77777777" w:rsidR="000961A3" w:rsidRPr="00013D9B" w:rsidRDefault="000961A3" w:rsidP="009F67C8">
            <w:pPr>
              <w:rPr>
                <w:i/>
              </w:rPr>
            </w:pPr>
            <w:r w:rsidRPr="00013D9B">
              <w:rPr>
                <w:i/>
              </w:rPr>
              <w:t xml:space="preserve">Sex Actually Festival: </w:t>
            </w:r>
            <w:r w:rsidR="007D02FA" w:rsidRPr="00013D9B">
              <w:rPr>
                <w:i/>
              </w:rPr>
              <w:t>Queer Curious</w:t>
            </w:r>
          </w:p>
          <w:p w14:paraId="5BF11656" w14:textId="77777777" w:rsidR="000961A3" w:rsidRPr="00013D9B" w:rsidRDefault="000961A3" w:rsidP="009F67C8">
            <w:r w:rsidRPr="00013D9B">
              <w:t>Curated</w:t>
            </w:r>
          </w:p>
          <w:p w14:paraId="4AF2CDF6" w14:textId="77777777" w:rsidR="00A4008A" w:rsidRPr="00013D9B" w:rsidRDefault="00A4008A" w:rsidP="009F67C8"/>
          <w:p w14:paraId="5FD445B6" w14:textId="77777777" w:rsidR="00A4008A" w:rsidRPr="00013D9B" w:rsidRDefault="00A4008A" w:rsidP="009F67C8">
            <w:r w:rsidRPr="00013D9B">
              <w:t>2012</w:t>
            </w:r>
          </w:p>
          <w:p w14:paraId="6D832DCF" w14:textId="77777777" w:rsidR="00A4008A" w:rsidRPr="00013D9B" w:rsidRDefault="00A4008A" w:rsidP="009F67C8">
            <w:pPr>
              <w:rPr>
                <w:i/>
              </w:rPr>
            </w:pPr>
            <w:proofErr w:type="spellStart"/>
            <w:r w:rsidRPr="00013D9B">
              <w:rPr>
                <w:i/>
              </w:rPr>
              <w:t>Lover+Another</w:t>
            </w:r>
            <w:proofErr w:type="spellEnd"/>
            <w:r w:rsidRPr="00013D9B">
              <w:rPr>
                <w:i/>
              </w:rPr>
              <w:t>: Poetry Slam</w:t>
            </w:r>
          </w:p>
          <w:p w14:paraId="5C813E1B" w14:textId="77777777" w:rsidR="00A4008A" w:rsidRPr="00013D9B" w:rsidRDefault="000C3500" w:rsidP="009F67C8">
            <w:r w:rsidRPr="00013D9B">
              <w:t>Co-directed</w:t>
            </w:r>
          </w:p>
        </w:tc>
        <w:tc>
          <w:tcPr>
            <w:tcW w:w="0" w:type="auto"/>
          </w:tcPr>
          <w:p w14:paraId="65387ED4" w14:textId="77777777" w:rsidR="004B721E" w:rsidRPr="00B65C34" w:rsidRDefault="000961A3" w:rsidP="009F67C8">
            <w:r w:rsidRPr="00B65C34">
              <w:t>To submit to Sao Mendes</w:t>
            </w:r>
          </w:p>
        </w:tc>
      </w:tr>
      <w:tr w:rsidR="002A53BB" w:rsidRPr="000C3500" w14:paraId="1C1FE9F4" w14:textId="77777777" w:rsidTr="009F67C8">
        <w:tc>
          <w:tcPr>
            <w:tcW w:w="0" w:type="auto"/>
          </w:tcPr>
          <w:p w14:paraId="4BDE8438" w14:textId="77777777" w:rsidR="002A53BB" w:rsidRPr="00013D9B" w:rsidRDefault="00A4008A" w:rsidP="009F67C8">
            <w:r w:rsidRPr="00013D9B">
              <w:t xml:space="preserve">DRAMA FOR LIFE, </w:t>
            </w:r>
          </w:p>
          <w:p w14:paraId="328339C0" w14:textId="77777777" w:rsidR="00A4008A" w:rsidRPr="00013D9B" w:rsidRDefault="00A4008A" w:rsidP="009F67C8">
            <w:r w:rsidRPr="00013D9B">
              <w:t xml:space="preserve">Pieter-Dirk </w:t>
            </w:r>
            <w:proofErr w:type="spellStart"/>
            <w:r w:rsidRPr="00013D9B">
              <w:t>Uys</w:t>
            </w:r>
            <w:proofErr w:type="spellEnd"/>
            <w:r w:rsidRPr="00013D9B">
              <w:t xml:space="preserve"> (DFL Carnegie Resident Equity Scholar &amp; Patron)</w:t>
            </w:r>
          </w:p>
        </w:tc>
        <w:tc>
          <w:tcPr>
            <w:tcW w:w="0" w:type="auto"/>
          </w:tcPr>
          <w:p w14:paraId="6F4B59AE" w14:textId="77777777" w:rsidR="00A4008A" w:rsidRPr="00013D9B" w:rsidRDefault="00A4008A" w:rsidP="009F67C8">
            <w:r w:rsidRPr="00013D9B">
              <w:t>2012</w:t>
            </w:r>
          </w:p>
          <w:p w14:paraId="38BC6DBC" w14:textId="77777777" w:rsidR="00A4008A" w:rsidRPr="00013D9B" w:rsidRDefault="00A4008A" w:rsidP="009F67C8">
            <w:r w:rsidRPr="00013D9B">
              <w:t xml:space="preserve">“You ANC nothing yet – on the road to </w:t>
            </w:r>
            <w:proofErr w:type="spellStart"/>
            <w:r w:rsidRPr="00013D9B">
              <w:t>Mangaung</w:t>
            </w:r>
            <w:proofErr w:type="spellEnd"/>
            <w:r w:rsidRPr="00013D9B">
              <w:t>” – A public lectur</w:t>
            </w:r>
            <w:r w:rsidR="00943647" w:rsidRPr="00013D9B">
              <w:t xml:space="preserve">e by Pieter-Dirk </w:t>
            </w:r>
            <w:proofErr w:type="spellStart"/>
            <w:r w:rsidR="00943647" w:rsidRPr="00013D9B">
              <w:t>Uys</w:t>
            </w:r>
            <w:proofErr w:type="spellEnd"/>
            <w:r w:rsidR="00943647" w:rsidRPr="00013D9B">
              <w:t xml:space="preserve"> </w:t>
            </w:r>
          </w:p>
          <w:p w14:paraId="2FCA9326" w14:textId="77777777" w:rsidR="00943647" w:rsidRPr="00013D9B" w:rsidRDefault="00943647" w:rsidP="009F67C8">
            <w:r w:rsidRPr="00013D9B">
              <w:t>(Documentary)</w:t>
            </w:r>
          </w:p>
          <w:p w14:paraId="097BE815" w14:textId="77777777" w:rsidR="00A4008A" w:rsidRPr="00013D9B" w:rsidRDefault="00A4008A" w:rsidP="009F67C8"/>
          <w:p w14:paraId="718327D8" w14:textId="77777777" w:rsidR="00A4008A" w:rsidRPr="00013D9B" w:rsidRDefault="00A4008A" w:rsidP="009F67C8">
            <w:r w:rsidRPr="00013D9B">
              <w:t>2012</w:t>
            </w:r>
          </w:p>
          <w:p w14:paraId="4F9C8ED7" w14:textId="77777777" w:rsidR="00A4008A" w:rsidRPr="00013D9B" w:rsidRDefault="00A4008A" w:rsidP="009F67C8">
            <w:pPr>
              <w:rPr>
                <w:i/>
              </w:rPr>
            </w:pPr>
            <w:r w:rsidRPr="00013D9B">
              <w:rPr>
                <w:i/>
              </w:rPr>
              <w:t xml:space="preserve">The Merry Wives of </w:t>
            </w:r>
            <w:proofErr w:type="spellStart"/>
            <w:r w:rsidRPr="00013D9B">
              <w:rPr>
                <w:i/>
              </w:rPr>
              <w:t>Zuma</w:t>
            </w:r>
            <w:proofErr w:type="spellEnd"/>
            <w:r w:rsidRPr="00013D9B">
              <w:rPr>
                <w:i/>
              </w:rPr>
              <w:t>, play script, performance, documentary film</w:t>
            </w:r>
          </w:p>
          <w:p w14:paraId="4420B43C" w14:textId="77777777" w:rsidR="00A4008A" w:rsidRPr="00013D9B" w:rsidRDefault="00A4008A" w:rsidP="009F67C8">
            <w:r w:rsidRPr="00013D9B">
              <w:t>Writer, Director</w:t>
            </w:r>
          </w:p>
        </w:tc>
        <w:tc>
          <w:tcPr>
            <w:tcW w:w="0" w:type="auto"/>
          </w:tcPr>
          <w:p w14:paraId="35AF2B61" w14:textId="77777777" w:rsidR="00A4008A" w:rsidRPr="00B65C34" w:rsidRDefault="000C3500" w:rsidP="009F67C8">
            <w:r w:rsidRPr="00B65C34">
              <w:t>To submit to Sao Mendes</w:t>
            </w:r>
          </w:p>
        </w:tc>
      </w:tr>
      <w:tr w:rsidR="009424AD" w:rsidRPr="000C3500" w14:paraId="2007E81B" w14:textId="77777777" w:rsidTr="009F67C8">
        <w:tc>
          <w:tcPr>
            <w:tcW w:w="0" w:type="auto"/>
          </w:tcPr>
          <w:p w14:paraId="0F5EF495" w14:textId="77777777" w:rsidR="009424AD" w:rsidRPr="00013D9B" w:rsidRDefault="009424AD" w:rsidP="009F67C8">
            <w:r w:rsidRPr="00013D9B">
              <w:t xml:space="preserve">DRAMA FOR LIFE, </w:t>
            </w:r>
          </w:p>
          <w:p w14:paraId="48D9C1C9" w14:textId="77777777" w:rsidR="009424AD" w:rsidRPr="00013D9B" w:rsidRDefault="009424AD" w:rsidP="009F67C8">
            <w:r w:rsidRPr="00013D9B">
              <w:t xml:space="preserve">Gina </w:t>
            </w:r>
            <w:proofErr w:type="spellStart"/>
            <w:r w:rsidRPr="00013D9B">
              <w:t>Shmukler</w:t>
            </w:r>
            <w:proofErr w:type="spellEnd"/>
          </w:p>
        </w:tc>
        <w:tc>
          <w:tcPr>
            <w:tcW w:w="0" w:type="auto"/>
          </w:tcPr>
          <w:p w14:paraId="64EC04B3" w14:textId="77777777" w:rsidR="009424AD" w:rsidRPr="00013D9B" w:rsidRDefault="009424AD" w:rsidP="009F67C8">
            <w:r w:rsidRPr="00013D9B">
              <w:t>2012</w:t>
            </w:r>
          </w:p>
          <w:p w14:paraId="4D7D2835" w14:textId="77777777" w:rsidR="009424AD" w:rsidRPr="00013D9B" w:rsidRDefault="009424AD" w:rsidP="009F67C8">
            <w:r w:rsidRPr="00013D9B">
              <w:rPr>
                <w:i/>
              </w:rPr>
              <w:t>The Line</w:t>
            </w:r>
            <w:r w:rsidRPr="00013D9B">
              <w:t xml:space="preserve">, an original play based on verbatim ethnographic accounts of </w:t>
            </w:r>
            <w:r w:rsidR="00050029" w:rsidRPr="00013D9B">
              <w:t>xenophobic attacks in 2008 in South Africa, Market Theatre</w:t>
            </w:r>
          </w:p>
          <w:p w14:paraId="557C69A5" w14:textId="77777777" w:rsidR="00050029" w:rsidRPr="00013D9B" w:rsidRDefault="00050029" w:rsidP="009F67C8">
            <w:r w:rsidRPr="00013D9B">
              <w:t>Writer, Director, Researcher</w:t>
            </w:r>
          </w:p>
          <w:p w14:paraId="20EDCA77" w14:textId="77777777" w:rsidR="00050029" w:rsidRPr="00013D9B" w:rsidRDefault="00050029" w:rsidP="009F67C8">
            <w:r w:rsidRPr="00013D9B">
              <w:t xml:space="preserve">(Supervisor, Warren </w:t>
            </w:r>
            <w:proofErr w:type="spellStart"/>
            <w:r w:rsidRPr="00013D9B">
              <w:t>Nebe</w:t>
            </w:r>
            <w:proofErr w:type="spellEnd"/>
            <w:r w:rsidRPr="00013D9B">
              <w:t>)</w:t>
            </w:r>
          </w:p>
        </w:tc>
        <w:tc>
          <w:tcPr>
            <w:tcW w:w="0" w:type="auto"/>
          </w:tcPr>
          <w:p w14:paraId="5D7D03CE" w14:textId="77777777" w:rsidR="009424AD" w:rsidRPr="00B65C34" w:rsidRDefault="000C3500" w:rsidP="009F67C8">
            <w:r w:rsidRPr="00B65C34">
              <w:t>To submit to Sao Mendes</w:t>
            </w:r>
          </w:p>
        </w:tc>
      </w:tr>
      <w:tr w:rsidR="009424AD" w:rsidRPr="000C3500" w14:paraId="2457DCD0" w14:textId="77777777" w:rsidTr="009F67C8">
        <w:tc>
          <w:tcPr>
            <w:tcW w:w="0" w:type="auto"/>
          </w:tcPr>
          <w:p w14:paraId="6A60075B" w14:textId="77777777" w:rsidR="009424AD" w:rsidRPr="00013D9B" w:rsidRDefault="009424AD" w:rsidP="009F67C8">
            <w:r w:rsidRPr="00013D9B">
              <w:t>DRAMA FOR LIFE,</w:t>
            </w:r>
          </w:p>
          <w:p w14:paraId="01072D11" w14:textId="77777777" w:rsidR="009424AD" w:rsidRPr="00013D9B" w:rsidRDefault="009424AD" w:rsidP="009F67C8">
            <w:r w:rsidRPr="00013D9B">
              <w:t>Caryn Green</w:t>
            </w:r>
          </w:p>
        </w:tc>
        <w:tc>
          <w:tcPr>
            <w:tcW w:w="0" w:type="auto"/>
          </w:tcPr>
          <w:p w14:paraId="0B589416" w14:textId="77777777" w:rsidR="009424AD" w:rsidRPr="00013D9B" w:rsidRDefault="009424AD" w:rsidP="009424AD">
            <w:pPr>
              <w:jc w:val="both"/>
              <w:rPr>
                <w:rFonts w:ascii="Arial Narrow" w:hAnsi="Arial Narrow"/>
                <w:sz w:val="22"/>
                <w:szCs w:val="22"/>
              </w:rPr>
            </w:pPr>
            <w:r w:rsidRPr="00013D9B">
              <w:rPr>
                <w:rFonts w:ascii="Arial Narrow" w:hAnsi="Arial Narrow"/>
                <w:sz w:val="22"/>
                <w:szCs w:val="22"/>
              </w:rPr>
              <w:t>2012</w:t>
            </w:r>
          </w:p>
          <w:p w14:paraId="6035B83A" w14:textId="77777777" w:rsidR="009424AD" w:rsidRPr="00013D9B" w:rsidRDefault="009424AD" w:rsidP="009424AD">
            <w:pPr>
              <w:jc w:val="both"/>
              <w:rPr>
                <w:rFonts w:ascii="Arial Narrow" w:hAnsi="Arial Narrow"/>
              </w:rPr>
            </w:pPr>
            <w:r w:rsidRPr="00013D9B">
              <w:rPr>
                <w:rFonts w:ascii="Arial Narrow" w:hAnsi="Arial Narrow"/>
                <w:i/>
                <w:sz w:val="22"/>
                <w:szCs w:val="22"/>
              </w:rPr>
              <w:t>The Internet And South African Music: The impact of the Internet on the protection of South African recording artists’ copyrights and consumers’ fair use rights</w:t>
            </w:r>
            <w:r w:rsidRPr="00013D9B">
              <w:rPr>
                <w:rFonts w:ascii="Arial Narrow" w:hAnsi="Arial Narrow"/>
                <w:sz w:val="22"/>
                <w:szCs w:val="22"/>
              </w:rPr>
              <w:t xml:space="preserve">. Germany: Lambert Academic Publishing </w:t>
            </w:r>
          </w:p>
          <w:p w14:paraId="07E9832B" w14:textId="77777777" w:rsidR="009424AD" w:rsidRPr="00013D9B" w:rsidRDefault="009424AD" w:rsidP="009F67C8"/>
        </w:tc>
        <w:tc>
          <w:tcPr>
            <w:tcW w:w="0" w:type="auto"/>
          </w:tcPr>
          <w:p w14:paraId="2459CE9B" w14:textId="77777777" w:rsidR="009424AD" w:rsidRPr="00B65C34" w:rsidRDefault="000C3500" w:rsidP="009F67C8">
            <w:r w:rsidRPr="00B65C34">
              <w:t>To submit to Sao Mendes</w:t>
            </w:r>
          </w:p>
        </w:tc>
      </w:tr>
      <w:tr w:rsidR="00A4008A" w:rsidRPr="000C3500" w14:paraId="5BDAE5E8" w14:textId="77777777" w:rsidTr="009F67C8">
        <w:tc>
          <w:tcPr>
            <w:tcW w:w="0" w:type="auto"/>
          </w:tcPr>
          <w:p w14:paraId="59BEDC7F" w14:textId="77777777" w:rsidR="002A53BB" w:rsidRPr="00013D9B" w:rsidRDefault="002A53BB" w:rsidP="009F67C8">
            <w:r w:rsidRPr="00013D9B">
              <w:t xml:space="preserve">DRAMA FOR LIFE, </w:t>
            </w:r>
          </w:p>
          <w:p w14:paraId="0A1DD22D" w14:textId="77777777" w:rsidR="00A4008A" w:rsidRPr="00013D9B" w:rsidRDefault="002A53BB" w:rsidP="009F67C8">
            <w:r w:rsidRPr="00013D9B">
              <w:t xml:space="preserve">Hazel Barnes </w:t>
            </w:r>
          </w:p>
        </w:tc>
        <w:tc>
          <w:tcPr>
            <w:tcW w:w="0" w:type="auto"/>
          </w:tcPr>
          <w:p w14:paraId="3514BA40" w14:textId="77777777" w:rsidR="002A53BB" w:rsidRPr="00013D9B" w:rsidRDefault="002A53BB" w:rsidP="002A53BB">
            <w:pPr>
              <w:rPr>
                <w:rFonts w:ascii="Arial Narrow" w:hAnsi="Arial Narrow"/>
              </w:rPr>
            </w:pPr>
            <w:r w:rsidRPr="00013D9B">
              <w:rPr>
                <w:rFonts w:ascii="Arial Narrow" w:hAnsi="Arial Narrow"/>
              </w:rPr>
              <w:t>Hazel Barnes is the co-chair of the Drama for Life Research Committee. She has played a prolific and leading role in editing and writing for several publications emanating from the Drama for Life research conferences. Her work includes:</w:t>
            </w:r>
          </w:p>
          <w:p w14:paraId="773A0209" w14:textId="77777777" w:rsidR="002A53BB" w:rsidRPr="00013D9B" w:rsidRDefault="002A53BB" w:rsidP="002A53BB">
            <w:pPr>
              <w:ind w:left="425"/>
              <w:rPr>
                <w:rFonts w:ascii="Arial Narrow" w:hAnsi="Arial Narrow"/>
              </w:rPr>
            </w:pPr>
          </w:p>
          <w:p w14:paraId="076D1CD7" w14:textId="77777777" w:rsidR="002A53BB" w:rsidRPr="00013D9B" w:rsidRDefault="002A53BB" w:rsidP="00574CAE">
            <w:pPr>
              <w:numPr>
                <w:ilvl w:val="0"/>
                <w:numId w:val="2"/>
              </w:numPr>
              <w:rPr>
                <w:rFonts w:ascii="Arial Narrow" w:hAnsi="Arial Narrow"/>
                <w:spacing w:val="20"/>
              </w:rPr>
            </w:pPr>
            <w:r w:rsidRPr="00013D9B">
              <w:rPr>
                <w:rFonts w:ascii="Arial Narrow" w:hAnsi="Arial Narrow"/>
              </w:rPr>
              <w:lastRenderedPageBreak/>
              <w:t xml:space="preserve">Barnes, Hazel ed. 2013. </w:t>
            </w:r>
            <w:r w:rsidRPr="00013D9B">
              <w:rPr>
                <w:rFonts w:ascii="Arial Narrow" w:hAnsi="Arial Narrow"/>
                <w:i/>
              </w:rPr>
              <w:t xml:space="preserve">Applied Drama and Theatre as an Interdisciplinary Field in the context of </w:t>
            </w:r>
            <w:r w:rsidRPr="00013D9B">
              <w:rPr>
                <w:rFonts w:ascii="Arial Narrow" w:hAnsi="Arial Narrow"/>
                <w:i/>
                <w:spacing w:val="20"/>
              </w:rPr>
              <w:t>HIV/AIDS in Africa</w:t>
            </w:r>
            <w:r w:rsidRPr="00013D9B">
              <w:rPr>
                <w:rFonts w:ascii="Arial Narrow" w:hAnsi="Arial Narrow"/>
                <w:spacing w:val="20"/>
              </w:rPr>
              <w:t xml:space="preserve">. Amsterdam: </w:t>
            </w:r>
            <w:proofErr w:type="spellStart"/>
            <w:r w:rsidRPr="00013D9B">
              <w:rPr>
                <w:rFonts w:ascii="Arial Narrow" w:hAnsi="Arial Narrow"/>
                <w:spacing w:val="20"/>
              </w:rPr>
              <w:t>Rodopi</w:t>
            </w:r>
            <w:proofErr w:type="spellEnd"/>
          </w:p>
          <w:p w14:paraId="7FF82A76" w14:textId="77777777" w:rsidR="002A53BB" w:rsidRPr="00013D9B" w:rsidRDefault="002A53BB" w:rsidP="002A53BB">
            <w:pPr>
              <w:ind w:left="1134"/>
              <w:rPr>
                <w:rFonts w:ascii="Arial Narrow" w:hAnsi="Arial Narrow"/>
              </w:rPr>
            </w:pPr>
          </w:p>
          <w:p w14:paraId="6E81E035" w14:textId="77777777" w:rsidR="002A53BB" w:rsidRPr="00013D9B" w:rsidRDefault="002A53BB" w:rsidP="00574CAE">
            <w:pPr>
              <w:numPr>
                <w:ilvl w:val="0"/>
                <w:numId w:val="2"/>
              </w:numPr>
              <w:rPr>
                <w:rFonts w:ascii="Arial Narrow" w:hAnsi="Arial Narrow"/>
                <w:spacing w:val="-2"/>
              </w:rPr>
            </w:pPr>
            <w:proofErr w:type="spellStart"/>
            <w:r w:rsidRPr="00013D9B">
              <w:rPr>
                <w:rFonts w:ascii="Arial Narrow" w:hAnsi="Arial Narrow"/>
                <w:spacing w:val="20"/>
              </w:rPr>
              <w:t>Barnes.Hazel</w:t>
            </w:r>
            <w:proofErr w:type="spellEnd"/>
            <w:r w:rsidRPr="00013D9B">
              <w:rPr>
                <w:rFonts w:ascii="Arial Narrow" w:hAnsi="Arial Narrow"/>
                <w:spacing w:val="20"/>
              </w:rPr>
              <w:t xml:space="preserve"> ed. 2013 </w:t>
            </w:r>
            <w:r w:rsidRPr="00013D9B">
              <w:rPr>
                <w:rFonts w:ascii="Arial Narrow" w:hAnsi="Arial Narrow"/>
                <w:i/>
                <w:spacing w:val="-2"/>
              </w:rPr>
              <w:t xml:space="preserve">Arts Activism, Education, and Therapies: Transforming Communities Across Africa. </w:t>
            </w:r>
            <w:r w:rsidRPr="00013D9B">
              <w:rPr>
                <w:rFonts w:ascii="Arial Narrow" w:hAnsi="Arial Narrow"/>
                <w:spacing w:val="-2"/>
              </w:rPr>
              <w:t xml:space="preserve">Amsterdam: </w:t>
            </w:r>
            <w:proofErr w:type="spellStart"/>
            <w:r w:rsidRPr="00013D9B">
              <w:rPr>
                <w:rFonts w:ascii="Arial Narrow" w:hAnsi="Arial Narrow"/>
                <w:spacing w:val="-2"/>
              </w:rPr>
              <w:t>Rodopi</w:t>
            </w:r>
            <w:proofErr w:type="spellEnd"/>
            <w:r w:rsidRPr="00013D9B">
              <w:rPr>
                <w:rFonts w:ascii="Arial Narrow" w:hAnsi="Arial Narrow"/>
                <w:spacing w:val="-2"/>
              </w:rPr>
              <w:t>.</w:t>
            </w:r>
          </w:p>
          <w:p w14:paraId="07834E76" w14:textId="77777777" w:rsidR="002A53BB" w:rsidRPr="00013D9B" w:rsidRDefault="002A53BB" w:rsidP="002A53BB">
            <w:pPr>
              <w:ind w:left="1134"/>
              <w:rPr>
                <w:rFonts w:ascii="Arial Narrow" w:hAnsi="Arial Narrow"/>
                <w:spacing w:val="20"/>
              </w:rPr>
            </w:pPr>
          </w:p>
          <w:p w14:paraId="5365CC6C" w14:textId="77777777" w:rsidR="00574CAE" w:rsidRPr="00013D9B" w:rsidRDefault="002A53BB" w:rsidP="00574CAE">
            <w:pPr>
              <w:numPr>
                <w:ilvl w:val="0"/>
                <w:numId w:val="2"/>
              </w:numPr>
              <w:rPr>
                <w:rFonts w:ascii="Arial Narrow" w:hAnsi="Arial Narrow"/>
              </w:rPr>
            </w:pPr>
            <w:r w:rsidRPr="00013D9B">
              <w:rPr>
                <w:rFonts w:ascii="Arial Narrow" w:hAnsi="Arial Narrow"/>
              </w:rPr>
              <w:t xml:space="preserve">Barnes Hazel. 2011. Mapping Ethics in Applied Drama and Theatre </w:t>
            </w:r>
            <w:proofErr w:type="gramStart"/>
            <w:r w:rsidRPr="00013D9B">
              <w:rPr>
                <w:rFonts w:ascii="Arial Narrow" w:hAnsi="Arial Narrow"/>
              </w:rPr>
              <w:t xml:space="preserve">in </w:t>
            </w:r>
            <w:r w:rsidRPr="00013D9B">
              <w:rPr>
                <w:rFonts w:ascii="Arial Narrow" w:hAnsi="Arial Narrow"/>
                <w:i/>
              </w:rPr>
              <w:t xml:space="preserve"> </w:t>
            </w:r>
            <w:r w:rsidRPr="00013D9B">
              <w:rPr>
                <w:rStyle w:val="Emphasis"/>
                <w:rFonts w:ascii="Arial Narrow" w:hAnsi="Arial Narrow"/>
                <w:color w:val="000000"/>
              </w:rPr>
              <w:t>Acting</w:t>
            </w:r>
            <w:proofErr w:type="gramEnd"/>
            <w:r w:rsidRPr="00013D9B">
              <w:rPr>
                <w:rStyle w:val="Emphasis"/>
                <w:rFonts w:ascii="Arial Narrow" w:hAnsi="Arial Narrow"/>
                <w:color w:val="000000"/>
              </w:rPr>
              <w:t xml:space="preserve"> on HIV:</w:t>
            </w:r>
            <w:r w:rsidRPr="00013D9B">
              <w:rPr>
                <w:rStyle w:val="apple-converted-space"/>
                <w:rFonts w:ascii="Arial Narrow" w:hAnsi="Arial Narrow"/>
                <w:i/>
                <w:iCs/>
              </w:rPr>
              <w:t> </w:t>
            </w:r>
            <w:r w:rsidRPr="00013D9B">
              <w:rPr>
                <w:rStyle w:val="Emphasis"/>
                <w:rFonts w:ascii="Arial Narrow" w:hAnsi="Arial Narrow"/>
                <w:color w:val="000000"/>
              </w:rPr>
              <w:t>using drama to create possibilities for change.</w:t>
            </w:r>
            <w:r w:rsidRPr="00013D9B">
              <w:rPr>
                <w:rStyle w:val="apple-style-span"/>
                <w:rFonts w:ascii="Arial Narrow" w:hAnsi="Arial Narrow"/>
                <w:color w:val="000000"/>
              </w:rPr>
              <w:t> Edited by Dennis Francis.</w:t>
            </w:r>
            <w:r w:rsidRPr="00013D9B">
              <w:rPr>
                <w:rFonts w:ascii="Arial Narrow" w:hAnsi="Arial Narrow"/>
              </w:rPr>
              <w:t xml:space="preserve"> Rotterdam: Sense Publications.</w:t>
            </w:r>
          </w:p>
          <w:p w14:paraId="036036FC" w14:textId="77777777" w:rsidR="00574CAE" w:rsidRPr="00013D9B" w:rsidRDefault="00574CAE" w:rsidP="00574CAE">
            <w:pPr>
              <w:rPr>
                <w:rFonts w:ascii="Arial Narrow" w:hAnsi="Arial Narrow"/>
              </w:rPr>
            </w:pPr>
          </w:p>
          <w:p w14:paraId="1D2A1CAB" w14:textId="77777777" w:rsidR="00574CAE" w:rsidRPr="00013D9B" w:rsidRDefault="00574CAE" w:rsidP="00574CAE">
            <w:pPr>
              <w:numPr>
                <w:ilvl w:val="0"/>
                <w:numId w:val="2"/>
              </w:numPr>
              <w:contextualSpacing/>
              <w:jc w:val="both"/>
              <w:rPr>
                <w:rStyle w:val="apple-style-span"/>
                <w:rFonts w:ascii="Arial Narrow" w:hAnsi="Arial Narrow"/>
                <w:color w:val="000000"/>
              </w:rPr>
            </w:pPr>
            <w:r w:rsidRPr="00013D9B">
              <w:rPr>
                <w:rFonts w:ascii="Arial Narrow" w:hAnsi="Arial Narrow"/>
              </w:rPr>
              <w:t xml:space="preserve">Barnes, Hazel    </w:t>
            </w:r>
            <w:r w:rsidRPr="00013D9B">
              <w:rPr>
                <w:rStyle w:val="apple-style-span"/>
                <w:rFonts w:ascii="Arial Narrow" w:hAnsi="Arial Narrow"/>
                <w:color w:val="000000"/>
              </w:rPr>
              <w:t xml:space="preserve">Remembering You Like Something I'd Forgotten:  Memory, Identity and Form in Current South African Theatre-making </w:t>
            </w:r>
            <w:r w:rsidRPr="00013D9B">
              <w:rPr>
                <w:rStyle w:val="apple-style-span"/>
                <w:rFonts w:ascii="Arial Narrow" w:hAnsi="Arial Narrow"/>
                <w:i/>
                <w:color w:val="000000"/>
              </w:rPr>
              <w:t>Contemporary Theatre Review</w:t>
            </w:r>
            <w:r w:rsidRPr="00013D9B">
              <w:rPr>
                <w:rStyle w:val="apple-style-span"/>
                <w:rFonts w:ascii="Arial Narrow" w:hAnsi="Arial Narrow"/>
                <w:color w:val="000000"/>
              </w:rPr>
              <w:t xml:space="preserve">, Volume 21 Issue 1, 35 – 49. February 2011. </w:t>
            </w:r>
          </w:p>
          <w:p w14:paraId="739A8BA8" w14:textId="77777777" w:rsidR="00574CAE" w:rsidRPr="00013D9B" w:rsidRDefault="00574CAE" w:rsidP="00574CAE">
            <w:pPr>
              <w:jc w:val="both"/>
              <w:rPr>
                <w:rStyle w:val="apple-style-span"/>
                <w:rFonts w:ascii="Arial Narrow" w:hAnsi="Arial Narrow"/>
                <w:color w:val="000000"/>
              </w:rPr>
            </w:pPr>
          </w:p>
          <w:p w14:paraId="0AECAD70" w14:textId="77777777" w:rsidR="00574CAE" w:rsidRPr="00013D9B" w:rsidRDefault="00574CAE" w:rsidP="00574CAE">
            <w:pPr>
              <w:numPr>
                <w:ilvl w:val="0"/>
                <w:numId w:val="2"/>
              </w:numPr>
              <w:contextualSpacing/>
              <w:jc w:val="both"/>
              <w:rPr>
                <w:rFonts w:ascii="Arial Narrow" w:hAnsi="Arial Narrow"/>
              </w:rPr>
            </w:pPr>
            <w:r w:rsidRPr="00013D9B">
              <w:rPr>
                <w:rFonts w:ascii="Arial Narrow" w:hAnsi="Arial Narrow"/>
                <w:i/>
              </w:rPr>
              <w:t xml:space="preserve">Johnny </w:t>
            </w:r>
            <w:proofErr w:type="spellStart"/>
            <w:r w:rsidRPr="00013D9B">
              <w:rPr>
                <w:rFonts w:ascii="Arial Narrow" w:hAnsi="Arial Narrow"/>
                <w:i/>
              </w:rPr>
              <w:t>Boskak</w:t>
            </w:r>
            <w:proofErr w:type="spellEnd"/>
            <w:r w:rsidRPr="00013D9B">
              <w:rPr>
                <w:rFonts w:ascii="Arial Narrow" w:hAnsi="Arial Narrow"/>
                <w:i/>
              </w:rPr>
              <w:t xml:space="preserve"> is feeling funny and other plays by </w:t>
            </w:r>
            <w:proofErr w:type="spellStart"/>
            <w:r w:rsidRPr="00013D9B">
              <w:rPr>
                <w:rFonts w:ascii="Arial Narrow" w:hAnsi="Arial Narrow"/>
                <w:i/>
              </w:rPr>
              <w:t>Greig</w:t>
            </w:r>
            <w:proofErr w:type="spellEnd"/>
            <w:r w:rsidRPr="00013D9B">
              <w:rPr>
                <w:rFonts w:ascii="Arial Narrow" w:hAnsi="Arial Narrow"/>
                <w:i/>
              </w:rPr>
              <w:t xml:space="preserve"> Coetzee</w:t>
            </w:r>
            <w:r w:rsidRPr="00013D9B">
              <w:rPr>
                <w:rFonts w:ascii="Arial Narrow" w:hAnsi="Arial Narrow"/>
              </w:rPr>
              <w:t>. Compiled and introduced by Hazel Barnes. 2009. University of KwaZulu-Natal Press Pietermaritzburg.</w:t>
            </w:r>
          </w:p>
          <w:p w14:paraId="34C6497A" w14:textId="77777777" w:rsidR="00A4008A" w:rsidRPr="00013D9B" w:rsidRDefault="00A4008A" w:rsidP="009F67C8"/>
        </w:tc>
        <w:tc>
          <w:tcPr>
            <w:tcW w:w="0" w:type="auto"/>
          </w:tcPr>
          <w:p w14:paraId="35FD921B" w14:textId="77777777" w:rsidR="00A4008A" w:rsidRPr="00B65C34" w:rsidRDefault="000C3500" w:rsidP="009F67C8">
            <w:r w:rsidRPr="00B65C34">
              <w:lastRenderedPageBreak/>
              <w:t>To submit to Sao Mendes</w:t>
            </w:r>
          </w:p>
        </w:tc>
      </w:tr>
      <w:tr w:rsidR="00A4008A" w:rsidRPr="000C3500" w14:paraId="0C3382E6" w14:textId="77777777" w:rsidTr="009F67C8">
        <w:tc>
          <w:tcPr>
            <w:tcW w:w="0" w:type="auto"/>
          </w:tcPr>
          <w:p w14:paraId="77B2D5C9" w14:textId="77777777" w:rsidR="00403C53" w:rsidRPr="00013D9B" w:rsidRDefault="00403C53" w:rsidP="009F67C8">
            <w:r w:rsidRPr="00013D9B">
              <w:lastRenderedPageBreak/>
              <w:t xml:space="preserve">DRAMA FOR LIFE, </w:t>
            </w:r>
          </w:p>
          <w:p w14:paraId="22C07E6D" w14:textId="77777777" w:rsidR="00403C53" w:rsidRPr="00013D9B" w:rsidRDefault="00403C53" w:rsidP="009F67C8">
            <w:r w:rsidRPr="00013D9B">
              <w:t>Hamish Neill</w:t>
            </w:r>
          </w:p>
        </w:tc>
        <w:tc>
          <w:tcPr>
            <w:tcW w:w="0" w:type="auto"/>
          </w:tcPr>
          <w:p w14:paraId="4DBEDF8F" w14:textId="77777777" w:rsidR="000C3500" w:rsidRPr="00013D9B" w:rsidRDefault="000C3500" w:rsidP="009F67C8">
            <w:r w:rsidRPr="00013D9B">
              <w:t>2012</w:t>
            </w:r>
          </w:p>
          <w:p w14:paraId="2E934120" w14:textId="77777777" w:rsidR="000C3500" w:rsidRPr="00013D9B" w:rsidRDefault="000C3500" w:rsidP="009F67C8">
            <w:proofErr w:type="spellStart"/>
            <w:r w:rsidRPr="00013D9B">
              <w:rPr>
                <w:i/>
              </w:rPr>
              <w:t>Life.Beats</w:t>
            </w:r>
            <w:proofErr w:type="spellEnd"/>
            <w:r w:rsidRPr="00013D9B">
              <w:rPr>
                <w:i/>
              </w:rPr>
              <w:t xml:space="preserve"> FM</w:t>
            </w:r>
            <w:r w:rsidRPr="00013D9B">
              <w:t xml:space="preserve"> on VOW FM nominated for SAMA Award</w:t>
            </w:r>
          </w:p>
          <w:p w14:paraId="623629BC" w14:textId="77777777" w:rsidR="000C3500" w:rsidRPr="00013D9B" w:rsidRDefault="000C3500" w:rsidP="009F67C8">
            <w:r w:rsidRPr="00013D9B">
              <w:t>Assistant Director</w:t>
            </w:r>
          </w:p>
          <w:p w14:paraId="52EC0B94" w14:textId="77777777" w:rsidR="000C3500" w:rsidRPr="00013D9B" w:rsidRDefault="000C3500" w:rsidP="009F67C8"/>
          <w:p w14:paraId="44851763" w14:textId="77777777" w:rsidR="00403C53" w:rsidRPr="00013D9B" w:rsidRDefault="00403C53" w:rsidP="009F67C8">
            <w:r w:rsidRPr="00013D9B">
              <w:t>2013</w:t>
            </w:r>
          </w:p>
          <w:p w14:paraId="40DF1D03" w14:textId="77777777" w:rsidR="00403C53" w:rsidRPr="00013D9B" w:rsidRDefault="00FB72B5" w:rsidP="009F67C8">
            <w:pPr>
              <w:rPr>
                <w:i/>
              </w:rPr>
            </w:pPr>
            <w:r w:rsidRPr="00013D9B">
              <w:rPr>
                <w:i/>
              </w:rPr>
              <w:t xml:space="preserve">Four Us, </w:t>
            </w:r>
            <w:proofErr w:type="spellStart"/>
            <w:r w:rsidR="00403C53" w:rsidRPr="00013D9B">
              <w:rPr>
                <w:i/>
              </w:rPr>
              <w:t>Themba</w:t>
            </w:r>
            <w:proofErr w:type="spellEnd"/>
            <w:r w:rsidR="00403C53" w:rsidRPr="00013D9B">
              <w:rPr>
                <w:i/>
              </w:rPr>
              <w:t xml:space="preserve"> Theatre Company, </w:t>
            </w:r>
            <w:proofErr w:type="spellStart"/>
            <w:r w:rsidR="00403C53" w:rsidRPr="00013D9B">
              <w:rPr>
                <w:i/>
              </w:rPr>
              <w:t>Moutse</w:t>
            </w:r>
            <w:proofErr w:type="spellEnd"/>
            <w:r w:rsidR="00403C53" w:rsidRPr="00013D9B">
              <w:rPr>
                <w:i/>
              </w:rPr>
              <w:t xml:space="preserve"> East Youth Festival </w:t>
            </w:r>
          </w:p>
          <w:p w14:paraId="4A68D315" w14:textId="77777777" w:rsidR="00403C53" w:rsidRPr="00013D9B" w:rsidRDefault="00403C53" w:rsidP="009F67C8">
            <w:r w:rsidRPr="00013D9B">
              <w:t>Director/Applied Drama Facilitator</w:t>
            </w:r>
          </w:p>
        </w:tc>
        <w:tc>
          <w:tcPr>
            <w:tcW w:w="0" w:type="auto"/>
          </w:tcPr>
          <w:p w14:paraId="3276A20C" w14:textId="77777777" w:rsidR="00403C53" w:rsidRPr="00B65C34" w:rsidRDefault="000C3500" w:rsidP="009F67C8">
            <w:r w:rsidRPr="00B65C34">
              <w:t>To submit to Sao Mendes</w:t>
            </w:r>
          </w:p>
        </w:tc>
      </w:tr>
      <w:tr w:rsidR="00574CAE" w:rsidRPr="000C3500" w14:paraId="116DBFD3" w14:textId="77777777" w:rsidTr="009F67C8">
        <w:tc>
          <w:tcPr>
            <w:tcW w:w="0" w:type="auto"/>
          </w:tcPr>
          <w:p w14:paraId="2F31718B" w14:textId="77777777" w:rsidR="00403C53" w:rsidRPr="00013D9B" w:rsidRDefault="00403C53" w:rsidP="009F67C8">
            <w:r w:rsidRPr="00013D9B">
              <w:t xml:space="preserve">DRAMA FOR LIFE, </w:t>
            </w:r>
          </w:p>
          <w:p w14:paraId="16DDBFFC" w14:textId="77777777" w:rsidR="00403C53" w:rsidRPr="00013D9B" w:rsidRDefault="00403C53" w:rsidP="009F67C8">
            <w:proofErr w:type="spellStart"/>
            <w:r w:rsidRPr="00013D9B">
              <w:t>Ayanda</w:t>
            </w:r>
            <w:proofErr w:type="spellEnd"/>
            <w:r w:rsidRPr="00013D9B">
              <w:t xml:space="preserve"> </w:t>
            </w:r>
            <w:proofErr w:type="spellStart"/>
            <w:r w:rsidRPr="00013D9B">
              <w:t>Khala-Phiri</w:t>
            </w:r>
            <w:proofErr w:type="spellEnd"/>
            <w:r w:rsidR="000A4A40" w:rsidRPr="00013D9B">
              <w:t xml:space="preserve"> and Faith </w:t>
            </w:r>
            <w:proofErr w:type="spellStart"/>
            <w:r w:rsidR="000A4A40" w:rsidRPr="00013D9B">
              <w:t>Busika</w:t>
            </w:r>
            <w:proofErr w:type="spellEnd"/>
          </w:p>
        </w:tc>
        <w:tc>
          <w:tcPr>
            <w:tcW w:w="0" w:type="auto"/>
          </w:tcPr>
          <w:p w14:paraId="541ADBE5" w14:textId="77777777" w:rsidR="00403C53" w:rsidRPr="00013D9B" w:rsidRDefault="00403C53" w:rsidP="009F67C8">
            <w:r w:rsidRPr="00013D9B">
              <w:t>2012 – 2013</w:t>
            </w:r>
          </w:p>
          <w:p w14:paraId="2572C69F" w14:textId="77777777" w:rsidR="00403C53" w:rsidRPr="00013D9B" w:rsidRDefault="000A4A40" w:rsidP="009F67C8">
            <w:pPr>
              <w:rPr>
                <w:i/>
              </w:rPr>
            </w:pPr>
            <w:r w:rsidRPr="00013D9B">
              <w:rPr>
                <w:i/>
              </w:rPr>
              <w:t xml:space="preserve">Virtual Dynamics, </w:t>
            </w:r>
            <w:proofErr w:type="spellStart"/>
            <w:r w:rsidR="00403C53" w:rsidRPr="00013D9B">
              <w:rPr>
                <w:i/>
              </w:rPr>
              <w:t>Themba</w:t>
            </w:r>
            <w:proofErr w:type="spellEnd"/>
            <w:r w:rsidR="00403C53" w:rsidRPr="00013D9B">
              <w:rPr>
                <w:i/>
              </w:rPr>
              <w:t xml:space="preserve"> Theatre Company, Gauteng Schools, LGBTI Conference, other</w:t>
            </w:r>
          </w:p>
          <w:p w14:paraId="3F3A80DA" w14:textId="77777777" w:rsidR="00403C53" w:rsidRPr="00013D9B" w:rsidRDefault="00403C53" w:rsidP="009F67C8">
            <w:r w:rsidRPr="00013D9B">
              <w:t>Director/Performer/Applied Drama Facilitator</w:t>
            </w:r>
          </w:p>
        </w:tc>
        <w:tc>
          <w:tcPr>
            <w:tcW w:w="0" w:type="auto"/>
          </w:tcPr>
          <w:p w14:paraId="426E02C9" w14:textId="77777777" w:rsidR="00403C53" w:rsidRPr="00B65C34" w:rsidRDefault="000C3500" w:rsidP="009F67C8">
            <w:r w:rsidRPr="00B65C34">
              <w:t>To submit to Sao Mendes</w:t>
            </w:r>
          </w:p>
        </w:tc>
      </w:tr>
      <w:tr w:rsidR="00A4008A" w:rsidRPr="000C3500" w14:paraId="5EDE7858" w14:textId="77777777" w:rsidTr="009F67C8">
        <w:tc>
          <w:tcPr>
            <w:tcW w:w="0" w:type="auto"/>
          </w:tcPr>
          <w:p w14:paraId="3A64BD39" w14:textId="77777777" w:rsidR="00C148CF" w:rsidRPr="00013D9B" w:rsidRDefault="00C148CF" w:rsidP="009F67C8">
            <w:r w:rsidRPr="00013D9B">
              <w:t xml:space="preserve">DRAMA FOR LIFE, </w:t>
            </w:r>
          </w:p>
          <w:p w14:paraId="45BBF6B1" w14:textId="77777777" w:rsidR="00C148CF" w:rsidRPr="00013D9B" w:rsidRDefault="00C148CF" w:rsidP="009F67C8">
            <w:r w:rsidRPr="00013D9B">
              <w:t xml:space="preserve">Kathy </w:t>
            </w:r>
            <w:proofErr w:type="spellStart"/>
            <w:r w:rsidRPr="00013D9B">
              <w:lastRenderedPageBreak/>
              <w:t>Barolsky</w:t>
            </w:r>
            <w:proofErr w:type="spellEnd"/>
            <w:r w:rsidRPr="00013D9B">
              <w:t xml:space="preserve"> </w:t>
            </w:r>
          </w:p>
        </w:tc>
        <w:tc>
          <w:tcPr>
            <w:tcW w:w="0" w:type="auto"/>
          </w:tcPr>
          <w:p w14:paraId="56F3CCF9" w14:textId="77777777" w:rsidR="00C148CF" w:rsidRPr="00013D9B" w:rsidRDefault="00C148CF" w:rsidP="009F67C8">
            <w:r w:rsidRPr="00013D9B">
              <w:lastRenderedPageBreak/>
              <w:t>2013</w:t>
            </w:r>
          </w:p>
          <w:p w14:paraId="620B6324" w14:textId="77777777" w:rsidR="00C148CF" w:rsidRPr="00013D9B" w:rsidRDefault="00C148CF" w:rsidP="009F67C8">
            <w:r w:rsidRPr="00013D9B">
              <w:t xml:space="preserve">Drama for Life Playback Theatre Company: </w:t>
            </w:r>
          </w:p>
          <w:p w14:paraId="69E7517D" w14:textId="77777777" w:rsidR="00943647" w:rsidRPr="00013D9B" w:rsidRDefault="00943647" w:rsidP="00943647">
            <w:pPr>
              <w:pStyle w:val="ListParagraph"/>
              <w:numPr>
                <w:ilvl w:val="0"/>
                <w:numId w:val="23"/>
              </w:numPr>
            </w:pPr>
            <w:r w:rsidRPr="00013D9B">
              <w:t>Studies Trust</w:t>
            </w:r>
          </w:p>
          <w:p w14:paraId="6A2E1A73" w14:textId="77777777" w:rsidR="00943647" w:rsidRPr="00013D9B" w:rsidRDefault="00943647" w:rsidP="00943647">
            <w:pPr>
              <w:pStyle w:val="ListParagraph"/>
              <w:numPr>
                <w:ilvl w:val="0"/>
                <w:numId w:val="23"/>
              </w:numPr>
            </w:pPr>
            <w:r w:rsidRPr="00013D9B">
              <w:lastRenderedPageBreak/>
              <w:t>Swiss Agency</w:t>
            </w:r>
          </w:p>
          <w:p w14:paraId="05B99927" w14:textId="77777777" w:rsidR="00943647" w:rsidRPr="00013D9B" w:rsidRDefault="00943647" w:rsidP="00943647">
            <w:pPr>
              <w:pStyle w:val="ListParagraph"/>
              <w:numPr>
                <w:ilvl w:val="0"/>
                <w:numId w:val="23"/>
              </w:numPr>
            </w:pPr>
            <w:r w:rsidRPr="00013D9B">
              <w:t>Flourish Conference</w:t>
            </w:r>
          </w:p>
        </w:tc>
        <w:tc>
          <w:tcPr>
            <w:tcW w:w="0" w:type="auto"/>
          </w:tcPr>
          <w:p w14:paraId="3C352BCF" w14:textId="77777777" w:rsidR="00C148CF" w:rsidRPr="00B65C34" w:rsidRDefault="00943647" w:rsidP="009F67C8">
            <w:r w:rsidRPr="00B65C34">
              <w:lastRenderedPageBreak/>
              <w:t>To submit to Sao Mendes</w:t>
            </w:r>
          </w:p>
        </w:tc>
      </w:tr>
      <w:tr w:rsidR="002A53BB" w:rsidRPr="000C3500" w14:paraId="7CB2B656" w14:textId="77777777" w:rsidTr="009F67C8">
        <w:tc>
          <w:tcPr>
            <w:tcW w:w="0" w:type="auto"/>
          </w:tcPr>
          <w:p w14:paraId="17BBA123" w14:textId="77777777" w:rsidR="00C148CF" w:rsidRPr="00013D9B" w:rsidRDefault="00C148CF" w:rsidP="009F67C8">
            <w:r w:rsidRPr="00013D9B">
              <w:lastRenderedPageBreak/>
              <w:t>DRAMA FOR LIFE, Tammy Gordon-Roberts</w:t>
            </w:r>
          </w:p>
        </w:tc>
        <w:tc>
          <w:tcPr>
            <w:tcW w:w="0" w:type="auto"/>
          </w:tcPr>
          <w:p w14:paraId="1421750A" w14:textId="77777777" w:rsidR="00C148CF" w:rsidRPr="00013D9B" w:rsidRDefault="00C148CF" w:rsidP="009F67C8">
            <w:r w:rsidRPr="00013D9B">
              <w:t>2012</w:t>
            </w:r>
          </w:p>
          <w:p w14:paraId="6293B262" w14:textId="77777777" w:rsidR="00C148CF" w:rsidRPr="00013D9B" w:rsidRDefault="00C148CF" w:rsidP="009F67C8">
            <w:pPr>
              <w:rPr>
                <w:i/>
              </w:rPr>
            </w:pPr>
            <w:proofErr w:type="spellStart"/>
            <w:r w:rsidRPr="00013D9B">
              <w:rPr>
                <w:i/>
              </w:rPr>
              <w:t>Mvuso</w:t>
            </w:r>
            <w:proofErr w:type="spellEnd"/>
            <w:r w:rsidRPr="00013D9B">
              <w:rPr>
                <w:i/>
              </w:rPr>
              <w:t xml:space="preserve"> Schools and Community Education Project</w:t>
            </w:r>
          </w:p>
          <w:p w14:paraId="572F4AD1" w14:textId="77777777" w:rsidR="00C148CF" w:rsidRPr="00013D9B" w:rsidRDefault="00C148CF" w:rsidP="009F67C8">
            <w:r w:rsidRPr="00013D9B">
              <w:t>Director</w:t>
            </w:r>
            <w:r w:rsidR="00A4008A" w:rsidRPr="00013D9B">
              <w:t>/</w:t>
            </w:r>
            <w:proofErr w:type="spellStart"/>
            <w:r w:rsidR="00A4008A" w:rsidRPr="00013D9B">
              <w:t>Dramatherapist</w:t>
            </w:r>
            <w:proofErr w:type="spellEnd"/>
          </w:p>
          <w:p w14:paraId="4C561F5F" w14:textId="77777777" w:rsidR="00574CAE" w:rsidRPr="00013D9B" w:rsidRDefault="00574CAE" w:rsidP="00574CAE">
            <w:pPr>
              <w:contextualSpacing/>
              <w:jc w:val="both"/>
              <w:rPr>
                <w:rFonts w:ascii="Arial Narrow" w:hAnsi="Arial Narrow"/>
              </w:rPr>
            </w:pPr>
          </w:p>
          <w:p w14:paraId="1EFE6B7C" w14:textId="77777777" w:rsidR="00574CAE" w:rsidRPr="00013D9B" w:rsidRDefault="00574CAE" w:rsidP="00574CAE">
            <w:pPr>
              <w:contextualSpacing/>
              <w:jc w:val="both"/>
              <w:rPr>
                <w:rFonts w:ascii="Arial Narrow" w:hAnsi="Arial Narrow"/>
              </w:rPr>
            </w:pPr>
            <w:r w:rsidRPr="00013D9B">
              <w:rPr>
                <w:rFonts w:ascii="Arial Narrow" w:hAnsi="Arial Narrow"/>
              </w:rPr>
              <w:t xml:space="preserve">2012 </w:t>
            </w:r>
          </w:p>
          <w:p w14:paraId="216E4413" w14:textId="77777777" w:rsidR="00574CAE" w:rsidRPr="00013D9B" w:rsidRDefault="00574CAE" w:rsidP="00574CAE">
            <w:pPr>
              <w:contextualSpacing/>
              <w:jc w:val="both"/>
              <w:rPr>
                <w:rFonts w:ascii="Arial Narrow" w:hAnsi="Arial Narrow"/>
              </w:rPr>
            </w:pPr>
            <w:proofErr w:type="spellStart"/>
            <w:r w:rsidRPr="00013D9B">
              <w:rPr>
                <w:rFonts w:ascii="Arial Narrow" w:hAnsi="Arial Narrow"/>
                <w:i/>
              </w:rPr>
              <w:t>Themba</w:t>
            </w:r>
            <w:proofErr w:type="spellEnd"/>
            <w:r w:rsidRPr="00013D9B">
              <w:rPr>
                <w:rFonts w:ascii="Arial Narrow" w:hAnsi="Arial Narrow"/>
                <w:i/>
              </w:rPr>
              <w:t xml:space="preserve"> Interactive, Gauteng, The use of practice based supervision for the development of best practice approaches to community development</w:t>
            </w:r>
            <w:r w:rsidRPr="00013D9B">
              <w:rPr>
                <w:rFonts w:ascii="Arial Narrow" w:hAnsi="Arial Narrow"/>
              </w:rPr>
              <w:t>.</w:t>
            </w:r>
          </w:p>
          <w:p w14:paraId="1E364015" w14:textId="77777777" w:rsidR="00574CAE" w:rsidRPr="00013D9B" w:rsidRDefault="00574CAE" w:rsidP="00574CAE">
            <w:pPr>
              <w:contextualSpacing/>
              <w:jc w:val="both"/>
              <w:rPr>
                <w:rFonts w:ascii="Arial Narrow" w:hAnsi="Arial Narrow"/>
              </w:rPr>
            </w:pPr>
            <w:proofErr w:type="spellStart"/>
            <w:r w:rsidRPr="00013D9B">
              <w:rPr>
                <w:rFonts w:ascii="Arial Narrow" w:hAnsi="Arial Narrow"/>
              </w:rPr>
              <w:t>Dramatherapist</w:t>
            </w:r>
            <w:proofErr w:type="spellEnd"/>
          </w:p>
          <w:p w14:paraId="22451B6E" w14:textId="77777777" w:rsidR="00C148CF" w:rsidRPr="00013D9B" w:rsidRDefault="00C148CF" w:rsidP="009F67C8"/>
          <w:p w14:paraId="503A0E78" w14:textId="77777777" w:rsidR="00C148CF" w:rsidRPr="00013D9B" w:rsidRDefault="00C148CF" w:rsidP="009F67C8">
            <w:r w:rsidRPr="00013D9B">
              <w:t>2013</w:t>
            </w:r>
          </w:p>
          <w:p w14:paraId="5E4A04AF" w14:textId="77777777" w:rsidR="00C148CF" w:rsidRPr="00013D9B" w:rsidRDefault="00C148CF" w:rsidP="00C148CF">
            <w:pPr>
              <w:rPr>
                <w:i/>
              </w:rPr>
            </w:pPr>
            <w:proofErr w:type="spellStart"/>
            <w:r w:rsidRPr="00013D9B">
              <w:rPr>
                <w:i/>
              </w:rPr>
              <w:t>Mvuso</w:t>
            </w:r>
            <w:proofErr w:type="spellEnd"/>
            <w:r w:rsidRPr="00013D9B">
              <w:rPr>
                <w:i/>
              </w:rPr>
              <w:t xml:space="preserve"> Schools and Community Education Project</w:t>
            </w:r>
          </w:p>
          <w:p w14:paraId="58A28769" w14:textId="77777777" w:rsidR="00C148CF" w:rsidRPr="00013D9B" w:rsidRDefault="00C148CF" w:rsidP="009F67C8">
            <w:r w:rsidRPr="00013D9B">
              <w:t>Director</w:t>
            </w:r>
            <w:r w:rsidR="00A4008A" w:rsidRPr="00013D9B">
              <w:t>/</w:t>
            </w:r>
            <w:proofErr w:type="spellStart"/>
            <w:r w:rsidR="00A4008A" w:rsidRPr="00013D9B">
              <w:t>Dramatherapist</w:t>
            </w:r>
            <w:proofErr w:type="spellEnd"/>
          </w:p>
          <w:p w14:paraId="6E31BF2D" w14:textId="77777777" w:rsidR="00574CAE" w:rsidRPr="00013D9B" w:rsidRDefault="00574CAE" w:rsidP="009F67C8"/>
          <w:p w14:paraId="0580211B" w14:textId="77777777" w:rsidR="00574CAE" w:rsidRPr="00013D9B" w:rsidRDefault="00574CAE" w:rsidP="00574CAE">
            <w:pPr>
              <w:contextualSpacing/>
              <w:jc w:val="both"/>
              <w:rPr>
                <w:rFonts w:ascii="Arial Narrow" w:hAnsi="Arial Narrow"/>
              </w:rPr>
            </w:pPr>
            <w:r w:rsidRPr="00013D9B">
              <w:rPr>
                <w:rFonts w:ascii="Arial Narrow" w:hAnsi="Arial Narrow"/>
              </w:rPr>
              <w:t xml:space="preserve">2012 – 2013 </w:t>
            </w:r>
          </w:p>
          <w:p w14:paraId="1F82B0BF" w14:textId="77777777" w:rsidR="00574CAE" w:rsidRPr="00013D9B" w:rsidRDefault="00574CAE" w:rsidP="00574CAE">
            <w:pPr>
              <w:contextualSpacing/>
              <w:jc w:val="both"/>
              <w:rPr>
                <w:rFonts w:ascii="Arial Narrow" w:hAnsi="Arial Narrow"/>
                <w:i/>
              </w:rPr>
            </w:pPr>
            <w:proofErr w:type="spellStart"/>
            <w:r w:rsidRPr="00013D9B">
              <w:rPr>
                <w:rFonts w:ascii="Arial Narrow" w:hAnsi="Arial Narrow"/>
                <w:i/>
              </w:rPr>
              <w:t>Zakheni</w:t>
            </w:r>
            <w:proofErr w:type="spellEnd"/>
            <w:r w:rsidRPr="00013D9B">
              <w:rPr>
                <w:rFonts w:ascii="Arial Narrow" w:hAnsi="Arial Narrow"/>
                <w:i/>
              </w:rPr>
              <w:t xml:space="preserve"> Arts Therapy Foundation, Internship, Tzaneen, The use of the </w:t>
            </w:r>
            <w:proofErr w:type="spellStart"/>
            <w:r w:rsidRPr="00013D9B">
              <w:rPr>
                <w:rFonts w:ascii="Arial Narrow" w:hAnsi="Arial Narrow"/>
                <w:i/>
              </w:rPr>
              <w:t>Zakheni</w:t>
            </w:r>
            <w:proofErr w:type="spellEnd"/>
            <w:r w:rsidRPr="00013D9B">
              <w:rPr>
                <w:rFonts w:ascii="Arial Narrow" w:hAnsi="Arial Narrow"/>
                <w:i/>
              </w:rPr>
              <w:t xml:space="preserve"> </w:t>
            </w:r>
            <w:proofErr w:type="spellStart"/>
            <w:r w:rsidRPr="00013D9B">
              <w:rPr>
                <w:rFonts w:ascii="Arial Narrow" w:hAnsi="Arial Narrow"/>
                <w:i/>
              </w:rPr>
              <w:t>FireMaker</w:t>
            </w:r>
            <w:proofErr w:type="spellEnd"/>
            <w:r w:rsidRPr="00013D9B">
              <w:rPr>
                <w:rFonts w:ascii="Arial Narrow" w:hAnsi="Arial Narrow"/>
                <w:i/>
              </w:rPr>
              <w:t xml:space="preserve"> model to enhance the psychosocial support offered by home based </w:t>
            </w:r>
            <w:proofErr w:type="spellStart"/>
            <w:r w:rsidRPr="00013D9B">
              <w:rPr>
                <w:rFonts w:ascii="Arial Narrow" w:hAnsi="Arial Narrow"/>
                <w:i/>
              </w:rPr>
              <w:t>carers</w:t>
            </w:r>
            <w:proofErr w:type="spellEnd"/>
            <w:r w:rsidRPr="00013D9B">
              <w:rPr>
                <w:rFonts w:ascii="Arial Narrow" w:hAnsi="Arial Narrow"/>
                <w:i/>
              </w:rPr>
              <w:t xml:space="preserve"> and social workers.</w:t>
            </w:r>
          </w:p>
          <w:p w14:paraId="73C3621B" w14:textId="77777777" w:rsidR="00574CAE" w:rsidRPr="00013D9B" w:rsidRDefault="00574CAE" w:rsidP="00574CAE">
            <w:pPr>
              <w:contextualSpacing/>
              <w:jc w:val="both"/>
              <w:rPr>
                <w:rFonts w:ascii="Arial Narrow" w:hAnsi="Arial Narrow"/>
              </w:rPr>
            </w:pPr>
            <w:proofErr w:type="spellStart"/>
            <w:r w:rsidRPr="00013D9B">
              <w:rPr>
                <w:rFonts w:ascii="Arial Narrow" w:hAnsi="Arial Narrow"/>
              </w:rPr>
              <w:t>Dramatherapist</w:t>
            </w:r>
            <w:proofErr w:type="spellEnd"/>
          </w:p>
          <w:p w14:paraId="29979408" w14:textId="77777777" w:rsidR="00574CAE" w:rsidRPr="00013D9B" w:rsidRDefault="00574CAE" w:rsidP="009F67C8"/>
        </w:tc>
        <w:tc>
          <w:tcPr>
            <w:tcW w:w="0" w:type="auto"/>
          </w:tcPr>
          <w:p w14:paraId="3716B1E0" w14:textId="77777777" w:rsidR="00C148CF" w:rsidRPr="00B65C34" w:rsidRDefault="00943647" w:rsidP="009F67C8">
            <w:r w:rsidRPr="00B65C34">
              <w:t>To submit to Sao Mendes</w:t>
            </w:r>
          </w:p>
        </w:tc>
      </w:tr>
      <w:tr w:rsidR="00A4008A" w:rsidRPr="000C3500" w14:paraId="12043436" w14:textId="77777777" w:rsidTr="009F67C8">
        <w:tc>
          <w:tcPr>
            <w:tcW w:w="0" w:type="auto"/>
          </w:tcPr>
          <w:p w14:paraId="6F0A0AE2" w14:textId="77777777" w:rsidR="002A53BB" w:rsidRPr="00013D9B" w:rsidRDefault="000961A3" w:rsidP="009F67C8">
            <w:r w:rsidRPr="00013D9B">
              <w:t xml:space="preserve">DRAMA FOR LIFE, </w:t>
            </w:r>
          </w:p>
          <w:p w14:paraId="6F5073DD" w14:textId="77777777" w:rsidR="000961A3" w:rsidRPr="00013D9B" w:rsidRDefault="000961A3" w:rsidP="009F67C8">
            <w:proofErr w:type="spellStart"/>
            <w:r w:rsidRPr="00013D9B">
              <w:t>Cherae</w:t>
            </w:r>
            <w:proofErr w:type="spellEnd"/>
            <w:r w:rsidRPr="00013D9B">
              <w:t xml:space="preserve"> Halley</w:t>
            </w:r>
          </w:p>
        </w:tc>
        <w:tc>
          <w:tcPr>
            <w:tcW w:w="0" w:type="auto"/>
          </w:tcPr>
          <w:p w14:paraId="7C79D78C" w14:textId="77777777" w:rsidR="000961A3" w:rsidRPr="00013D9B" w:rsidRDefault="000961A3" w:rsidP="009F67C8">
            <w:r w:rsidRPr="00013D9B">
              <w:t>2013</w:t>
            </w:r>
          </w:p>
          <w:p w14:paraId="694F1636" w14:textId="77777777" w:rsidR="000961A3" w:rsidRPr="00013D9B" w:rsidRDefault="000961A3" w:rsidP="009F67C8">
            <w:pPr>
              <w:rPr>
                <w:i/>
              </w:rPr>
            </w:pPr>
            <w:r w:rsidRPr="00013D9B">
              <w:rPr>
                <w:i/>
              </w:rPr>
              <w:t xml:space="preserve">Human Rights and Social Justice Season: </w:t>
            </w:r>
            <w:r w:rsidR="007D02FA" w:rsidRPr="00013D9B">
              <w:rPr>
                <w:i/>
              </w:rPr>
              <w:t>Sensing (Dis) Ability</w:t>
            </w:r>
          </w:p>
          <w:p w14:paraId="1A13F54E" w14:textId="77777777" w:rsidR="000961A3" w:rsidRPr="00013D9B" w:rsidRDefault="000961A3" w:rsidP="009F67C8">
            <w:r w:rsidRPr="00013D9B">
              <w:t>Curated</w:t>
            </w:r>
          </w:p>
        </w:tc>
        <w:tc>
          <w:tcPr>
            <w:tcW w:w="0" w:type="auto"/>
          </w:tcPr>
          <w:p w14:paraId="0AB66318" w14:textId="77777777" w:rsidR="000961A3" w:rsidRPr="00B65C34" w:rsidRDefault="000961A3" w:rsidP="009F67C8">
            <w:r w:rsidRPr="00B65C34">
              <w:t>To submit to Sao Mendes</w:t>
            </w:r>
          </w:p>
        </w:tc>
      </w:tr>
      <w:tr w:rsidR="002A53BB" w:rsidRPr="000C3500" w14:paraId="3D3C8F40" w14:textId="77777777" w:rsidTr="009F67C8">
        <w:tc>
          <w:tcPr>
            <w:tcW w:w="0" w:type="auto"/>
          </w:tcPr>
          <w:p w14:paraId="4653C0B3" w14:textId="77777777" w:rsidR="002A53BB" w:rsidRPr="00013D9B" w:rsidRDefault="000961A3" w:rsidP="009F67C8">
            <w:r w:rsidRPr="00013D9B">
              <w:t xml:space="preserve">DRAMA FOR LIFE, </w:t>
            </w:r>
          </w:p>
          <w:p w14:paraId="16147F00" w14:textId="77777777" w:rsidR="000961A3" w:rsidRPr="00013D9B" w:rsidRDefault="007D02FA" w:rsidP="009F67C8">
            <w:proofErr w:type="spellStart"/>
            <w:r w:rsidRPr="00013D9B">
              <w:t>Tshego</w:t>
            </w:r>
            <w:proofErr w:type="spellEnd"/>
            <w:r w:rsidRPr="00013D9B">
              <w:t xml:space="preserve"> </w:t>
            </w:r>
            <w:proofErr w:type="spellStart"/>
            <w:r w:rsidRPr="00013D9B">
              <w:t>Khutsoane</w:t>
            </w:r>
            <w:proofErr w:type="spellEnd"/>
          </w:p>
        </w:tc>
        <w:tc>
          <w:tcPr>
            <w:tcW w:w="0" w:type="auto"/>
          </w:tcPr>
          <w:p w14:paraId="2B58F306" w14:textId="77777777" w:rsidR="000961A3" w:rsidRPr="00013D9B" w:rsidRDefault="000961A3" w:rsidP="009F67C8">
            <w:r w:rsidRPr="00013D9B">
              <w:t>2013</w:t>
            </w:r>
          </w:p>
          <w:p w14:paraId="0E7006B9" w14:textId="77777777" w:rsidR="000961A3" w:rsidRPr="00013D9B" w:rsidRDefault="000961A3" w:rsidP="009F67C8">
            <w:pPr>
              <w:rPr>
                <w:i/>
              </w:rPr>
            </w:pPr>
            <w:r w:rsidRPr="00013D9B">
              <w:rPr>
                <w:i/>
              </w:rPr>
              <w:t>SA Season: Re/Think. Re/Act</w:t>
            </w:r>
          </w:p>
          <w:p w14:paraId="7ABE9D01" w14:textId="77777777" w:rsidR="000961A3" w:rsidRPr="00013D9B" w:rsidRDefault="000961A3" w:rsidP="009F67C8">
            <w:pPr>
              <w:rPr>
                <w:i/>
              </w:rPr>
            </w:pPr>
            <w:r w:rsidRPr="00013D9B">
              <w:rPr>
                <w:i/>
              </w:rPr>
              <w:t>Sex, Violence, Culture, Education</w:t>
            </w:r>
          </w:p>
          <w:p w14:paraId="7D9A193C" w14:textId="77777777" w:rsidR="000961A3" w:rsidRPr="00013D9B" w:rsidRDefault="000961A3" w:rsidP="009F67C8">
            <w:r w:rsidRPr="00013D9B">
              <w:t>Curated</w:t>
            </w:r>
          </w:p>
        </w:tc>
        <w:tc>
          <w:tcPr>
            <w:tcW w:w="0" w:type="auto"/>
          </w:tcPr>
          <w:p w14:paraId="1BC705F7" w14:textId="77777777" w:rsidR="000961A3" w:rsidRPr="00B65C34" w:rsidRDefault="000961A3" w:rsidP="009F67C8">
            <w:r w:rsidRPr="00B65C34">
              <w:t>To submit to Sao Mendes</w:t>
            </w:r>
          </w:p>
        </w:tc>
      </w:tr>
      <w:tr w:rsidR="002A53BB" w:rsidRPr="000C3500" w14:paraId="2634CC91" w14:textId="77777777" w:rsidTr="009F67C8">
        <w:tc>
          <w:tcPr>
            <w:tcW w:w="0" w:type="auto"/>
          </w:tcPr>
          <w:p w14:paraId="57505EC5" w14:textId="77777777" w:rsidR="000961A3" w:rsidRPr="00013D9B" w:rsidRDefault="000961A3" w:rsidP="009F67C8">
            <w:r w:rsidRPr="00013D9B">
              <w:t>DRAMA FOR LIFE,</w:t>
            </w:r>
          </w:p>
          <w:p w14:paraId="41508136" w14:textId="77777777" w:rsidR="000961A3" w:rsidRPr="00013D9B" w:rsidRDefault="000961A3" w:rsidP="009F67C8">
            <w:proofErr w:type="spellStart"/>
            <w:r w:rsidRPr="00013D9B">
              <w:t>Tarryn</w:t>
            </w:r>
            <w:proofErr w:type="spellEnd"/>
            <w:r w:rsidRPr="00013D9B">
              <w:t xml:space="preserve"> Lee</w:t>
            </w:r>
          </w:p>
        </w:tc>
        <w:tc>
          <w:tcPr>
            <w:tcW w:w="0" w:type="auto"/>
          </w:tcPr>
          <w:p w14:paraId="4879BFB2" w14:textId="77777777" w:rsidR="00DE0020" w:rsidRPr="00013D9B" w:rsidRDefault="00DE0020" w:rsidP="009F67C8">
            <w:r w:rsidRPr="00013D9B">
              <w:t>2012</w:t>
            </w:r>
          </w:p>
          <w:p w14:paraId="01BBE9A8" w14:textId="77777777" w:rsidR="00DE0020" w:rsidRPr="00013D9B" w:rsidRDefault="00DE0020" w:rsidP="009F67C8">
            <w:pPr>
              <w:rPr>
                <w:i/>
              </w:rPr>
            </w:pPr>
            <w:r w:rsidRPr="00013D9B">
              <w:rPr>
                <w:i/>
              </w:rPr>
              <w:t>Can’t see the forest for the trees, a multi-media installation, including animation video titled: ACOPALYPSE, Wits</w:t>
            </w:r>
          </w:p>
          <w:p w14:paraId="20FF8B47" w14:textId="77777777" w:rsidR="00DE0020" w:rsidRPr="00013D9B" w:rsidRDefault="00DE0020" w:rsidP="009F67C8">
            <w:r w:rsidRPr="00013D9B">
              <w:t>Director</w:t>
            </w:r>
          </w:p>
          <w:p w14:paraId="068EF3F2" w14:textId="77777777" w:rsidR="00DE0020" w:rsidRPr="00013D9B" w:rsidRDefault="00DE0020" w:rsidP="009F67C8"/>
          <w:p w14:paraId="35314A87" w14:textId="77777777" w:rsidR="00DE0020" w:rsidRPr="00013D9B" w:rsidRDefault="00DE0020" w:rsidP="009F67C8">
            <w:r w:rsidRPr="00013D9B">
              <w:t>2013</w:t>
            </w:r>
          </w:p>
          <w:p w14:paraId="3F04FF0D" w14:textId="77777777" w:rsidR="00DE0020" w:rsidRPr="00013D9B" w:rsidRDefault="00DE0020" w:rsidP="009F67C8">
            <w:pPr>
              <w:rPr>
                <w:i/>
              </w:rPr>
            </w:pPr>
            <w:r w:rsidRPr="00013D9B">
              <w:rPr>
                <w:i/>
              </w:rPr>
              <w:t>Wilderness, sensory experiential installation, Nunnery Theatre</w:t>
            </w:r>
          </w:p>
          <w:p w14:paraId="3DB95FAD" w14:textId="77777777" w:rsidR="00DE0020" w:rsidRPr="00013D9B" w:rsidRDefault="00DE0020" w:rsidP="009F67C8">
            <w:r w:rsidRPr="00013D9B">
              <w:t>Director</w:t>
            </w:r>
          </w:p>
          <w:p w14:paraId="0B985468" w14:textId="77777777" w:rsidR="00DE0020" w:rsidRPr="00013D9B" w:rsidRDefault="00DE0020" w:rsidP="009F67C8"/>
          <w:p w14:paraId="6DEAC41D" w14:textId="77777777" w:rsidR="000961A3" w:rsidRPr="00013D9B" w:rsidRDefault="000961A3" w:rsidP="009F67C8">
            <w:r w:rsidRPr="00013D9B">
              <w:t>2013</w:t>
            </w:r>
          </w:p>
          <w:p w14:paraId="62727E6D" w14:textId="77777777" w:rsidR="000961A3" w:rsidRPr="00013D9B" w:rsidRDefault="000961A3" w:rsidP="009F67C8">
            <w:pPr>
              <w:rPr>
                <w:i/>
              </w:rPr>
            </w:pPr>
            <w:r w:rsidRPr="00013D9B">
              <w:rPr>
                <w:i/>
              </w:rPr>
              <w:t xml:space="preserve">Sex Actually Festival: </w:t>
            </w:r>
            <w:r w:rsidR="00FB72B5" w:rsidRPr="00013D9B">
              <w:rPr>
                <w:i/>
              </w:rPr>
              <w:t>Masculinities, Gender based Violence and Reproductive Health</w:t>
            </w:r>
          </w:p>
          <w:p w14:paraId="5D68F908" w14:textId="77777777" w:rsidR="000961A3" w:rsidRPr="00013D9B" w:rsidRDefault="000961A3" w:rsidP="009F67C8">
            <w:r w:rsidRPr="00013D9B">
              <w:t>Curated</w:t>
            </w:r>
          </w:p>
        </w:tc>
        <w:tc>
          <w:tcPr>
            <w:tcW w:w="0" w:type="auto"/>
          </w:tcPr>
          <w:p w14:paraId="1F269527" w14:textId="77777777" w:rsidR="000961A3" w:rsidRPr="00B65C34" w:rsidRDefault="00DE0020" w:rsidP="009F67C8">
            <w:r w:rsidRPr="00B65C34">
              <w:t>To submit to Sao Mendes</w:t>
            </w:r>
          </w:p>
        </w:tc>
      </w:tr>
      <w:tr w:rsidR="002A53BB" w14:paraId="08C05A66" w14:textId="77777777" w:rsidTr="009F67C8">
        <w:tc>
          <w:tcPr>
            <w:tcW w:w="0" w:type="auto"/>
          </w:tcPr>
          <w:p w14:paraId="52989085" w14:textId="77777777" w:rsidR="00EF7CC5" w:rsidRPr="00013D9B" w:rsidRDefault="00EF7CC5" w:rsidP="009F67C8">
            <w:r w:rsidRPr="00013D9B">
              <w:t xml:space="preserve">DRAMA FOR </w:t>
            </w:r>
            <w:r w:rsidRPr="00013D9B">
              <w:lastRenderedPageBreak/>
              <w:t>LIFE,</w:t>
            </w:r>
          </w:p>
          <w:p w14:paraId="41ED20D9" w14:textId="77777777" w:rsidR="00EF7CC5" w:rsidRPr="00013D9B" w:rsidRDefault="00EF7CC5" w:rsidP="009F67C8">
            <w:r w:rsidRPr="00013D9B">
              <w:t xml:space="preserve">Warren </w:t>
            </w:r>
            <w:proofErr w:type="spellStart"/>
            <w:r w:rsidRPr="00013D9B">
              <w:t>Nebe</w:t>
            </w:r>
            <w:proofErr w:type="spellEnd"/>
          </w:p>
        </w:tc>
        <w:tc>
          <w:tcPr>
            <w:tcW w:w="0" w:type="auto"/>
          </w:tcPr>
          <w:p w14:paraId="4111F934" w14:textId="77777777" w:rsidR="00EF7CC5" w:rsidRPr="00013D9B" w:rsidRDefault="00EF7CC5" w:rsidP="009F67C8">
            <w:r w:rsidRPr="00013D9B">
              <w:lastRenderedPageBreak/>
              <w:t>2011</w:t>
            </w:r>
          </w:p>
          <w:p w14:paraId="69920798" w14:textId="77777777" w:rsidR="00EF7CC5" w:rsidRPr="00013D9B" w:rsidRDefault="00EF7CC5" w:rsidP="009F67C8">
            <w:pPr>
              <w:rPr>
                <w:i/>
              </w:rPr>
            </w:pPr>
            <w:r w:rsidRPr="00013D9B">
              <w:rPr>
                <w:i/>
              </w:rPr>
              <w:lastRenderedPageBreak/>
              <w:t>SA Season:</w:t>
            </w:r>
            <w:r w:rsidR="007D02FA" w:rsidRPr="00013D9B">
              <w:rPr>
                <w:i/>
              </w:rPr>
              <w:t xml:space="preserve"> </w:t>
            </w:r>
            <w:r w:rsidR="00C30776" w:rsidRPr="00013D9B">
              <w:rPr>
                <w:i/>
              </w:rPr>
              <w:t>Exploring the Personal Archive: Diversity in Conversation</w:t>
            </w:r>
          </w:p>
          <w:p w14:paraId="223A4BE8" w14:textId="77777777" w:rsidR="00C30776" w:rsidRPr="00013D9B" w:rsidRDefault="00C30776" w:rsidP="009F67C8">
            <w:r w:rsidRPr="00013D9B">
              <w:t>Curated</w:t>
            </w:r>
          </w:p>
          <w:p w14:paraId="317EB629" w14:textId="77777777" w:rsidR="00EF7CC5" w:rsidRPr="00013D9B" w:rsidRDefault="00EF7CC5" w:rsidP="009F67C8"/>
          <w:p w14:paraId="651F032E" w14:textId="77777777" w:rsidR="009424AD" w:rsidRPr="00013D9B" w:rsidRDefault="009424AD" w:rsidP="009424AD">
            <w:r w:rsidRPr="00013D9B">
              <w:t>2011</w:t>
            </w:r>
          </w:p>
          <w:p w14:paraId="71C9F611" w14:textId="77777777" w:rsidR="009424AD" w:rsidRPr="00013D9B" w:rsidRDefault="009424AD" w:rsidP="009424AD">
            <w:proofErr w:type="spellStart"/>
            <w:r w:rsidRPr="00013D9B">
              <w:rPr>
                <w:i/>
              </w:rPr>
              <w:t>Hayani</w:t>
            </w:r>
            <w:proofErr w:type="spellEnd"/>
            <w:r w:rsidRPr="00013D9B">
              <w:t xml:space="preserve">, directed and co-created, for Goethe </w:t>
            </w:r>
            <w:proofErr w:type="spellStart"/>
            <w:r w:rsidRPr="00013D9B">
              <w:t>Institut</w:t>
            </w:r>
            <w:proofErr w:type="spellEnd"/>
            <w:r w:rsidRPr="00013D9B">
              <w:t xml:space="preserve"> Art in Troubled Times Conference</w:t>
            </w:r>
          </w:p>
          <w:p w14:paraId="6BF1DBC4" w14:textId="77777777" w:rsidR="009424AD" w:rsidRPr="00013D9B" w:rsidRDefault="009424AD" w:rsidP="009F67C8"/>
          <w:p w14:paraId="3888D621" w14:textId="77777777" w:rsidR="00EF7CC5" w:rsidRPr="00013D9B" w:rsidRDefault="00EF7CC5" w:rsidP="009F67C8">
            <w:r w:rsidRPr="00013D9B">
              <w:t>2012</w:t>
            </w:r>
          </w:p>
          <w:p w14:paraId="748B876D" w14:textId="77777777" w:rsidR="009424AD" w:rsidRPr="00013D9B" w:rsidRDefault="00EF7CC5" w:rsidP="009424AD">
            <w:pPr>
              <w:contextualSpacing/>
              <w:rPr>
                <w:rFonts w:ascii="Arial Narrow" w:hAnsi="Arial Narrow"/>
                <w:i/>
                <w:sz w:val="20"/>
                <w:szCs w:val="20"/>
              </w:rPr>
            </w:pPr>
            <w:r w:rsidRPr="00013D9B">
              <w:rPr>
                <w:i/>
              </w:rPr>
              <w:t>Human Rights and Social Justice Season:</w:t>
            </w:r>
            <w:r w:rsidR="009424AD" w:rsidRPr="00013D9B">
              <w:rPr>
                <w:i/>
              </w:rPr>
              <w:t xml:space="preserve"> </w:t>
            </w:r>
            <w:r w:rsidR="009424AD" w:rsidRPr="00013D9B">
              <w:rPr>
                <w:rFonts w:ascii="Arial Narrow" w:hAnsi="Arial Narrow"/>
                <w:i/>
                <w:sz w:val="20"/>
                <w:szCs w:val="20"/>
              </w:rPr>
              <w:t xml:space="preserve">trafficking, sexual </w:t>
            </w:r>
            <w:proofErr w:type="gramStart"/>
            <w:r w:rsidR="009424AD" w:rsidRPr="00013D9B">
              <w:rPr>
                <w:rFonts w:ascii="Arial Narrow" w:hAnsi="Arial Narrow"/>
                <w:i/>
                <w:sz w:val="20"/>
                <w:szCs w:val="20"/>
              </w:rPr>
              <w:t>harassment ,</w:t>
            </w:r>
            <w:proofErr w:type="gramEnd"/>
            <w:r w:rsidR="009424AD" w:rsidRPr="00013D9B">
              <w:rPr>
                <w:rFonts w:ascii="Arial Narrow" w:hAnsi="Arial Narrow"/>
                <w:i/>
                <w:sz w:val="20"/>
                <w:szCs w:val="20"/>
              </w:rPr>
              <w:t xml:space="preserve"> mental health and environmental sustainability</w:t>
            </w:r>
          </w:p>
          <w:p w14:paraId="27D75FD4" w14:textId="77777777" w:rsidR="00EF7CC5" w:rsidRPr="00013D9B" w:rsidRDefault="009424AD" w:rsidP="009F67C8">
            <w:r w:rsidRPr="00013D9B">
              <w:t>Curated</w:t>
            </w:r>
          </w:p>
          <w:p w14:paraId="0C840BFB" w14:textId="77777777" w:rsidR="004B721E" w:rsidRPr="00013D9B" w:rsidRDefault="004B721E" w:rsidP="009F67C8"/>
          <w:p w14:paraId="40CC45FE" w14:textId="77777777" w:rsidR="00943647" w:rsidRPr="00013D9B" w:rsidRDefault="00943647" w:rsidP="009F67C8"/>
          <w:p w14:paraId="77A608BF" w14:textId="77777777" w:rsidR="00487492" w:rsidRPr="00013D9B" w:rsidRDefault="004B721E" w:rsidP="009F67C8">
            <w:r w:rsidRPr="00013D9B">
              <w:t>2012</w:t>
            </w:r>
          </w:p>
          <w:p w14:paraId="37AA81AC" w14:textId="77777777" w:rsidR="00487492" w:rsidRPr="00013D9B" w:rsidRDefault="00487492" w:rsidP="009F67C8">
            <w:pPr>
              <w:rPr>
                <w:i/>
              </w:rPr>
            </w:pPr>
            <w:r w:rsidRPr="00013D9B">
              <w:rPr>
                <w:i/>
              </w:rPr>
              <w:t>SA Season:</w:t>
            </w:r>
            <w:r w:rsidR="00943647" w:rsidRPr="00013D9B">
              <w:rPr>
                <w:i/>
              </w:rPr>
              <w:t xml:space="preserve"> </w:t>
            </w:r>
            <w:proofErr w:type="spellStart"/>
            <w:r w:rsidR="00943647" w:rsidRPr="00013D9B">
              <w:rPr>
                <w:i/>
              </w:rPr>
              <w:t>CrossingBorders</w:t>
            </w:r>
            <w:proofErr w:type="spellEnd"/>
            <w:r w:rsidR="00943647" w:rsidRPr="00013D9B">
              <w:rPr>
                <w:i/>
              </w:rPr>
              <w:t xml:space="preserve"> </w:t>
            </w:r>
          </w:p>
          <w:p w14:paraId="233D67BF" w14:textId="77777777" w:rsidR="00943647" w:rsidRPr="00013D9B" w:rsidRDefault="00943647" w:rsidP="009F67C8">
            <w:r w:rsidRPr="00013D9B">
              <w:t>Curated</w:t>
            </w:r>
          </w:p>
          <w:p w14:paraId="05C1D013" w14:textId="77777777" w:rsidR="00487492" w:rsidRPr="00013D9B" w:rsidRDefault="00487492" w:rsidP="009F67C8"/>
          <w:p w14:paraId="77581987" w14:textId="77777777" w:rsidR="00487492" w:rsidRPr="00013D9B" w:rsidRDefault="00FB72B5" w:rsidP="009F67C8">
            <w:r w:rsidRPr="00013D9B">
              <w:t>2012</w:t>
            </w:r>
          </w:p>
          <w:p w14:paraId="09D84BD4" w14:textId="77777777" w:rsidR="00487492" w:rsidRPr="00013D9B" w:rsidRDefault="00487492" w:rsidP="009F67C8">
            <w:proofErr w:type="spellStart"/>
            <w:r w:rsidRPr="00013D9B">
              <w:rPr>
                <w:i/>
              </w:rPr>
              <w:t>Hayani</w:t>
            </w:r>
            <w:proofErr w:type="spellEnd"/>
            <w:r w:rsidRPr="00013D9B">
              <w:t xml:space="preserve">, directed and co-created, </w:t>
            </w:r>
            <w:r w:rsidR="009424AD" w:rsidRPr="00013D9B">
              <w:t>Arts Alive International Festival</w:t>
            </w:r>
          </w:p>
          <w:p w14:paraId="49E1BA30" w14:textId="77777777" w:rsidR="00487492" w:rsidRPr="00013D9B" w:rsidRDefault="00487492" w:rsidP="009F67C8"/>
          <w:p w14:paraId="73B0A9C9" w14:textId="77777777" w:rsidR="00487492" w:rsidRPr="00013D9B" w:rsidRDefault="00487492" w:rsidP="009F67C8">
            <w:r w:rsidRPr="00013D9B">
              <w:rPr>
                <w:i/>
              </w:rPr>
              <w:t>Through Positive Eyes</w:t>
            </w:r>
            <w:r w:rsidRPr="00013D9B">
              <w:t>, directed and co-created, for UCLA Arts and Global Health Collaboration and Gideon Mendel, Sex Actually Festival</w:t>
            </w:r>
          </w:p>
          <w:p w14:paraId="5B6E88DE" w14:textId="77777777" w:rsidR="004B721E" w:rsidRPr="00013D9B" w:rsidRDefault="004B721E" w:rsidP="009F67C8"/>
          <w:p w14:paraId="3A858870" w14:textId="77777777" w:rsidR="004B721E" w:rsidRPr="00013D9B" w:rsidRDefault="004B721E" w:rsidP="009F67C8">
            <w:r w:rsidRPr="00013D9B">
              <w:t>Book Chapter:</w:t>
            </w:r>
          </w:p>
          <w:p w14:paraId="2FCFF7B9" w14:textId="77777777" w:rsidR="004B721E" w:rsidRPr="00013D9B" w:rsidRDefault="004B721E" w:rsidP="009F67C8">
            <w:proofErr w:type="spellStart"/>
            <w:r w:rsidRPr="00013D9B">
              <w:t>Nebe</w:t>
            </w:r>
            <w:proofErr w:type="spellEnd"/>
            <w:r w:rsidRPr="00013D9B">
              <w:t xml:space="preserve">, W (2012). What’s in a Name? In L. </w:t>
            </w:r>
            <w:proofErr w:type="spellStart"/>
            <w:r w:rsidRPr="00013D9B">
              <w:t>Heidenreich-Seleme</w:t>
            </w:r>
            <w:proofErr w:type="spellEnd"/>
            <w:r w:rsidRPr="00013D9B">
              <w:t xml:space="preserve"> &amp; S. O'Toole (eds.), </w:t>
            </w:r>
            <w:proofErr w:type="spellStart"/>
            <w:proofErr w:type="gramStart"/>
            <w:r w:rsidRPr="00013D9B">
              <w:t>Uber</w:t>
            </w:r>
            <w:proofErr w:type="spellEnd"/>
            <w:r w:rsidRPr="00013D9B">
              <w:t>(</w:t>
            </w:r>
            <w:proofErr w:type="gramEnd"/>
            <w:r w:rsidRPr="00013D9B">
              <w:t>w)</w:t>
            </w:r>
            <w:proofErr w:type="spellStart"/>
            <w:r w:rsidRPr="00013D9B">
              <w:t>unden</w:t>
            </w:r>
            <w:proofErr w:type="spellEnd"/>
            <w:r w:rsidRPr="00013D9B">
              <w:t xml:space="preserve"> - Art in troubled times (pp. 70-79). Johannesburg: Jacana Media (Pty) Ltd. 978-1-4314-0497-1.</w:t>
            </w:r>
          </w:p>
          <w:p w14:paraId="585F2F2D" w14:textId="77777777" w:rsidR="009424AD" w:rsidRPr="00013D9B" w:rsidRDefault="009424AD" w:rsidP="009F67C8"/>
          <w:p w14:paraId="56A1A950" w14:textId="77777777" w:rsidR="009424AD" w:rsidRPr="00013D9B" w:rsidRDefault="009424AD" w:rsidP="009F67C8">
            <w:r w:rsidRPr="00013D9B">
              <w:t>2012</w:t>
            </w:r>
          </w:p>
          <w:p w14:paraId="12E94558" w14:textId="77777777" w:rsidR="009424AD" w:rsidRPr="00013D9B" w:rsidRDefault="009424AD" w:rsidP="009F67C8">
            <w:pPr>
              <w:rPr>
                <w:i/>
              </w:rPr>
            </w:pPr>
            <w:r w:rsidRPr="00013D9B">
              <w:rPr>
                <w:i/>
              </w:rPr>
              <w:t>COP 17 Site Specific Installation and Theatre for Social Change, COP 17 UN Conference</w:t>
            </w:r>
          </w:p>
          <w:p w14:paraId="1A160E4C" w14:textId="77777777" w:rsidR="009424AD" w:rsidRPr="00013D9B" w:rsidRDefault="009424AD" w:rsidP="009F67C8">
            <w:r w:rsidRPr="00013D9B">
              <w:t>Directed</w:t>
            </w:r>
          </w:p>
          <w:p w14:paraId="5B2F3E78" w14:textId="77777777" w:rsidR="00487492" w:rsidRPr="00013D9B" w:rsidRDefault="00487492" w:rsidP="009F67C8"/>
          <w:p w14:paraId="3E7C58A9" w14:textId="77777777" w:rsidR="00487492" w:rsidRPr="00013D9B" w:rsidRDefault="004B721E" w:rsidP="009F67C8">
            <w:r w:rsidRPr="00013D9B">
              <w:t>2013</w:t>
            </w:r>
          </w:p>
          <w:p w14:paraId="436227C8" w14:textId="77777777" w:rsidR="00487492" w:rsidRPr="00013D9B" w:rsidRDefault="00487492" w:rsidP="009F67C8">
            <w:proofErr w:type="spellStart"/>
            <w:r w:rsidRPr="00013D9B">
              <w:rPr>
                <w:i/>
              </w:rPr>
              <w:t>Hayani</w:t>
            </w:r>
            <w:proofErr w:type="spellEnd"/>
            <w:r w:rsidRPr="00013D9B">
              <w:t>, directed and co-created, Baxter Theatre and Market Theatre</w:t>
            </w:r>
          </w:p>
          <w:p w14:paraId="279CFC13" w14:textId="77777777" w:rsidR="00487492" w:rsidRPr="00013D9B" w:rsidRDefault="00487492" w:rsidP="009F67C8"/>
          <w:p w14:paraId="4C7F2544" w14:textId="77777777" w:rsidR="00487492" w:rsidRPr="00013D9B" w:rsidRDefault="00487492" w:rsidP="009F67C8">
            <w:r w:rsidRPr="00013D9B">
              <w:rPr>
                <w:i/>
              </w:rPr>
              <w:t>Through Positive Eyes</w:t>
            </w:r>
            <w:r w:rsidRPr="00013D9B">
              <w:t>, directed and co-created, Soweto Theatre</w:t>
            </w:r>
          </w:p>
          <w:p w14:paraId="44C57CAB" w14:textId="77777777" w:rsidR="004B721E" w:rsidRPr="00013D9B" w:rsidRDefault="004B721E" w:rsidP="009F67C8"/>
          <w:p w14:paraId="674C733A" w14:textId="77777777" w:rsidR="004B721E" w:rsidRPr="00013D9B" w:rsidRDefault="004B721E" w:rsidP="009F67C8">
            <w:proofErr w:type="spellStart"/>
            <w:r w:rsidRPr="00013D9B">
              <w:rPr>
                <w:i/>
              </w:rPr>
              <w:t>Morwa</w:t>
            </w:r>
            <w:proofErr w:type="spellEnd"/>
            <w:r w:rsidRPr="00013D9B">
              <w:rPr>
                <w:i/>
              </w:rPr>
              <w:t>: The Rising Son</w:t>
            </w:r>
            <w:r w:rsidRPr="00013D9B">
              <w:t>, directed</w:t>
            </w:r>
            <w:r w:rsidR="000961A3" w:rsidRPr="00013D9B">
              <w:t xml:space="preserve">, </w:t>
            </w:r>
            <w:r w:rsidRPr="00013D9B">
              <w:t>Sex Actually</w:t>
            </w:r>
            <w:r w:rsidR="000961A3" w:rsidRPr="00013D9B">
              <w:t xml:space="preserve"> Festival</w:t>
            </w:r>
            <w:r w:rsidRPr="00013D9B">
              <w:t xml:space="preserve">, </w:t>
            </w:r>
            <w:proofErr w:type="spellStart"/>
            <w:r w:rsidRPr="00013D9B">
              <w:t>Maitisong</w:t>
            </w:r>
            <w:proofErr w:type="spellEnd"/>
            <w:r w:rsidR="000961A3" w:rsidRPr="00013D9B">
              <w:t xml:space="preserve"> Festival (Botswana)</w:t>
            </w:r>
            <w:r w:rsidRPr="00013D9B">
              <w:t xml:space="preserve"> and UCT </w:t>
            </w:r>
            <w:r w:rsidR="000961A3" w:rsidRPr="00013D9B">
              <w:t xml:space="preserve">Masculinities </w:t>
            </w:r>
            <w:r w:rsidRPr="00013D9B">
              <w:t>Conference</w:t>
            </w:r>
            <w:r w:rsidR="000961A3" w:rsidRPr="00013D9B">
              <w:t xml:space="preserve"> </w:t>
            </w:r>
          </w:p>
          <w:p w14:paraId="7AED605E" w14:textId="77777777" w:rsidR="002A53BB" w:rsidRPr="00013D9B" w:rsidRDefault="002A53BB" w:rsidP="009F67C8"/>
          <w:p w14:paraId="7F96F05A" w14:textId="77777777" w:rsidR="002A53BB" w:rsidRPr="00013D9B" w:rsidRDefault="002A53BB" w:rsidP="009F67C8">
            <w:r w:rsidRPr="00013D9B">
              <w:t>2013</w:t>
            </w:r>
          </w:p>
          <w:p w14:paraId="5C8FB6C9" w14:textId="77777777" w:rsidR="002A53BB" w:rsidRPr="00013D9B" w:rsidRDefault="00731F0F" w:rsidP="009F67C8">
            <w:r w:rsidRPr="00013D9B">
              <w:t xml:space="preserve">Editorial Review </w:t>
            </w:r>
            <w:r w:rsidR="002A53BB" w:rsidRPr="00013D9B">
              <w:t xml:space="preserve">Member: </w:t>
            </w:r>
          </w:p>
          <w:p w14:paraId="1064343C" w14:textId="77777777" w:rsidR="002A53BB" w:rsidRPr="00013D9B" w:rsidRDefault="002A53BB" w:rsidP="009F67C8"/>
          <w:p w14:paraId="6F3494E5" w14:textId="77777777" w:rsidR="002A53BB" w:rsidRPr="00013D9B" w:rsidRDefault="002A53BB" w:rsidP="009424AD">
            <w:pPr>
              <w:pStyle w:val="ListParagraph"/>
              <w:numPr>
                <w:ilvl w:val="0"/>
                <w:numId w:val="22"/>
              </w:numPr>
              <w:rPr>
                <w:rFonts w:ascii="Arial Narrow" w:hAnsi="Arial Narrow"/>
                <w:spacing w:val="20"/>
              </w:rPr>
            </w:pPr>
            <w:r w:rsidRPr="00013D9B">
              <w:rPr>
                <w:rFonts w:ascii="Arial Narrow" w:hAnsi="Arial Narrow"/>
              </w:rPr>
              <w:t xml:space="preserve">Barnes, Hazel ed. 2013. </w:t>
            </w:r>
            <w:r w:rsidRPr="00013D9B">
              <w:rPr>
                <w:rFonts w:ascii="Arial Narrow" w:hAnsi="Arial Narrow"/>
                <w:i/>
              </w:rPr>
              <w:t xml:space="preserve">Applied Drama and Theatre as an Interdisciplinary Field in the context of </w:t>
            </w:r>
            <w:r w:rsidRPr="00013D9B">
              <w:rPr>
                <w:rFonts w:ascii="Arial Narrow" w:hAnsi="Arial Narrow"/>
                <w:i/>
                <w:spacing w:val="20"/>
              </w:rPr>
              <w:t>HIV/AIDS in Africa</w:t>
            </w:r>
            <w:r w:rsidRPr="00013D9B">
              <w:rPr>
                <w:rFonts w:ascii="Arial Narrow" w:hAnsi="Arial Narrow"/>
                <w:spacing w:val="20"/>
              </w:rPr>
              <w:t xml:space="preserve">. Amsterdam: </w:t>
            </w:r>
            <w:proofErr w:type="spellStart"/>
            <w:r w:rsidRPr="00013D9B">
              <w:rPr>
                <w:rFonts w:ascii="Arial Narrow" w:hAnsi="Arial Narrow"/>
                <w:spacing w:val="20"/>
              </w:rPr>
              <w:t>Rodopi</w:t>
            </w:r>
            <w:proofErr w:type="spellEnd"/>
          </w:p>
          <w:p w14:paraId="4F4110BF" w14:textId="77777777" w:rsidR="002A53BB" w:rsidRPr="00013D9B" w:rsidRDefault="002A53BB" w:rsidP="002A53BB">
            <w:pPr>
              <w:ind w:left="1134"/>
              <w:rPr>
                <w:rFonts w:ascii="Arial Narrow" w:hAnsi="Arial Narrow"/>
              </w:rPr>
            </w:pPr>
          </w:p>
          <w:p w14:paraId="0E2C5D76" w14:textId="77777777" w:rsidR="002A53BB" w:rsidRPr="00013D9B" w:rsidRDefault="002A53BB" w:rsidP="009424AD">
            <w:pPr>
              <w:pStyle w:val="ListParagraph"/>
              <w:numPr>
                <w:ilvl w:val="0"/>
                <w:numId w:val="22"/>
              </w:numPr>
              <w:rPr>
                <w:rFonts w:ascii="Arial Narrow" w:hAnsi="Arial Narrow"/>
                <w:spacing w:val="-2"/>
              </w:rPr>
            </w:pPr>
            <w:proofErr w:type="spellStart"/>
            <w:r w:rsidRPr="00013D9B">
              <w:rPr>
                <w:rFonts w:ascii="Arial Narrow" w:hAnsi="Arial Narrow"/>
                <w:spacing w:val="20"/>
              </w:rPr>
              <w:t>Barnes.Hazel</w:t>
            </w:r>
            <w:proofErr w:type="spellEnd"/>
            <w:r w:rsidRPr="00013D9B">
              <w:rPr>
                <w:rFonts w:ascii="Arial Narrow" w:hAnsi="Arial Narrow"/>
                <w:spacing w:val="20"/>
              </w:rPr>
              <w:t xml:space="preserve"> ed. 2013 </w:t>
            </w:r>
            <w:r w:rsidRPr="00013D9B">
              <w:rPr>
                <w:rFonts w:ascii="Arial Narrow" w:hAnsi="Arial Narrow"/>
                <w:i/>
                <w:spacing w:val="-2"/>
              </w:rPr>
              <w:t xml:space="preserve">Arts Activism, Education, and Therapies: Transforming Communities Across Africa. </w:t>
            </w:r>
            <w:r w:rsidRPr="00013D9B">
              <w:rPr>
                <w:rFonts w:ascii="Arial Narrow" w:hAnsi="Arial Narrow"/>
                <w:spacing w:val="-2"/>
              </w:rPr>
              <w:t xml:space="preserve">Amsterdam: </w:t>
            </w:r>
            <w:proofErr w:type="spellStart"/>
            <w:r w:rsidRPr="00013D9B">
              <w:rPr>
                <w:rFonts w:ascii="Arial Narrow" w:hAnsi="Arial Narrow"/>
                <w:spacing w:val="-2"/>
              </w:rPr>
              <w:t>Rodopi</w:t>
            </w:r>
            <w:proofErr w:type="spellEnd"/>
            <w:r w:rsidRPr="00013D9B">
              <w:rPr>
                <w:rFonts w:ascii="Arial Narrow" w:hAnsi="Arial Narrow"/>
                <w:spacing w:val="-2"/>
              </w:rPr>
              <w:t>.</w:t>
            </w:r>
          </w:p>
          <w:p w14:paraId="570A24D3" w14:textId="77777777" w:rsidR="002A53BB" w:rsidRPr="00013D9B" w:rsidRDefault="002A53BB" w:rsidP="009F67C8"/>
          <w:p w14:paraId="3B338BE4" w14:textId="77777777" w:rsidR="00943647" w:rsidRPr="00013D9B" w:rsidRDefault="00943647" w:rsidP="00731F0F">
            <w:pPr>
              <w:jc w:val="both"/>
              <w:rPr>
                <w:rFonts w:ascii="Arial Narrow" w:hAnsi="Arial Narrow"/>
              </w:rPr>
            </w:pPr>
          </w:p>
          <w:p w14:paraId="438A907B" w14:textId="77777777" w:rsidR="00731F0F" w:rsidRPr="00013D9B" w:rsidRDefault="00731F0F" w:rsidP="00731F0F">
            <w:pPr>
              <w:jc w:val="both"/>
              <w:rPr>
                <w:rFonts w:ascii="Arial Narrow" w:hAnsi="Arial Narrow"/>
              </w:rPr>
            </w:pPr>
            <w:r w:rsidRPr="00013D9B">
              <w:rPr>
                <w:rFonts w:ascii="Arial Narrow" w:hAnsi="Arial Narrow"/>
              </w:rPr>
              <w:t>2012 - 2013</w:t>
            </w:r>
          </w:p>
          <w:p w14:paraId="35D592AE" w14:textId="77777777" w:rsidR="00731F0F" w:rsidRPr="00013D9B" w:rsidRDefault="00731F0F" w:rsidP="00731F0F">
            <w:pPr>
              <w:jc w:val="both"/>
              <w:rPr>
                <w:rFonts w:ascii="Arial Narrow" w:hAnsi="Arial Narrow"/>
              </w:rPr>
            </w:pPr>
            <w:r w:rsidRPr="00013D9B">
              <w:rPr>
                <w:rFonts w:ascii="Arial Narrow" w:hAnsi="Arial Narrow"/>
              </w:rPr>
              <w:t>Practice-based Research</w:t>
            </w:r>
          </w:p>
          <w:p w14:paraId="5D68E870" w14:textId="77777777" w:rsidR="00731F0F" w:rsidRPr="00013D9B" w:rsidRDefault="00731F0F" w:rsidP="00731F0F">
            <w:pPr>
              <w:ind w:firstLine="426"/>
              <w:jc w:val="both"/>
              <w:rPr>
                <w:rFonts w:ascii="Arial Narrow" w:hAnsi="Arial Narrow"/>
              </w:rPr>
            </w:pPr>
          </w:p>
          <w:p w14:paraId="1CA9F89E" w14:textId="77777777" w:rsidR="00731F0F" w:rsidRPr="00013D9B" w:rsidRDefault="00731F0F" w:rsidP="00731F0F">
            <w:pPr>
              <w:contextualSpacing/>
              <w:jc w:val="both"/>
              <w:rPr>
                <w:rFonts w:ascii="Arial Narrow" w:hAnsi="Arial Narrow"/>
              </w:rPr>
            </w:pPr>
            <w:proofErr w:type="spellStart"/>
            <w:r w:rsidRPr="00013D9B">
              <w:rPr>
                <w:rFonts w:ascii="Arial Narrow" w:hAnsi="Arial Narrow"/>
              </w:rPr>
              <w:t>Nebe</w:t>
            </w:r>
            <w:proofErr w:type="spellEnd"/>
            <w:r w:rsidRPr="00013D9B">
              <w:rPr>
                <w:rFonts w:ascii="Arial Narrow" w:hAnsi="Arial Narrow"/>
              </w:rPr>
              <w:t xml:space="preserve">, Warren 2012 (Supervisor) Nelson Mandela Community Dialogue </w:t>
            </w:r>
            <w:proofErr w:type="spellStart"/>
            <w:r w:rsidRPr="00013D9B">
              <w:rPr>
                <w:rFonts w:ascii="Arial Narrow" w:hAnsi="Arial Narrow"/>
              </w:rPr>
              <w:t>Programme</w:t>
            </w:r>
            <w:proofErr w:type="spellEnd"/>
            <w:r w:rsidRPr="00013D9B">
              <w:rPr>
                <w:rFonts w:ascii="Arial Narrow" w:hAnsi="Arial Narrow"/>
              </w:rPr>
              <w:t xml:space="preserve"> in </w:t>
            </w:r>
            <w:proofErr w:type="spellStart"/>
            <w:r w:rsidRPr="00013D9B">
              <w:rPr>
                <w:rFonts w:ascii="Arial Narrow" w:hAnsi="Arial Narrow"/>
              </w:rPr>
              <w:t>Moutse</w:t>
            </w:r>
            <w:proofErr w:type="spellEnd"/>
            <w:r w:rsidRPr="00013D9B">
              <w:rPr>
                <w:rFonts w:ascii="Arial Narrow" w:hAnsi="Arial Narrow"/>
              </w:rPr>
              <w:t xml:space="preserve"> East Villages, Mpumalanga and Limpopo</w:t>
            </w:r>
          </w:p>
          <w:p w14:paraId="3FB37667" w14:textId="77777777" w:rsidR="004B721E" w:rsidRPr="00013D9B" w:rsidRDefault="004B721E" w:rsidP="009F67C8"/>
          <w:p w14:paraId="62D21F50" w14:textId="77777777" w:rsidR="00943647" w:rsidRPr="00013D9B" w:rsidRDefault="00943647" w:rsidP="009F67C8">
            <w:proofErr w:type="spellStart"/>
            <w:r w:rsidRPr="00013D9B">
              <w:t>Moutse</w:t>
            </w:r>
            <w:proofErr w:type="spellEnd"/>
            <w:r w:rsidRPr="00013D9B">
              <w:t xml:space="preserve"> East Youth Festival</w:t>
            </w:r>
          </w:p>
          <w:p w14:paraId="32082E5C" w14:textId="77777777" w:rsidR="00943647" w:rsidRPr="00013D9B" w:rsidRDefault="00943647" w:rsidP="009F67C8">
            <w:r w:rsidRPr="00013D9B">
              <w:t>Co-director</w:t>
            </w:r>
          </w:p>
        </w:tc>
        <w:tc>
          <w:tcPr>
            <w:tcW w:w="0" w:type="auto"/>
          </w:tcPr>
          <w:p w14:paraId="7EE74148" w14:textId="77777777" w:rsidR="00EF7CC5" w:rsidRPr="00B65C34" w:rsidRDefault="00943647" w:rsidP="009F67C8">
            <w:r w:rsidRPr="00B65C34">
              <w:lastRenderedPageBreak/>
              <w:t xml:space="preserve">To submit to </w:t>
            </w:r>
            <w:r w:rsidRPr="00B65C34">
              <w:lastRenderedPageBreak/>
              <w:t>Sao Mendes</w:t>
            </w:r>
          </w:p>
        </w:tc>
      </w:tr>
    </w:tbl>
    <w:p w14:paraId="757DC119" w14:textId="54E2C524" w:rsidR="006620CA" w:rsidRPr="00E53BE0" w:rsidRDefault="00D02E55">
      <w:r>
        <w:lastRenderedPageBreak/>
        <w:t xml:space="preserve"> </w:t>
      </w:r>
    </w:p>
    <w:p w14:paraId="7465CA60" w14:textId="77777777" w:rsidR="006620CA" w:rsidRDefault="006620CA">
      <w:pPr>
        <w:rPr>
          <w:b/>
          <w:sz w:val="32"/>
          <w:szCs w:val="32"/>
        </w:rPr>
      </w:pPr>
    </w:p>
    <w:p w14:paraId="0011AD1B" w14:textId="77777777" w:rsidR="006620CA" w:rsidRDefault="006620CA" w:rsidP="006620CA">
      <w:pPr>
        <w:rPr>
          <w:b/>
          <w:sz w:val="32"/>
          <w:szCs w:val="32"/>
        </w:rPr>
      </w:pPr>
      <w:r>
        <w:rPr>
          <w:b/>
          <w:sz w:val="32"/>
          <w:szCs w:val="32"/>
        </w:rPr>
        <w:t>3.2</w:t>
      </w:r>
      <w:r w:rsidR="00B61FAF">
        <w:rPr>
          <w:b/>
          <w:sz w:val="32"/>
          <w:szCs w:val="32"/>
        </w:rPr>
        <w:t xml:space="preserve"> Journals: DoE </w:t>
      </w:r>
      <w:proofErr w:type="spellStart"/>
      <w:r w:rsidR="00B61FAF">
        <w:rPr>
          <w:b/>
          <w:sz w:val="32"/>
          <w:szCs w:val="32"/>
        </w:rPr>
        <w:t>Submissable</w:t>
      </w:r>
      <w:proofErr w:type="spellEnd"/>
    </w:p>
    <w:p w14:paraId="412A8B66" w14:textId="77777777" w:rsidR="00AD2194" w:rsidRPr="006620CA" w:rsidRDefault="00AD2194" w:rsidP="006620CA">
      <w:pPr>
        <w:rPr>
          <w:b/>
          <w:sz w:val="32"/>
          <w:szCs w:val="32"/>
        </w:rPr>
      </w:pPr>
      <w:r w:rsidRPr="00AD2194">
        <w:tab/>
      </w:r>
      <w:r w:rsidRPr="00AD2194">
        <w:tab/>
      </w:r>
      <w:r w:rsidRPr="00AD2194">
        <w:tab/>
      </w:r>
    </w:p>
    <w:p w14:paraId="18329071" w14:textId="77777777" w:rsidR="00AD2194" w:rsidRPr="00AD2194" w:rsidRDefault="00AD2194" w:rsidP="004C1383">
      <w:r w:rsidRPr="00AD2194">
        <w:t>Wits-2014-005511</w:t>
      </w:r>
      <w:r w:rsidRPr="00AD2194">
        <w:tab/>
      </w:r>
      <w:proofErr w:type="spellStart"/>
      <w:r w:rsidRPr="00AD2194">
        <w:t>Olwage</w:t>
      </w:r>
      <w:proofErr w:type="spellEnd"/>
      <w:r w:rsidRPr="00AD2194">
        <w:t xml:space="preserve"> GE</w:t>
      </w:r>
      <w:r w:rsidRPr="00AD2194">
        <w:tab/>
        <w:t>1,00</w:t>
      </w:r>
      <w:r w:rsidRPr="00AD2194">
        <w:tab/>
        <w:t>1,00</w:t>
      </w:r>
    </w:p>
    <w:p w14:paraId="66DBEBA2" w14:textId="180FA025" w:rsidR="006620CA" w:rsidRDefault="00AD2194" w:rsidP="006620CA">
      <w:r w:rsidRPr="00AD2194">
        <w:t>"(2013). ""The world is his song"": Paul Robeson's 1958 Carnegie Hall Concerts a</w:t>
      </w:r>
      <w:r w:rsidR="005C7FA2">
        <w:t>nd the Cosmopolitan Imagination</w:t>
      </w:r>
      <w:r w:rsidRPr="00AD2194">
        <w:t>. Journal of the Society for American Music, 7 (2), pp. 165 - 195."</w:t>
      </w:r>
      <w:r w:rsidRPr="00AD2194">
        <w:tab/>
      </w:r>
      <w:r w:rsidRPr="00AD2194">
        <w:tab/>
      </w:r>
    </w:p>
    <w:p w14:paraId="1DEB829D" w14:textId="77777777" w:rsidR="00AD2194" w:rsidRPr="00AD2194" w:rsidRDefault="00AD2194" w:rsidP="006620CA">
      <w:r w:rsidRPr="00AD2194">
        <w:tab/>
      </w:r>
      <w:r w:rsidRPr="00AD2194">
        <w:tab/>
      </w:r>
    </w:p>
    <w:p w14:paraId="6EFE95ED" w14:textId="77777777" w:rsidR="00AD2194" w:rsidRPr="00AD2194" w:rsidRDefault="00AD2194" w:rsidP="004C1383">
      <w:r w:rsidRPr="00AD2194">
        <w:t>Wits-2014-005512</w:t>
      </w:r>
      <w:r w:rsidRPr="00AD2194">
        <w:tab/>
        <w:t>Roberts SE</w:t>
      </w:r>
      <w:r w:rsidRPr="00AD2194">
        <w:tab/>
        <w:t>1,00</w:t>
      </w:r>
      <w:r w:rsidRPr="00AD2194">
        <w:tab/>
        <w:t>1,00</w:t>
      </w:r>
    </w:p>
    <w:p w14:paraId="37CA9D95" w14:textId="77777777" w:rsidR="00AD2194" w:rsidRPr="00AD2194" w:rsidRDefault="00AD2194" w:rsidP="004C1383">
      <w:r w:rsidRPr="00AD2194">
        <w:t xml:space="preserve">(2013). Sightlines: the 'limits of illusion' in Oedipus </w:t>
      </w:r>
      <w:proofErr w:type="spellStart"/>
      <w:r w:rsidRPr="00AD2194">
        <w:t>Tyrannos</w:t>
      </w:r>
      <w:proofErr w:type="spellEnd"/>
      <w:r w:rsidRPr="00AD2194">
        <w:t xml:space="preserve"> and King </w:t>
      </w:r>
      <w:proofErr w:type="gramStart"/>
      <w:r w:rsidRPr="00AD2194">
        <w:t>Lear .</w:t>
      </w:r>
      <w:proofErr w:type="gramEnd"/>
      <w:r w:rsidRPr="00AD2194">
        <w:t xml:space="preserve"> Shakespeare in Southern Africa, 25 (2013), pp. 31 - 42.</w:t>
      </w:r>
      <w:r w:rsidRPr="00AD2194">
        <w:tab/>
      </w:r>
      <w:r w:rsidRPr="00AD2194">
        <w:tab/>
      </w:r>
    </w:p>
    <w:p w14:paraId="730C39F6" w14:textId="77777777" w:rsidR="00AD2194" w:rsidRPr="00AD2194" w:rsidRDefault="00AD2194" w:rsidP="006620CA">
      <w:r w:rsidRPr="00AD2194">
        <w:tab/>
      </w:r>
      <w:r w:rsidRPr="00AD2194">
        <w:tab/>
      </w:r>
      <w:r w:rsidRPr="00AD2194">
        <w:tab/>
      </w:r>
    </w:p>
    <w:p w14:paraId="37189498" w14:textId="77777777" w:rsidR="00AD2194" w:rsidRPr="00AD2194" w:rsidRDefault="00AD2194" w:rsidP="004C1383">
      <w:r w:rsidRPr="00AD2194">
        <w:t>Wits-2014-005514</w:t>
      </w:r>
      <w:r w:rsidRPr="00AD2194">
        <w:tab/>
        <w:t>Vorster SL</w:t>
      </w:r>
      <w:r w:rsidRPr="00AD2194">
        <w:tab/>
        <w:t>1,00</w:t>
      </w:r>
      <w:r w:rsidRPr="00AD2194">
        <w:tab/>
        <w:t>1,00</w:t>
      </w:r>
    </w:p>
    <w:p w14:paraId="4509595E" w14:textId="77777777" w:rsidR="00AD2194" w:rsidRPr="00AD2194" w:rsidRDefault="00AD2194" w:rsidP="006620CA">
      <w:r w:rsidRPr="00AD2194">
        <w:t>(2013). Inner-city safaris and wild public art. Critical Arts-South-North Cultural and Media Studies, 27 (2), pp. 147 - 162.</w:t>
      </w:r>
      <w:r w:rsidRPr="00AD2194">
        <w:tab/>
      </w:r>
      <w:r w:rsidRPr="00AD2194">
        <w:tab/>
      </w:r>
    </w:p>
    <w:p w14:paraId="12B6564D" w14:textId="77777777" w:rsidR="006620CA" w:rsidRDefault="006620CA" w:rsidP="006620CA"/>
    <w:p w14:paraId="781971B4" w14:textId="77777777" w:rsidR="00AD2194" w:rsidRPr="00AD2194" w:rsidRDefault="00AD2194" w:rsidP="006620CA">
      <w:r w:rsidRPr="00AD2194">
        <w:t>Wits-2014-005518</w:t>
      </w:r>
      <w:r w:rsidRPr="00AD2194">
        <w:tab/>
      </w:r>
      <w:proofErr w:type="spellStart"/>
      <w:r w:rsidRPr="00AD2194">
        <w:t>Sakota-Kokot</w:t>
      </w:r>
      <w:proofErr w:type="spellEnd"/>
      <w:r w:rsidRPr="00AD2194">
        <w:t xml:space="preserve"> T</w:t>
      </w:r>
      <w:r w:rsidRPr="00AD2194">
        <w:tab/>
        <w:t>1,00</w:t>
      </w:r>
      <w:r w:rsidRPr="00AD2194">
        <w:tab/>
        <w:t>1,00</w:t>
      </w:r>
    </w:p>
    <w:p w14:paraId="032C0D44" w14:textId="73E4C97B" w:rsidR="00AD2194" w:rsidRPr="00AD2194" w:rsidRDefault="00AD2194" w:rsidP="006620CA">
      <w:r w:rsidRPr="00AD2194">
        <w:t xml:space="preserve">(2013). When the past talks to the present: fiction narrative </w:t>
      </w:r>
      <w:r w:rsidR="005C7FA2">
        <w:t>and the 'other' in Hotel Rwanda</w:t>
      </w:r>
      <w:r w:rsidRPr="00AD2194">
        <w:t>. Critical Arts-South-North Cultural and Media Studies, 27 (2), pp. 211 - 234.</w:t>
      </w:r>
      <w:r w:rsidRPr="00AD2194">
        <w:tab/>
      </w:r>
      <w:r w:rsidRPr="00AD2194">
        <w:tab/>
      </w:r>
    </w:p>
    <w:p w14:paraId="4C059B61" w14:textId="77777777" w:rsidR="006620CA" w:rsidRDefault="006620CA" w:rsidP="006620CA"/>
    <w:p w14:paraId="0E26C27E" w14:textId="77777777" w:rsidR="00AD2194" w:rsidRPr="00AD2194" w:rsidRDefault="00AD2194" w:rsidP="006620CA">
      <w:r w:rsidRPr="00AD2194">
        <w:t>Wits-2014-005611</w:t>
      </w:r>
      <w:r w:rsidRPr="00AD2194">
        <w:tab/>
      </w:r>
      <w:proofErr w:type="spellStart"/>
      <w:r w:rsidRPr="00AD2194">
        <w:t>Wintjes</w:t>
      </w:r>
      <w:proofErr w:type="spellEnd"/>
      <w:r w:rsidRPr="00AD2194">
        <w:t xml:space="preserve"> JM</w:t>
      </w:r>
      <w:r w:rsidRPr="00AD2194">
        <w:tab/>
        <w:t>1,00</w:t>
      </w:r>
      <w:r w:rsidRPr="00AD2194">
        <w:tab/>
        <w:t>1,00</w:t>
      </w:r>
    </w:p>
    <w:p w14:paraId="0000159F" w14:textId="77777777" w:rsidR="00AD2194" w:rsidRDefault="00AD2194" w:rsidP="00AD2194">
      <w:r w:rsidRPr="00AD2194">
        <w:lastRenderedPageBreak/>
        <w:t xml:space="preserve">(2014). The </w:t>
      </w:r>
      <w:proofErr w:type="spellStart"/>
      <w:r w:rsidRPr="00AD2194">
        <w:t>Frobenius</w:t>
      </w:r>
      <w:proofErr w:type="spellEnd"/>
      <w:r w:rsidRPr="00AD2194">
        <w:t xml:space="preserve"> expedition to Natal and </w:t>
      </w:r>
      <w:proofErr w:type="spellStart"/>
      <w:r w:rsidRPr="00AD2194">
        <w:t>Cinyati</w:t>
      </w:r>
      <w:proofErr w:type="spellEnd"/>
      <w:r w:rsidRPr="00AD2194">
        <w:t xml:space="preserve"> archive. </w:t>
      </w:r>
      <w:proofErr w:type="gramStart"/>
      <w:r w:rsidRPr="00AD2194">
        <w:t>Southern African Humanities, 25 pp. 167 - 205.</w:t>
      </w:r>
      <w:proofErr w:type="gramEnd"/>
    </w:p>
    <w:p w14:paraId="1E4A30EE" w14:textId="77777777" w:rsidR="0047144F" w:rsidRDefault="0047144F" w:rsidP="00AD2194"/>
    <w:p w14:paraId="1F43EED5" w14:textId="77777777" w:rsidR="003143E0" w:rsidRPr="00AD2194" w:rsidRDefault="00AD2194" w:rsidP="00AD2194">
      <w:r w:rsidRPr="00AD2194">
        <w:tab/>
      </w:r>
    </w:p>
    <w:p w14:paraId="0C2E36E0" w14:textId="77777777" w:rsidR="00B61FAF" w:rsidRDefault="00EC2C34">
      <w:pPr>
        <w:rPr>
          <w:b/>
          <w:sz w:val="32"/>
          <w:szCs w:val="32"/>
        </w:rPr>
      </w:pPr>
      <w:r>
        <w:rPr>
          <w:b/>
          <w:sz w:val="32"/>
          <w:szCs w:val="32"/>
        </w:rPr>
        <w:t>3.3</w:t>
      </w:r>
      <w:r w:rsidR="00B61FAF">
        <w:rPr>
          <w:b/>
          <w:sz w:val="32"/>
          <w:szCs w:val="32"/>
        </w:rPr>
        <w:t xml:space="preserve"> Journals: Other</w:t>
      </w:r>
    </w:p>
    <w:p w14:paraId="63FBEC84" w14:textId="77777777" w:rsidR="000C63E6" w:rsidRPr="000C63E6" w:rsidRDefault="000C63E6" w:rsidP="000C63E6"/>
    <w:p w14:paraId="52AD662F" w14:textId="77777777" w:rsidR="000C63E6" w:rsidRPr="000C63E6" w:rsidRDefault="000C63E6" w:rsidP="000C63E6">
      <w:r w:rsidRPr="000C63E6">
        <w:t>Wits-2014-005697</w:t>
      </w:r>
      <w:r w:rsidRPr="000C63E6">
        <w:tab/>
        <w:t>Bester RM</w:t>
      </w:r>
      <w:r w:rsidRPr="000C63E6">
        <w:tab/>
        <w:t>1,00</w:t>
      </w:r>
      <w:r w:rsidRPr="000C63E6">
        <w:tab/>
        <w:t>1,00</w:t>
      </w:r>
    </w:p>
    <w:p w14:paraId="6135F7EF" w14:textId="77777777" w:rsidR="000C63E6" w:rsidRPr="000C63E6" w:rsidRDefault="000C63E6" w:rsidP="000C63E6">
      <w:r w:rsidRPr="000C63E6">
        <w:t xml:space="preserve">(2013). That land and landscape, parts I-XVII (after Walter Benjamin). </w:t>
      </w:r>
      <w:proofErr w:type="gramStart"/>
      <w:r w:rsidRPr="000C63E6">
        <w:t>Camera Austria, 1 pp. 37 - 48.</w:t>
      </w:r>
      <w:proofErr w:type="gramEnd"/>
      <w:r w:rsidRPr="000C63E6">
        <w:tab/>
      </w:r>
      <w:r w:rsidRPr="000C63E6">
        <w:tab/>
      </w:r>
    </w:p>
    <w:p w14:paraId="6E756403" w14:textId="77777777" w:rsidR="000C63E6" w:rsidRPr="000C63E6" w:rsidRDefault="000C63E6" w:rsidP="000C63E6">
      <w:r w:rsidRPr="000C63E6">
        <w:tab/>
      </w:r>
      <w:r w:rsidRPr="000C63E6">
        <w:tab/>
      </w:r>
    </w:p>
    <w:p w14:paraId="288ABF47" w14:textId="77777777" w:rsidR="000C63E6" w:rsidRPr="000C63E6" w:rsidRDefault="000C63E6" w:rsidP="000C63E6">
      <w:r w:rsidRPr="000C63E6">
        <w:t>Wits-2014-005704</w:t>
      </w:r>
      <w:r w:rsidRPr="000C63E6">
        <w:tab/>
        <w:t>Bristow TM</w:t>
      </w:r>
      <w:r w:rsidRPr="000C63E6">
        <w:tab/>
        <w:t>1,00</w:t>
      </w:r>
      <w:r w:rsidRPr="000C63E6">
        <w:tab/>
        <w:t>1,00</w:t>
      </w:r>
    </w:p>
    <w:p w14:paraId="6DD8C7C1" w14:textId="77777777" w:rsidR="000C63E6" w:rsidRPr="000C63E6" w:rsidRDefault="000C63E6" w:rsidP="000C63E6">
      <w:r w:rsidRPr="000C63E6">
        <w:t xml:space="preserve">(2013). </w:t>
      </w:r>
      <w:proofErr w:type="spellStart"/>
      <w:r w:rsidRPr="000C63E6">
        <w:t>Une</w:t>
      </w:r>
      <w:proofErr w:type="spellEnd"/>
      <w:r w:rsidRPr="000C63E6">
        <w:t xml:space="preserve"> culture de la </w:t>
      </w:r>
      <w:proofErr w:type="spellStart"/>
      <w:r w:rsidRPr="000C63E6">
        <w:t>technologie</w:t>
      </w:r>
      <w:proofErr w:type="spellEnd"/>
      <w:r w:rsidRPr="000C63E6">
        <w:t xml:space="preserve">: </w:t>
      </w:r>
      <w:proofErr w:type="spellStart"/>
      <w:r w:rsidRPr="000C63E6">
        <w:t>comprendre</w:t>
      </w:r>
      <w:proofErr w:type="spellEnd"/>
      <w:r w:rsidRPr="000C63E6">
        <w:t xml:space="preserve"> </w:t>
      </w:r>
      <w:proofErr w:type="spellStart"/>
      <w:r w:rsidRPr="000C63E6">
        <w:t>l'art</w:t>
      </w:r>
      <w:proofErr w:type="spellEnd"/>
      <w:r w:rsidRPr="000C63E6">
        <w:t xml:space="preserve"> </w:t>
      </w:r>
      <w:proofErr w:type="spellStart"/>
      <w:r w:rsidRPr="000C63E6">
        <w:t>numerique</w:t>
      </w:r>
      <w:proofErr w:type="spellEnd"/>
      <w:r w:rsidRPr="000C63E6">
        <w:t xml:space="preserve"> en </w:t>
      </w:r>
      <w:proofErr w:type="spellStart"/>
      <w:r w:rsidRPr="000C63E6">
        <w:t>Afrique</w:t>
      </w:r>
      <w:proofErr w:type="spellEnd"/>
      <w:r w:rsidRPr="000C63E6">
        <w:t xml:space="preserve"> du </w:t>
      </w:r>
      <w:proofErr w:type="spellStart"/>
      <w:r w:rsidRPr="000C63E6">
        <w:t>Sud</w:t>
      </w:r>
      <w:proofErr w:type="spellEnd"/>
      <w:r w:rsidRPr="000C63E6">
        <w:t xml:space="preserve"> </w:t>
      </w:r>
      <w:proofErr w:type="gramStart"/>
      <w:r w:rsidRPr="000C63E6">
        <w:t>et</w:t>
      </w:r>
      <w:proofErr w:type="gramEnd"/>
      <w:r w:rsidRPr="000C63E6">
        <w:t xml:space="preserve"> de </w:t>
      </w:r>
      <w:proofErr w:type="spellStart"/>
      <w:r w:rsidRPr="000C63E6">
        <w:t>L'Est</w:t>
      </w:r>
      <w:proofErr w:type="spellEnd"/>
      <w:r w:rsidRPr="000C63E6">
        <w:t xml:space="preserve">. </w:t>
      </w:r>
      <w:proofErr w:type="gramStart"/>
      <w:r w:rsidRPr="000C63E6">
        <w:t xml:space="preserve">Magazine Des Cultures </w:t>
      </w:r>
      <w:proofErr w:type="spellStart"/>
      <w:r w:rsidRPr="000C63E6">
        <w:t>Digitales</w:t>
      </w:r>
      <w:proofErr w:type="spellEnd"/>
      <w:r w:rsidRPr="000C63E6">
        <w:t>, 71 pp. 18 - 21.</w:t>
      </w:r>
      <w:proofErr w:type="gramEnd"/>
      <w:r w:rsidRPr="000C63E6">
        <w:tab/>
      </w:r>
      <w:r w:rsidRPr="000C63E6">
        <w:tab/>
      </w:r>
    </w:p>
    <w:p w14:paraId="30742376" w14:textId="77777777" w:rsidR="000C63E6" w:rsidRPr="000C63E6" w:rsidRDefault="000C63E6" w:rsidP="000C63E6">
      <w:r w:rsidRPr="000C63E6">
        <w:tab/>
      </w:r>
      <w:r w:rsidRPr="000C63E6">
        <w:tab/>
      </w:r>
      <w:r w:rsidRPr="000C63E6">
        <w:tab/>
      </w:r>
    </w:p>
    <w:p w14:paraId="72813284" w14:textId="77777777" w:rsidR="000C63E6" w:rsidRPr="000C63E6" w:rsidRDefault="000C63E6" w:rsidP="000C63E6">
      <w:r w:rsidRPr="000C63E6">
        <w:t>Wits-2014-005705</w:t>
      </w:r>
      <w:r w:rsidRPr="000C63E6">
        <w:tab/>
        <w:t>Bristow TM</w:t>
      </w:r>
      <w:r w:rsidRPr="000C63E6">
        <w:tab/>
        <w:t>1,00</w:t>
      </w:r>
      <w:r w:rsidRPr="000C63E6">
        <w:tab/>
        <w:t>1,00</w:t>
      </w:r>
    </w:p>
    <w:p w14:paraId="600A74E3" w14:textId="77777777" w:rsidR="00F950FB" w:rsidRDefault="000C63E6" w:rsidP="000C63E6">
      <w:r w:rsidRPr="000C63E6">
        <w:t xml:space="preserve">(2012). We want the funk: What is </w:t>
      </w:r>
      <w:proofErr w:type="gramStart"/>
      <w:r w:rsidRPr="000C63E6">
        <w:t>a</w:t>
      </w:r>
      <w:proofErr w:type="gramEnd"/>
      <w:r w:rsidRPr="000C63E6">
        <w:t xml:space="preserve"> </w:t>
      </w:r>
      <w:proofErr w:type="spellStart"/>
      <w:r w:rsidRPr="000C63E6">
        <w:t>Afrofuturism</w:t>
      </w:r>
      <w:proofErr w:type="spellEnd"/>
      <w:r w:rsidRPr="000C63E6">
        <w:t xml:space="preserve"> to the situation of Digital Arts in Africa. </w:t>
      </w:r>
      <w:proofErr w:type="spellStart"/>
      <w:proofErr w:type="gramStart"/>
      <w:r w:rsidRPr="000C63E6">
        <w:t>Technoetic</w:t>
      </w:r>
      <w:proofErr w:type="spellEnd"/>
      <w:r w:rsidRPr="000C63E6">
        <w:t xml:space="preserve"> Arts, 10 pp. 25 - 32.</w:t>
      </w:r>
      <w:proofErr w:type="gramEnd"/>
      <w:r w:rsidRPr="000C63E6">
        <w:tab/>
      </w:r>
    </w:p>
    <w:p w14:paraId="1C175A12" w14:textId="77777777" w:rsidR="00F950FB" w:rsidRDefault="00F950FB" w:rsidP="000C63E6"/>
    <w:p w14:paraId="22C091A7" w14:textId="77777777" w:rsidR="00F950FB" w:rsidRPr="000C63E6" w:rsidRDefault="00F950FB" w:rsidP="00F950FB">
      <w:r w:rsidRPr="000C63E6">
        <w:t>Bristow TM</w:t>
      </w:r>
      <w:r w:rsidRPr="000C63E6">
        <w:tab/>
      </w:r>
    </w:p>
    <w:p w14:paraId="50A07E72" w14:textId="77777777" w:rsidR="00F950FB" w:rsidRDefault="00F950FB" w:rsidP="00F950FB">
      <w:r>
        <w:t>(2013</w:t>
      </w:r>
      <w:r w:rsidRPr="000C63E6">
        <w:t xml:space="preserve">). </w:t>
      </w:r>
      <w:r>
        <w:t xml:space="preserve">‘Half Tiger’: An interrogation of digital and mobile street culture and aesthetic practice in Johannesburg and Nairobi. </w:t>
      </w:r>
      <w:proofErr w:type="spellStart"/>
      <w:proofErr w:type="gramStart"/>
      <w:r>
        <w:t>Technoetic</w:t>
      </w:r>
      <w:proofErr w:type="spellEnd"/>
      <w:r>
        <w:t xml:space="preserve"> Arts, 11.3 pp. 221 - 230</w:t>
      </w:r>
      <w:r w:rsidRPr="000C63E6">
        <w:t>.</w:t>
      </w:r>
      <w:proofErr w:type="gramEnd"/>
    </w:p>
    <w:p w14:paraId="381FBFE5" w14:textId="77777777" w:rsidR="00F950FB" w:rsidRDefault="00F950FB" w:rsidP="00F950FB"/>
    <w:p w14:paraId="35117DEC" w14:textId="794E0AA9" w:rsidR="00F950FB" w:rsidRDefault="00F950FB" w:rsidP="00F950FB">
      <w:r w:rsidRPr="000C63E6">
        <w:t>Bristow TM</w:t>
      </w:r>
      <w:r w:rsidRPr="000C63E6">
        <w:tab/>
        <w:t xml:space="preserve"> </w:t>
      </w:r>
    </w:p>
    <w:p w14:paraId="7B189661" w14:textId="77777777" w:rsidR="00F950FB" w:rsidRPr="009A082F" w:rsidRDefault="00F950FB" w:rsidP="00F950FB">
      <w:pPr>
        <w:widowControl w:val="0"/>
        <w:autoSpaceDE w:val="0"/>
        <w:autoSpaceDN w:val="0"/>
        <w:adjustRightInd w:val="0"/>
        <w:rPr>
          <w:rFonts w:eastAsia="Hiragino Sans GB W3" w:cs="_E5Hˇøà€Ö'1"/>
        </w:rPr>
      </w:pPr>
      <w:r w:rsidRPr="009A082F">
        <w:t xml:space="preserve">(2013). </w:t>
      </w:r>
      <w:r w:rsidRPr="009A082F">
        <w:rPr>
          <w:rFonts w:eastAsia="Hiragino Sans GB W3" w:cs="_E5Hˇøà€Ö'1"/>
        </w:rPr>
        <w:t xml:space="preserve">We Want the Funk: What is </w:t>
      </w:r>
      <w:proofErr w:type="spellStart"/>
      <w:r w:rsidRPr="009A082F">
        <w:rPr>
          <w:rFonts w:eastAsia="Hiragino Sans GB W3" w:cs="_E5Hˇøà€Ö'1"/>
        </w:rPr>
        <w:t>AfroFuturism</w:t>
      </w:r>
      <w:proofErr w:type="spellEnd"/>
      <w:r w:rsidRPr="009A082F">
        <w:rPr>
          <w:rFonts w:eastAsia="Hiragino Sans GB W3" w:cs="_E5Hˇøà€Ö'1"/>
        </w:rPr>
        <w:t xml:space="preserve"> for Africa. </w:t>
      </w:r>
      <w:proofErr w:type="gramStart"/>
      <w:r w:rsidRPr="009A082F">
        <w:rPr>
          <w:rFonts w:eastAsia="Hiragino Sans GB W3" w:cs="_E5Hˇøà€Ö'1"/>
        </w:rPr>
        <w:t>The Shadows Took Shape.</w:t>
      </w:r>
      <w:proofErr w:type="gramEnd"/>
      <w:r w:rsidRPr="009A082F">
        <w:rPr>
          <w:rFonts w:eastAsia="Hiragino Sans GB W3" w:cs="_E5Hˇøà€Ö'1"/>
        </w:rPr>
        <w:t xml:space="preserve"> </w:t>
      </w:r>
      <w:proofErr w:type="gramStart"/>
      <w:r w:rsidRPr="009A082F">
        <w:rPr>
          <w:rFonts w:eastAsia="Hiragino Sans GB W3" w:cs="_E5Hˇøà€Ö'1"/>
        </w:rPr>
        <w:t>Catalogue Harlem Studio Museum Exhibition.</w:t>
      </w:r>
      <w:proofErr w:type="gramEnd"/>
      <w:r w:rsidRPr="009A082F">
        <w:rPr>
          <w:rFonts w:eastAsia="Hiragino Sans GB W3" w:cs="_E5Hˇøà€Ö'1"/>
        </w:rPr>
        <w:t xml:space="preserve"> </w:t>
      </w:r>
      <w:proofErr w:type="gramStart"/>
      <w:r w:rsidRPr="009A082F">
        <w:t>pp</w:t>
      </w:r>
      <w:proofErr w:type="gramEnd"/>
      <w:r w:rsidRPr="009A082F">
        <w:t>. 20 - 25.</w:t>
      </w:r>
      <w:r w:rsidRPr="009A082F">
        <w:tab/>
      </w:r>
    </w:p>
    <w:p w14:paraId="617BEB2F" w14:textId="0C33036E" w:rsidR="000C63E6" w:rsidRPr="000C63E6" w:rsidRDefault="000C63E6" w:rsidP="000C63E6">
      <w:r w:rsidRPr="000C63E6">
        <w:tab/>
      </w:r>
    </w:p>
    <w:p w14:paraId="42919EF8" w14:textId="77777777" w:rsidR="00F950FB" w:rsidRPr="00F950FB" w:rsidRDefault="00F950FB" w:rsidP="00F950FB">
      <w:r w:rsidRPr="00F950FB">
        <w:t>Bristow TM</w:t>
      </w:r>
      <w:r w:rsidRPr="00F950FB">
        <w:tab/>
      </w:r>
    </w:p>
    <w:p w14:paraId="678C7B04" w14:textId="77777777" w:rsidR="00F950FB" w:rsidRPr="00F950FB" w:rsidRDefault="00F950FB" w:rsidP="00F950FB">
      <w:r w:rsidRPr="00F950FB">
        <w:t xml:space="preserve">(2013). ‘Half Tiger’: An interrogation of digital and mobile street culture and aesthetic practice in Johannesburg and Nairobi. </w:t>
      </w:r>
      <w:proofErr w:type="spellStart"/>
      <w:proofErr w:type="gramStart"/>
      <w:r w:rsidRPr="00F950FB">
        <w:t>Technoetic</w:t>
      </w:r>
      <w:proofErr w:type="spellEnd"/>
      <w:r w:rsidRPr="00F950FB">
        <w:t xml:space="preserve"> Arts, 11.3 pp. 221 - 230.</w:t>
      </w:r>
      <w:proofErr w:type="gramEnd"/>
    </w:p>
    <w:p w14:paraId="13582A03" w14:textId="77777777" w:rsidR="00F950FB" w:rsidRPr="00F950FB" w:rsidRDefault="00F950FB" w:rsidP="00F950FB"/>
    <w:p w14:paraId="38507B99" w14:textId="2D35C3F4" w:rsidR="00F950FB" w:rsidRPr="00F950FB" w:rsidRDefault="00F950FB" w:rsidP="00F950FB">
      <w:r w:rsidRPr="00F950FB">
        <w:t>Bristow TM</w:t>
      </w:r>
      <w:r w:rsidRPr="00F950FB">
        <w:tab/>
        <w:t xml:space="preserve"> </w:t>
      </w:r>
    </w:p>
    <w:p w14:paraId="0E1E069D" w14:textId="02A27381" w:rsidR="00F950FB" w:rsidRDefault="00F950FB" w:rsidP="00F950FB">
      <w:r w:rsidRPr="00F950FB">
        <w:t xml:space="preserve">(2013). </w:t>
      </w:r>
      <w:r w:rsidRPr="00F950FB">
        <w:rPr>
          <w:rFonts w:eastAsia="Hiragino Sans GB W3" w:cs="_E5Hˇøà€Ö'1"/>
        </w:rPr>
        <w:t xml:space="preserve">We Want the Funk: What is </w:t>
      </w:r>
      <w:proofErr w:type="spellStart"/>
      <w:r w:rsidRPr="00F950FB">
        <w:rPr>
          <w:rFonts w:eastAsia="Hiragino Sans GB W3" w:cs="_E5Hˇøà€Ö'1"/>
        </w:rPr>
        <w:t>AfroFuturism</w:t>
      </w:r>
      <w:proofErr w:type="spellEnd"/>
      <w:r w:rsidRPr="00F950FB">
        <w:rPr>
          <w:rFonts w:eastAsia="Hiragino Sans GB W3" w:cs="_E5Hˇøà€Ö'1"/>
        </w:rPr>
        <w:t xml:space="preserve"> for Africa. </w:t>
      </w:r>
      <w:proofErr w:type="gramStart"/>
      <w:r w:rsidRPr="00F950FB">
        <w:rPr>
          <w:rFonts w:eastAsia="Hiragino Sans GB W3" w:cs="_E5Hˇøà€Ö'1"/>
        </w:rPr>
        <w:t>The Shadows Took Shape.</w:t>
      </w:r>
      <w:proofErr w:type="gramEnd"/>
      <w:r w:rsidRPr="00F950FB">
        <w:rPr>
          <w:rFonts w:eastAsia="Hiragino Sans GB W3" w:cs="_E5Hˇøà€Ö'1"/>
        </w:rPr>
        <w:t xml:space="preserve"> </w:t>
      </w:r>
      <w:proofErr w:type="gramStart"/>
      <w:r w:rsidRPr="00F950FB">
        <w:rPr>
          <w:rFonts w:eastAsia="Hiragino Sans GB W3" w:cs="_E5Hˇøà€Ö'1"/>
        </w:rPr>
        <w:t>Catalogue Harlem Studio Museum Exhibition.</w:t>
      </w:r>
      <w:proofErr w:type="gramEnd"/>
      <w:r w:rsidRPr="00F950FB">
        <w:rPr>
          <w:rFonts w:eastAsia="Hiragino Sans GB W3" w:cs="_E5Hˇøà€Ö'1"/>
        </w:rPr>
        <w:t xml:space="preserve"> </w:t>
      </w:r>
      <w:proofErr w:type="gramStart"/>
      <w:r w:rsidRPr="00F950FB">
        <w:t>pp</w:t>
      </w:r>
      <w:proofErr w:type="gramEnd"/>
      <w:r w:rsidRPr="00F950FB">
        <w:t>. 20</w:t>
      </w:r>
    </w:p>
    <w:p w14:paraId="69FA6661" w14:textId="6A81BC34" w:rsidR="000C63E6" w:rsidRPr="000C63E6" w:rsidRDefault="000C63E6" w:rsidP="000C63E6">
      <w:r w:rsidRPr="000C63E6">
        <w:tab/>
      </w:r>
    </w:p>
    <w:p w14:paraId="46367E31" w14:textId="77777777" w:rsidR="000C63E6" w:rsidRPr="000C63E6" w:rsidRDefault="000C63E6" w:rsidP="000C63E6">
      <w:r w:rsidRPr="000C63E6">
        <w:t>Wits-2014-005708</w:t>
      </w:r>
      <w:r w:rsidRPr="000C63E6">
        <w:tab/>
      </w:r>
      <w:proofErr w:type="spellStart"/>
      <w:r w:rsidRPr="000C63E6">
        <w:t>Ntombela</w:t>
      </w:r>
      <w:proofErr w:type="spellEnd"/>
      <w:r w:rsidRPr="000C63E6">
        <w:t xml:space="preserve"> NM</w:t>
      </w:r>
      <w:r w:rsidRPr="000C63E6">
        <w:tab/>
        <w:t>1,00</w:t>
      </w:r>
      <w:r w:rsidRPr="000C63E6">
        <w:tab/>
        <w:t>1,00</w:t>
      </w:r>
    </w:p>
    <w:p w14:paraId="3393E74E" w14:textId="77777777" w:rsidR="000C63E6" w:rsidRPr="000C63E6" w:rsidRDefault="000C63E6" w:rsidP="000C63E6">
      <w:r w:rsidRPr="000C63E6">
        <w:t>(2013)</w:t>
      </w:r>
      <w:proofErr w:type="gramStart"/>
      <w:r w:rsidRPr="000C63E6">
        <w:t xml:space="preserve">. Silent </w:t>
      </w:r>
      <w:proofErr w:type="spellStart"/>
      <w:r w:rsidRPr="000C63E6">
        <w:t>Toyi-Toyis</w:t>
      </w:r>
      <w:proofErr w:type="spellEnd"/>
      <w:r w:rsidRPr="000C63E6">
        <w:t xml:space="preserve"> in the work of Donna </w:t>
      </w:r>
      <w:proofErr w:type="spellStart"/>
      <w:r w:rsidRPr="000C63E6">
        <w:t>Kukama</w:t>
      </w:r>
      <w:proofErr w:type="spellEnd"/>
      <w:r w:rsidRPr="000C63E6">
        <w:t xml:space="preserve"> and </w:t>
      </w:r>
      <w:proofErr w:type="spellStart"/>
      <w:r w:rsidRPr="000C63E6">
        <w:t>Reshma</w:t>
      </w:r>
      <w:proofErr w:type="spellEnd"/>
      <w:r w:rsidRPr="000C63E6">
        <w:t xml:space="preserve"> </w:t>
      </w:r>
      <w:proofErr w:type="spellStart"/>
      <w:r w:rsidRPr="000C63E6">
        <w:t>Chhiba</w:t>
      </w:r>
      <w:proofErr w:type="spellEnd"/>
      <w:r w:rsidRPr="000C63E6">
        <w:t>.</w:t>
      </w:r>
      <w:proofErr w:type="gramEnd"/>
      <w:r w:rsidRPr="000C63E6">
        <w:t xml:space="preserve"> </w:t>
      </w:r>
      <w:proofErr w:type="spellStart"/>
      <w:proofErr w:type="gramStart"/>
      <w:r w:rsidRPr="000C63E6">
        <w:t>n</w:t>
      </w:r>
      <w:proofErr w:type="gramEnd"/>
      <w:r w:rsidRPr="000C63E6">
        <w:t>.paradoxa</w:t>
      </w:r>
      <w:proofErr w:type="spellEnd"/>
      <w:r w:rsidRPr="000C63E6">
        <w:t>, 31 pp. 23 - 31.</w:t>
      </w:r>
      <w:r w:rsidRPr="000C63E6">
        <w:tab/>
      </w:r>
      <w:r w:rsidRPr="000C63E6">
        <w:tab/>
      </w:r>
    </w:p>
    <w:p w14:paraId="4C1D7C71" w14:textId="77777777" w:rsidR="000C63E6" w:rsidRPr="000C63E6" w:rsidRDefault="000C63E6" w:rsidP="000C63E6">
      <w:r w:rsidRPr="000C63E6">
        <w:tab/>
      </w:r>
    </w:p>
    <w:p w14:paraId="223BE47A" w14:textId="77777777" w:rsidR="000C63E6" w:rsidRPr="000C63E6" w:rsidRDefault="000C63E6" w:rsidP="000C63E6">
      <w:r w:rsidRPr="000C63E6">
        <w:t>Wits-2014-005768</w:t>
      </w:r>
      <w:r w:rsidRPr="000C63E6">
        <w:tab/>
      </w:r>
      <w:proofErr w:type="spellStart"/>
      <w:r w:rsidRPr="000C63E6">
        <w:t>Chinyowa</w:t>
      </w:r>
      <w:proofErr w:type="spellEnd"/>
      <w:r w:rsidRPr="000C63E6">
        <w:t xml:space="preserve"> K</w:t>
      </w:r>
      <w:r w:rsidRPr="000C63E6">
        <w:tab/>
        <w:t>1,00</w:t>
      </w:r>
      <w:r w:rsidRPr="000C63E6">
        <w:tab/>
        <w:t>1,00</w:t>
      </w:r>
    </w:p>
    <w:p w14:paraId="6EB8E599" w14:textId="77777777" w:rsidR="000C63E6" w:rsidRPr="000C63E6" w:rsidRDefault="000C63E6" w:rsidP="000C63E6">
      <w:r w:rsidRPr="000C63E6">
        <w:t xml:space="preserve">(2013). Interrogating spaces of otherness: towards a post-critical pedagogy for applied drama and theatre. </w:t>
      </w:r>
      <w:proofErr w:type="gramStart"/>
      <w:r w:rsidRPr="000C63E6">
        <w:t>Applied Theatre Research, 1 pp. 7 - 16.</w:t>
      </w:r>
      <w:proofErr w:type="gramEnd"/>
      <w:r w:rsidRPr="000C63E6">
        <w:tab/>
      </w:r>
      <w:r w:rsidRPr="000C63E6">
        <w:tab/>
      </w:r>
    </w:p>
    <w:p w14:paraId="464D1126" w14:textId="77777777" w:rsidR="000C63E6" w:rsidRPr="000C63E6" w:rsidRDefault="000C63E6" w:rsidP="000C63E6"/>
    <w:p w14:paraId="1597AE4E" w14:textId="77777777" w:rsidR="000C63E6" w:rsidRPr="000C63E6" w:rsidRDefault="000C63E6" w:rsidP="000C63E6">
      <w:r w:rsidRPr="000C63E6">
        <w:t>Wits-2014-005770</w:t>
      </w:r>
      <w:r w:rsidRPr="000C63E6">
        <w:tab/>
      </w:r>
      <w:proofErr w:type="spellStart"/>
      <w:r w:rsidRPr="000C63E6">
        <w:t>Chinyowa</w:t>
      </w:r>
      <w:proofErr w:type="spellEnd"/>
      <w:r w:rsidRPr="000C63E6">
        <w:t xml:space="preserve"> K</w:t>
      </w:r>
      <w:r w:rsidRPr="000C63E6">
        <w:tab/>
        <w:t>1,00</w:t>
      </w:r>
      <w:r w:rsidRPr="000C63E6">
        <w:tab/>
        <w:t>1,00</w:t>
      </w:r>
    </w:p>
    <w:p w14:paraId="7706B575" w14:textId="6E7AFBEE" w:rsidR="000C63E6" w:rsidRPr="000C63E6" w:rsidRDefault="000C63E6" w:rsidP="000C63E6">
      <w:r w:rsidRPr="000C63E6">
        <w:t>(2013)</w:t>
      </w:r>
      <w:proofErr w:type="gramStart"/>
      <w:r w:rsidRPr="000C63E6">
        <w:t>. A matter of ""knowledge in the blood""?</w:t>
      </w:r>
      <w:proofErr w:type="gramEnd"/>
      <w:r w:rsidRPr="000C63E6">
        <w:t xml:space="preserve"> </w:t>
      </w:r>
      <w:proofErr w:type="spellStart"/>
      <w:r w:rsidRPr="000C63E6">
        <w:t>Unperforming</w:t>
      </w:r>
      <w:proofErr w:type="spellEnd"/>
      <w:r w:rsidRPr="000C63E6">
        <w:t xml:space="preserve"> racial and ethnic prejudice in tertiary educational spaces in South Africa. African Conflict and </w:t>
      </w:r>
      <w:proofErr w:type="spellStart"/>
      <w:r w:rsidRPr="000C63E6">
        <w:t>Peaceb</w:t>
      </w:r>
      <w:r w:rsidR="00141193">
        <w:t>uilding</w:t>
      </w:r>
      <w:proofErr w:type="spellEnd"/>
      <w:r w:rsidR="00141193">
        <w:t xml:space="preserve"> Review, 3 pp. 91 - 109.</w:t>
      </w:r>
      <w:r w:rsidRPr="000C63E6">
        <w:tab/>
      </w:r>
      <w:r w:rsidRPr="000C63E6">
        <w:tab/>
      </w:r>
    </w:p>
    <w:p w14:paraId="576C4283" w14:textId="77777777" w:rsidR="000C63E6" w:rsidRPr="000C63E6" w:rsidRDefault="000C63E6" w:rsidP="000C63E6">
      <w:r w:rsidRPr="000C63E6">
        <w:tab/>
      </w:r>
      <w:r w:rsidRPr="000C63E6">
        <w:tab/>
      </w:r>
      <w:r w:rsidRPr="000C63E6">
        <w:tab/>
      </w:r>
    </w:p>
    <w:p w14:paraId="6F4082EA" w14:textId="77777777" w:rsidR="000C63E6" w:rsidRPr="000C63E6" w:rsidRDefault="000C63E6" w:rsidP="000C63E6">
      <w:r w:rsidRPr="000C63E6">
        <w:lastRenderedPageBreak/>
        <w:t>Wits-2014-006087</w:t>
      </w:r>
      <w:r w:rsidRPr="000C63E6">
        <w:tab/>
      </w:r>
      <w:proofErr w:type="spellStart"/>
      <w:r w:rsidRPr="000C63E6">
        <w:t>Gbadamosi</w:t>
      </w:r>
      <w:proofErr w:type="spellEnd"/>
      <w:r w:rsidRPr="000C63E6">
        <w:t xml:space="preserve"> RO</w:t>
      </w:r>
      <w:r w:rsidRPr="000C63E6">
        <w:tab/>
        <w:t>1,00</w:t>
      </w:r>
      <w:r w:rsidRPr="000C63E6">
        <w:tab/>
        <w:t>1,00</w:t>
      </w:r>
    </w:p>
    <w:p w14:paraId="5B1870E4" w14:textId="77777777" w:rsidR="00141193" w:rsidRDefault="000C63E6" w:rsidP="00681F1C">
      <w:r w:rsidRPr="000C63E6">
        <w:t xml:space="preserve">(2013). The Ten Art </w:t>
      </w:r>
      <w:proofErr w:type="gramStart"/>
      <w:r w:rsidRPr="000C63E6">
        <w:t>Commandments .</w:t>
      </w:r>
      <w:proofErr w:type="gramEnd"/>
      <w:r w:rsidRPr="000C63E6">
        <w:t xml:space="preserve"> Art South Africa, 11 (4), pp. 14 - </w:t>
      </w:r>
      <w:proofErr w:type="gramStart"/>
      <w:r w:rsidRPr="000C63E6">
        <w:t>14.</w:t>
      </w:r>
      <w:proofErr w:type="gramEnd"/>
    </w:p>
    <w:p w14:paraId="18CF3D7B" w14:textId="77777777" w:rsidR="00141193" w:rsidRDefault="00141193" w:rsidP="00681F1C"/>
    <w:p w14:paraId="61766994" w14:textId="77777777" w:rsidR="00141193" w:rsidRDefault="00141193" w:rsidP="00681F1C">
      <w:proofErr w:type="spellStart"/>
      <w:r>
        <w:t>Kros</w:t>
      </w:r>
      <w:proofErr w:type="spellEnd"/>
      <w:r>
        <w:t>, C.</w:t>
      </w:r>
    </w:p>
    <w:p w14:paraId="18EB375B" w14:textId="7F1FD9F6" w:rsidR="00681F1C" w:rsidRDefault="00141193" w:rsidP="00681F1C">
      <w:r>
        <w:t>(2013)</w:t>
      </w:r>
      <w:proofErr w:type="gramStart"/>
      <w:r>
        <w:t>. ‘Heritage?</w:t>
      </w:r>
      <w:proofErr w:type="gramEnd"/>
      <w:r>
        <w:t xml:space="preserve"> What Heritage?’ in The Digging Stick, 30 (2), pp.6-</w:t>
      </w:r>
      <w:proofErr w:type="gramStart"/>
      <w:r>
        <w:t>7</w:t>
      </w:r>
      <w:r w:rsidR="000C63E6" w:rsidRPr="000C63E6">
        <w:tab/>
      </w:r>
      <w:r>
        <w:t>.</w:t>
      </w:r>
      <w:proofErr w:type="gramEnd"/>
    </w:p>
    <w:p w14:paraId="12B76AB7" w14:textId="77777777" w:rsidR="006620CA" w:rsidRDefault="006620CA" w:rsidP="00681F1C"/>
    <w:p w14:paraId="21859AFD" w14:textId="77777777" w:rsidR="00681F1C" w:rsidRDefault="00EC2C34" w:rsidP="00681F1C">
      <w:pPr>
        <w:rPr>
          <w:b/>
          <w:sz w:val="32"/>
          <w:szCs w:val="32"/>
        </w:rPr>
      </w:pPr>
      <w:r>
        <w:rPr>
          <w:b/>
          <w:sz w:val="32"/>
          <w:szCs w:val="32"/>
        </w:rPr>
        <w:t>3.4</w:t>
      </w:r>
      <w:r w:rsidR="00681F1C" w:rsidRPr="0047144F">
        <w:rPr>
          <w:b/>
          <w:sz w:val="32"/>
          <w:szCs w:val="32"/>
        </w:rPr>
        <w:t xml:space="preserve"> Authored Book</w:t>
      </w:r>
    </w:p>
    <w:p w14:paraId="1D97B1B5" w14:textId="77777777" w:rsidR="00681F1C" w:rsidRPr="00681F1C" w:rsidRDefault="00681F1C" w:rsidP="00681F1C"/>
    <w:p w14:paraId="5F891F67" w14:textId="77777777" w:rsidR="00681F1C" w:rsidRPr="00681F1C" w:rsidRDefault="00681F1C" w:rsidP="00681F1C">
      <w:r w:rsidRPr="00681F1C">
        <w:t>Wits-2014-006089</w:t>
      </w:r>
      <w:r w:rsidRPr="00681F1C">
        <w:tab/>
      </w:r>
      <w:proofErr w:type="spellStart"/>
      <w:r w:rsidRPr="00681F1C">
        <w:t>Gbadamosi</w:t>
      </w:r>
      <w:proofErr w:type="spellEnd"/>
      <w:r w:rsidRPr="00681F1C">
        <w:t xml:space="preserve"> RO</w:t>
      </w:r>
      <w:r w:rsidRPr="00681F1C">
        <w:tab/>
        <w:t>1,00</w:t>
      </w:r>
      <w:r w:rsidRPr="00681F1C">
        <w:tab/>
        <w:t>1,00</w:t>
      </w:r>
    </w:p>
    <w:p w14:paraId="2A86AA88" w14:textId="77777777" w:rsidR="00681F1C" w:rsidRPr="00681F1C" w:rsidRDefault="006620CA" w:rsidP="00681F1C">
      <w:r>
        <w:t xml:space="preserve">(2013). What's going on? </w:t>
      </w:r>
      <w:r w:rsidR="00681F1C" w:rsidRPr="00681F1C">
        <w:t>Usher Gallery 2013-2015 (1 ed.). Johannesburg: The Collection. 32 pp.</w:t>
      </w:r>
      <w:r w:rsidR="00681F1C" w:rsidRPr="00681F1C">
        <w:tab/>
      </w:r>
      <w:r w:rsidR="00681F1C" w:rsidRPr="00681F1C">
        <w:tab/>
      </w:r>
    </w:p>
    <w:p w14:paraId="0B48DD67" w14:textId="77777777" w:rsidR="003143E0" w:rsidRPr="000C63E6" w:rsidRDefault="000C63E6">
      <w:r w:rsidRPr="000C63E6">
        <w:tab/>
      </w:r>
    </w:p>
    <w:p w14:paraId="05628287" w14:textId="77777777" w:rsidR="00B61FAF" w:rsidRDefault="00EC2C34">
      <w:pPr>
        <w:rPr>
          <w:b/>
          <w:sz w:val="32"/>
          <w:szCs w:val="32"/>
        </w:rPr>
      </w:pPr>
      <w:r>
        <w:rPr>
          <w:b/>
          <w:sz w:val="32"/>
          <w:szCs w:val="32"/>
        </w:rPr>
        <w:t>3.5</w:t>
      </w:r>
      <w:r w:rsidR="00B61FAF">
        <w:rPr>
          <w:b/>
          <w:sz w:val="32"/>
          <w:szCs w:val="32"/>
        </w:rPr>
        <w:t xml:space="preserve"> Chapter in Book: DoE </w:t>
      </w:r>
      <w:proofErr w:type="spellStart"/>
      <w:r w:rsidR="00B61FAF">
        <w:rPr>
          <w:b/>
          <w:sz w:val="32"/>
          <w:szCs w:val="32"/>
        </w:rPr>
        <w:t>Submissable</w:t>
      </w:r>
      <w:proofErr w:type="spellEnd"/>
    </w:p>
    <w:p w14:paraId="2F361ACF" w14:textId="77777777" w:rsidR="006620CA" w:rsidRDefault="006620CA" w:rsidP="005E5E48"/>
    <w:p w14:paraId="49AF3FA8" w14:textId="77777777" w:rsidR="005E5E48" w:rsidRPr="005E5E48" w:rsidRDefault="005E5E48" w:rsidP="005E5E48">
      <w:r w:rsidRPr="005E5E48">
        <w:t>Wits-2014-005699</w:t>
      </w:r>
      <w:r w:rsidRPr="005E5E48">
        <w:tab/>
        <w:t>Bester RM</w:t>
      </w:r>
      <w:r w:rsidRPr="005E5E48">
        <w:tab/>
        <w:t>1,00</w:t>
      </w:r>
      <w:r w:rsidRPr="005E5E48">
        <w:tab/>
        <w:t>1,00</w:t>
      </w:r>
    </w:p>
    <w:p w14:paraId="6329DC4E" w14:textId="3D711A84" w:rsidR="005E5E48" w:rsidRPr="005E5E48" w:rsidRDefault="005E5E48" w:rsidP="005E5E48">
      <w:r w:rsidRPr="005E5E48">
        <w:t>(2013). The Politics and Aesthetics of the Fall of Apartheid or, The Translatability of Witnessing In O</w:t>
      </w:r>
      <w:r w:rsidR="006620CA">
        <w:t xml:space="preserve">. </w:t>
      </w:r>
      <w:proofErr w:type="spellStart"/>
      <w:r w:rsidR="006620CA">
        <w:t>Enwezor</w:t>
      </w:r>
      <w:proofErr w:type="spellEnd"/>
      <w:r w:rsidR="006620CA">
        <w:t xml:space="preserve"> &amp; R. Bester (eds.), </w:t>
      </w:r>
      <w:r w:rsidRPr="005E5E48">
        <w:t>Rise and Fall of Apartheid: Photography and th</w:t>
      </w:r>
      <w:r w:rsidR="006620CA">
        <w:t xml:space="preserve">e Bureaucracy of Everyday Life, </w:t>
      </w:r>
      <w:r w:rsidRPr="005E5E48">
        <w:t>(pp. 508-521). New York, Munich: Inte</w:t>
      </w:r>
      <w:r w:rsidR="00A7748E">
        <w:t>rnational Centre of Photography</w:t>
      </w:r>
      <w:r w:rsidRPr="005E5E48">
        <w:t>: Prestel. 978-3-7913-5280-0.</w:t>
      </w:r>
      <w:r w:rsidRPr="005E5E48">
        <w:tab/>
      </w:r>
      <w:r w:rsidRPr="005E5E48">
        <w:tab/>
      </w:r>
    </w:p>
    <w:p w14:paraId="57F59917" w14:textId="1AB1E74C" w:rsidR="005E5E48" w:rsidRPr="00E53BE0" w:rsidRDefault="005E5E48" w:rsidP="005E5E48">
      <w:r w:rsidRPr="00E53BE0">
        <w:t>Wits-2014-005774</w:t>
      </w:r>
      <w:r w:rsidRPr="00E53BE0">
        <w:tab/>
      </w:r>
      <w:proofErr w:type="spellStart"/>
      <w:r w:rsidRPr="00E53BE0">
        <w:t>Chinyowa</w:t>
      </w:r>
      <w:proofErr w:type="spellEnd"/>
      <w:r w:rsidRPr="00E53BE0">
        <w:t xml:space="preserve"> K</w:t>
      </w:r>
      <w:r w:rsidRPr="00E53BE0">
        <w:tab/>
        <w:t>1,00</w:t>
      </w:r>
      <w:r w:rsidRPr="00E53BE0">
        <w:tab/>
        <w:t>1,00</w:t>
      </w:r>
      <w:r w:rsidR="00E53BE0">
        <w:t xml:space="preserve"> (note: DFL)</w:t>
      </w:r>
    </w:p>
    <w:p w14:paraId="03FEF1C2" w14:textId="77777777" w:rsidR="005E5E48" w:rsidRPr="005E5E48" w:rsidRDefault="005E5E48" w:rsidP="005E5E48">
      <w:r w:rsidRPr="00E53BE0">
        <w:t xml:space="preserve">(2013). Tackling sexual harassment through role play: case study of a workshop conducted at the University of the </w:t>
      </w:r>
      <w:proofErr w:type="gramStart"/>
      <w:r w:rsidRPr="00E53BE0">
        <w:t>Witwatersrand .</w:t>
      </w:r>
      <w:proofErr w:type="gramEnd"/>
      <w:r w:rsidRPr="00E53BE0">
        <w:t xml:space="preserve"> Chapter 37. In P. </w:t>
      </w:r>
      <w:proofErr w:type="spellStart"/>
      <w:r w:rsidRPr="00E53BE0">
        <w:t>Ebewo</w:t>
      </w:r>
      <w:proofErr w:type="spellEnd"/>
      <w:r w:rsidRPr="00E53BE0">
        <w:t xml:space="preserve"> &amp; I. Stevens &amp; M. </w:t>
      </w:r>
      <w:proofErr w:type="spellStart"/>
      <w:r w:rsidRPr="00E53BE0">
        <w:t>Sirayi</w:t>
      </w:r>
      <w:proofErr w:type="spellEnd"/>
      <w:r w:rsidRPr="00E53BE0">
        <w:t xml:space="preserve"> (eds.), Africa and Beyond: Arts and Sustainable Development (pp. 84-94). Newcastle upon Tyne: Cambridge Scholars Publishing. 978-1-4438-4236-5.</w:t>
      </w:r>
      <w:r w:rsidRPr="005E5E48">
        <w:tab/>
      </w:r>
      <w:r w:rsidRPr="005E5E48">
        <w:tab/>
      </w:r>
    </w:p>
    <w:p w14:paraId="668D5041" w14:textId="77777777" w:rsidR="003143E0" w:rsidRDefault="005E5E48" w:rsidP="005E5E48">
      <w:pPr>
        <w:rPr>
          <w:b/>
          <w:sz w:val="32"/>
          <w:szCs w:val="32"/>
        </w:rPr>
      </w:pPr>
      <w:r w:rsidRPr="005E5E48">
        <w:rPr>
          <w:b/>
          <w:sz w:val="32"/>
          <w:szCs w:val="32"/>
        </w:rPr>
        <w:tab/>
      </w:r>
      <w:r w:rsidRPr="005E5E48">
        <w:rPr>
          <w:b/>
          <w:sz w:val="32"/>
          <w:szCs w:val="32"/>
        </w:rPr>
        <w:tab/>
      </w:r>
    </w:p>
    <w:p w14:paraId="564CB0F8" w14:textId="0B811FC5" w:rsidR="00B61FAF" w:rsidRPr="00943647" w:rsidRDefault="00EC2C34">
      <w:pPr>
        <w:rPr>
          <w:sz w:val="32"/>
          <w:szCs w:val="32"/>
        </w:rPr>
      </w:pPr>
      <w:r>
        <w:rPr>
          <w:b/>
          <w:sz w:val="32"/>
          <w:szCs w:val="32"/>
        </w:rPr>
        <w:t>3.6</w:t>
      </w:r>
      <w:r w:rsidR="00B61FAF">
        <w:rPr>
          <w:b/>
          <w:sz w:val="32"/>
          <w:szCs w:val="32"/>
        </w:rPr>
        <w:t xml:space="preserve"> Chapter in Book: Other</w:t>
      </w:r>
      <w:r w:rsidR="00943647">
        <w:rPr>
          <w:b/>
          <w:sz w:val="32"/>
          <w:szCs w:val="32"/>
        </w:rPr>
        <w:t xml:space="preserve"> </w:t>
      </w:r>
    </w:p>
    <w:p w14:paraId="572DEE63" w14:textId="77777777" w:rsidR="005E5E48" w:rsidRPr="005E5E48" w:rsidRDefault="005E5E48" w:rsidP="005E5E48"/>
    <w:p w14:paraId="181F3312" w14:textId="77777777" w:rsidR="005E5E48" w:rsidRPr="005E5E48" w:rsidRDefault="005E5E48" w:rsidP="005E5E48">
      <w:r w:rsidRPr="005E5E48">
        <w:t>Wits-2014-005695</w:t>
      </w:r>
      <w:r w:rsidRPr="005E5E48">
        <w:tab/>
        <w:t>Bester RM</w:t>
      </w:r>
      <w:r w:rsidRPr="005E5E48">
        <w:tab/>
        <w:t>1,00</w:t>
      </w:r>
      <w:r w:rsidRPr="005E5E48">
        <w:tab/>
        <w:t>1,00</w:t>
      </w:r>
    </w:p>
    <w:p w14:paraId="7FF6EA9D" w14:textId="77777777" w:rsidR="005E5E48" w:rsidRPr="005E5E48" w:rsidRDefault="005E5E48" w:rsidP="005E5E48">
      <w:r w:rsidRPr="005E5E48">
        <w:t xml:space="preserve">(2013). </w:t>
      </w:r>
      <w:proofErr w:type="spellStart"/>
      <w:r w:rsidRPr="005E5E48">
        <w:t>Diasporic</w:t>
      </w:r>
      <w:proofErr w:type="spellEnd"/>
      <w:r w:rsidRPr="005E5E48">
        <w:t xml:space="preserve"> Grace In k. </w:t>
      </w:r>
      <w:proofErr w:type="spellStart"/>
      <w:r w:rsidRPr="005E5E48">
        <w:t>Sheth</w:t>
      </w:r>
      <w:proofErr w:type="spellEnd"/>
      <w:r w:rsidRPr="005E5E48">
        <w:t xml:space="preserve"> (ed.), A Certain Grace - The </w:t>
      </w:r>
      <w:proofErr w:type="spellStart"/>
      <w:r w:rsidRPr="005E5E48">
        <w:t>Sidis</w:t>
      </w:r>
      <w:proofErr w:type="spellEnd"/>
      <w:r w:rsidRPr="005E5E48">
        <w:t xml:space="preserve">: Indians of African Descent (pp. 105-107). New Delhi: </w:t>
      </w:r>
      <w:proofErr w:type="spellStart"/>
      <w:r w:rsidRPr="005E5E48">
        <w:t>Photoink</w:t>
      </w:r>
      <w:proofErr w:type="spellEnd"/>
      <w:r w:rsidRPr="005E5E48">
        <w:t>. 978-93-82846-00-0.</w:t>
      </w:r>
      <w:r w:rsidRPr="005E5E48">
        <w:tab/>
      </w:r>
      <w:r w:rsidRPr="005E5E48">
        <w:tab/>
      </w:r>
    </w:p>
    <w:p w14:paraId="3E938844" w14:textId="77777777" w:rsidR="005E5E48" w:rsidRPr="005E5E48" w:rsidRDefault="005E5E48" w:rsidP="005E5E48">
      <w:r w:rsidRPr="005E5E48">
        <w:t>Wits-2014-005696</w:t>
      </w:r>
      <w:r w:rsidRPr="005E5E48">
        <w:tab/>
        <w:t>Bester RM</w:t>
      </w:r>
      <w:r w:rsidRPr="005E5E48">
        <w:tab/>
        <w:t>1,00</w:t>
      </w:r>
      <w:r w:rsidRPr="005E5E48">
        <w:tab/>
        <w:t>1,00</w:t>
      </w:r>
    </w:p>
    <w:p w14:paraId="3CDF5CAA" w14:textId="77777777" w:rsidR="005E5E48" w:rsidRPr="005E5E48" w:rsidRDefault="005E5E48" w:rsidP="005E5E48">
      <w:r w:rsidRPr="005E5E48">
        <w:t xml:space="preserve">(2013). Jeremy Wafer in conversation with Rory Bester In J. Wafer (ed.), Jeremy Wafer: Survey (pp. 1-3). </w:t>
      </w:r>
      <w:proofErr w:type="spellStart"/>
      <w:r w:rsidRPr="005E5E48">
        <w:t>Braamfontein</w:t>
      </w:r>
      <w:proofErr w:type="spellEnd"/>
      <w:r w:rsidRPr="005E5E48">
        <w:t>: Wits Art Museum. None.</w:t>
      </w:r>
      <w:r w:rsidRPr="005E5E48">
        <w:tab/>
      </w:r>
      <w:r w:rsidRPr="005E5E48">
        <w:tab/>
      </w:r>
    </w:p>
    <w:p w14:paraId="5FF2B5EE" w14:textId="77777777" w:rsidR="005E5E48" w:rsidRPr="005E5E48" w:rsidRDefault="005E5E48" w:rsidP="005E5E48">
      <w:r w:rsidRPr="005E5E48">
        <w:tab/>
      </w:r>
      <w:r w:rsidRPr="005E5E48">
        <w:tab/>
      </w:r>
    </w:p>
    <w:p w14:paraId="7D3A52EF" w14:textId="77777777" w:rsidR="005E5E48" w:rsidRPr="005E5E48" w:rsidRDefault="005E5E48" w:rsidP="005E5E48">
      <w:r w:rsidRPr="005E5E48">
        <w:t>Wits-2014-005703</w:t>
      </w:r>
      <w:r w:rsidRPr="005E5E48">
        <w:tab/>
        <w:t>Bristow TM</w:t>
      </w:r>
      <w:r w:rsidRPr="005E5E48">
        <w:tab/>
        <w:t>1,00</w:t>
      </w:r>
      <w:r w:rsidRPr="005E5E48">
        <w:tab/>
        <w:t>1,00</w:t>
      </w:r>
    </w:p>
    <w:p w14:paraId="418C951B" w14:textId="77777777" w:rsidR="005E5E48" w:rsidRPr="005E5E48" w:rsidRDefault="005E5E48" w:rsidP="005E5E48">
      <w:r w:rsidRPr="005E5E48">
        <w:t>"(2013). ""</w:t>
      </w:r>
      <w:proofErr w:type="spellStart"/>
      <w:r w:rsidRPr="005E5E48">
        <w:t>Yo</w:t>
      </w:r>
      <w:proofErr w:type="spellEnd"/>
      <w:r w:rsidRPr="005E5E48">
        <w:t xml:space="preserve"> Peeps!!! My guest today is</w:t>
      </w:r>
      <w:proofErr w:type="gramStart"/>
      <w:r w:rsidRPr="005E5E48">
        <w:t>....</w:t>
      </w:r>
      <w:proofErr w:type="spellStart"/>
      <w:r w:rsidRPr="005E5E48">
        <w:t>Weeelll</w:t>
      </w:r>
      <w:proofErr w:type="spellEnd"/>
      <w:proofErr w:type="gramEnd"/>
      <w:r w:rsidRPr="005E5E48">
        <w:t xml:space="preserve">... it's me"" In T. Kurgan (ed.), Hotel </w:t>
      </w:r>
      <w:proofErr w:type="spellStart"/>
      <w:r w:rsidRPr="005E5E48">
        <w:t>Yeoville</w:t>
      </w:r>
      <w:proofErr w:type="spellEnd"/>
      <w:r w:rsidRPr="005E5E48">
        <w:t xml:space="preserve"> (pp. 89-99). Johannesburg: Fourth Wall Books. 978-0-9869850-9-6."</w:t>
      </w:r>
      <w:r w:rsidRPr="005E5E48">
        <w:tab/>
      </w:r>
      <w:r w:rsidRPr="005E5E48">
        <w:tab/>
      </w:r>
    </w:p>
    <w:p w14:paraId="4941176E" w14:textId="77777777" w:rsidR="005E5E48" w:rsidRPr="005E5E48" w:rsidRDefault="005E5E48" w:rsidP="005E5E48"/>
    <w:p w14:paraId="612CC301" w14:textId="77777777" w:rsidR="005E5E48" w:rsidRPr="005E5E48" w:rsidRDefault="005E5E48" w:rsidP="005E5E48">
      <w:r w:rsidRPr="005E5E48">
        <w:t>Wits-2014-005707</w:t>
      </w:r>
      <w:r w:rsidRPr="005E5E48">
        <w:tab/>
      </w:r>
      <w:proofErr w:type="spellStart"/>
      <w:r w:rsidRPr="005E5E48">
        <w:t>Ntombela</w:t>
      </w:r>
      <w:proofErr w:type="spellEnd"/>
      <w:r w:rsidRPr="005E5E48">
        <w:t xml:space="preserve"> NM</w:t>
      </w:r>
      <w:r w:rsidRPr="005E5E48">
        <w:tab/>
        <w:t>1,00</w:t>
      </w:r>
      <w:r w:rsidRPr="005E5E48">
        <w:tab/>
        <w:t>1,00</w:t>
      </w:r>
    </w:p>
    <w:p w14:paraId="0D41FAB9" w14:textId="77777777" w:rsidR="005E5E48" w:rsidRPr="005E5E48" w:rsidRDefault="005E5E48" w:rsidP="005E5E48">
      <w:r w:rsidRPr="005E5E48">
        <w:t>"(2013). Tierney Fellowship exhibition ""</w:t>
      </w:r>
      <w:proofErr w:type="spellStart"/>
      <w:r w:rsidRPr="005E5E48">
        <w:t>ke</w:t>
      </w:r>
      <w:proofErr w:type="spellEnd"/>
      <w:r w:rsidRPr="005E5E48">
        <w:t xml:space="preserve"> </w:t>
      </w:r>
      <w:proofErr w:type="spellStart"/>
      <w:r w:rsidRPr="005E5E48">
        <w:t>lefa</w:t>
      </w:r>
      <w:proofErr w:type="spellEnd"/>
      <w:r w:rsidRPr="005E5E48">
        <w:t xml:space="preserve"> </w:t>
      </w:r>
      <w:proofErr w:type="spellStart"/>
      <w:r w:rsidRPr="005E5E48">
        <w:t>laka</w:t>
      </w:r>
      <w:proofErr w:type="spellEnd"/>
      <w:r w:rsidRPr="005E5E48">
        <w:t xml:space="preserve">"" In J. Fleetwood (ed.), </w:t>
      </w:r>
      <w:proofErr w:type="spellStart"/>
      <w:r w:rsidRPr="005E5E48">
        <w:t>Lebohang</w:t>
      </w:r>
      <w:proofErr w:type="spellEnd"/>
      <w:r w:rsidRPr="005E5E48">
        <w:t xml:space="preserve"> </w:t>
      </w:r>
      <w:proofErr w:type="spellStart"/>
      <w:r w:rsidRPr="005E5E48">
        <w:t>Kganye</w:t>
      </w:r>
      <w:proofErr w:type="spellEnd"/>
      <w:r w:rsidRPr="005E5E48">
        <w:t xml:space="preserve">: </w:t>
      </w:r>
      <w:proofErr w:type="spellStart"/>
      <w:r w:rsidRPr="005E5E48">
        <w:t>Ke</w:t>
      </w:r>
      <w:proofErr w:type="spellEnd"/>
      <w:r w:rsidRPr="005E5E48">
        <w:t xml:space="preserve"> </w:t>
      </w:r>
      <w:proofErr w:type="spellStart"/>
      <w:r w:rsidRPr="005E5E48">
        <w:t>Lefa</w:t>
      </w:r>
      <w:proofErr w:type="spellEnd"/>
      <w:r w:rsidRPr="005E5E48">
        <w:t xml:space="preserve"> </w:t>
      </w:r>
      <w:proofErr w:type="spellStart"/>
      <w:r w:rsidRPr="005E5E48">
        <w:t>Laka</w:t>
      </w:r>
      <w:proofErr w:type="spellEnd"/>
      <w:r w:rsidRPr="005E5E48">
        <w:t xml:space="preserve"> (pp. 15-16). Johannesburg: Market Photo Workshop and Tierney Foundation. </w:t>
      </w:r>
      <w:proofErr w:type="gramStart"/>
      <w:r w:rsidRPr="005E5E48">
        <w:t>none</w:t>
      </w:r>
      <w:proofErr w:type="gramEnd"/>
      <w:r w:rsidRPr="005E5E48">
        <w:t>."</w:t>
      </w:r>
      <w:r w:rsidRPr="005E5E48">
        <w:tab/>
      </w:r>
      <w:r w:rsidRPr="005E5E48">
        <w:tab/>
      </w:r>
    </w:p>
    <w:p w14:paraId="373C3A43" w14:textId="77777777" w:rsidR="005E5E48" w:rsidRPr="005E5E48" w:rsidRDefault="005E5E48" w:rsidP="005E5E48"/>
    <w:p w14:paraId="1C93F8E1" w14:textId="360313B2" w:rsidR="005E5E48" w:rsidRPr="00E53BE0" w:rsidRDefault="005E5E48" w:rsidP="005E5E48">
      <w:r w:rsidRPr="00E53BE0">
        <w:t>Wits-2014-005712</w:t>
      </w:r>
      <w:r w:rsidRPr="00E53BE0">
        <w:tab/>
      </w:r>
      <w:proofErr w:type="spellStart"/>
      <w:r w:rsidRPr="00E53BE0">
        <w:t>Niwenshuti</w:t>
      </w:r>
      <w:proofErr w:type="spellEnd"/>
      <w:r w:rsidRPr="00E53BE0">
        <w:t xml:space="preserve"> T</w:t>
      </w:r>
      <w:r w:rsidRPr="00E53BE0">
        <w:tab/>
        <w:t>1,00</w:t>
      </w:r>
      <w:r w:rsidRPr="00E53BE0">
        <w:tab/>
        <w:t>1,00</w:t>
      </w:r>
      <w:r w:rsidR="00E53BE0">
        <w:t xml:space="preserve"> (note: DFL)</w:t>
      </w:r>
    </w:p>
    <w:p w14:paraId="73BF8FB9" w14:textId="77777777" w:rsidR="005E5E48" w:rsidRPr="005E5E48" w:rsidRDefault="005E5E48" w:rsidP="005E5E48">
      <w:r w:rsidRPr="00E53BE0">
        <w:lastRenderedPageBreak/>
        <w:t xml:space="preserve">(2012). Bringing </w:t>
      </w:r>
      <w:proofErr w:type="spellStart"/>
      <w:r w:rsidRPr="00E53BE0">
        <w:t>colour</w:t>
      </w:r>
      <w:proofErr w:type="spellEnd"/>
      <w:r w:rsidRPr="00E53BE0">
        <w:t xml:space="preserve"> into life again In L. </w:t>
      </w:r>
      <w:proofErr w:type="spellStart"/>
      <w:r w:rsidRPr="00E53BE0">
        <w:t>Heidenreich-Seleme</w:t>
      </w:r>
      <w:proofErr w:type="spellEnd"/>
      <w:r w:rsidRPr="00E53BE0">
        <w:t xml:space="preserve"> &amp; S. O'Toole (eds.), </w:t>
      </w:r>
      <w:proofErr w:type="spellStart"/>
      <w:proofErr w:type="gramStart"/>
      <w:r w:rsidRPr="00E53BE0">
        <w:t>Uber</w:t>
      </w:r>
      <w:proofErr w:type="spellEnd"/>
      <w:r w:rsidRPr="00E53BE0">
        <w:t>(</w:t>
      </w:r>
      <w:proofErr w:type="gramEnd"/>
      <w:r w:rsidRPr="00E53BE0">
        <w:t>w)</w:t>
      </w:r>
      <w:proofErr w:type="spellStart"/>
      <w:r w:rsidRPr="00E53BE0">
        <w:t>unden</w:t>
      </w:r>
      <w:proofErr w:type="spellEnd"/>
      <w:r w:rsidRPr="00E53BE0">
        <w:t xml:space="preserve"> - Art in troubled times (pp. 70-79). Johannesburg: Jacana Media (Pty) Ltd. 978-1-4314-0497-1.</w:t>
      </w:r>
      <w:r w:rsidRPr="005E5E48">
        <w:tab/>
      </w:r>
      <w:r w:rsidRPr="005E5E48">
        <w:tab/>
      </w:r>
    </w:p>
    <w:p w14:paraId="16F9B10F" w14:textId="77777777" w:rsidR="005E5E48" w:rsidRPr="005E5E48" w:rsidRDefault="005E5E48" w:rsidP="005E5E48"/>
    <w:p w14:paraId="040A41E1" w14:textId="77777777" w:rsidR="005E5E48" w:rsidRPr="005E5E48" w:rsidRDefault="005E5E48" w:rsidP="005E5E48">
      <w:r w:rsidRPr="005E5E48">
        <w:t>Wits-2014-006088</w:t>
      </w:r>
      <w:r w:rsidRPr="005E5E48">
        <w:tab/>
      </w:r>
      <w:proofErr w:type="spellStart"/>
      <w:r w:rsidRPr="005E5E48">
        <w:t>Gbadamosi</w:t>
      </w:r>
      <w:proofErr w:type="spellEnd"/>
      <w:r w:rsidRPr="005E5E48">
        <w:t xml:space="preserve"> RO</w:t>
      </w:r>
      <w:r w:rsidRPr="005E5E48">
        <w:tab/>
        <w:t>1,00</w:t>
      </w:r>
      <w:r w:rsidRPr="005E5E48">
        <w:tab/>
        <w:t>1,00</w:t>
      </w:r>
    </w:p>
    <w:p w14:paraId="3CCE10FB" w14:textId="77777777" w:rsidR="00F950FB" w:rsidRDefault="005E5E48" w:rsidP="005E5E48">
      <w:r w:rsidRPr="005E5E48">
        <w:t>(2013)</w:t>
      </w:r>
      <w:proofErr w:type="gramStart"/>
      <w:r w:rsidRPr="005E5E48">
        <w:t xml:space="preserve">. Pour </w:t>
      </w:r>
      <w:proofErr w:type="spellStart"/>
      <w:r w:rsidRPr="005E5E48">
        <w:t>ceux</w:t>
      </w:r>
      <w:proofErr w:type="spellEnd"/>
      <w:r w:rsidRPr="005E5E48">
        <w:t xml:space="preserve"> </w:t>
      </w:r>
      <w:proofErr w:type="spellStart"/>
      <w:r w:rsidRPr="005E5E48">
        <w:t>que</w:t>
      </w:r>
      <w:proofErr w:type="spellEnd"/>
      <w:r w:rsidRPr="005E5E48">
        <w:t xml:space="preserve"> ma mixture </w:t>
      </w:r>
      <w:proofErr w:type="spellStart"/>
      <w:r w:rsidRPr="005E5E48">
        <w:t>interesse</w:t>
      </w:r>
      <w:proofErr w:type="spellEnd"/>
      <w:r w:rsidRPr="005E5E48">
        <w:t xml:space="preserve"> In R. </w:t>
      </w:r>
      <w:proofErr w:type="spellStart"/>
      <w:r w:rsidRPr="005E5E48">
        <w:t>Cuir</w:t>
      </w:r>
      <w:proofErr w:type="spellEnd"/>
      <w:r w:rsidRPr="005E5E48">
        <w:t xml:space="preserve"> (ed.), </w:t>
      </w:r>
      <w:proofErr w:type="spellStart"/>
      <w:r w:rsidRPr="005E5E48">
        <w:t>Hybridation</w:t>
      </w:r>
      <w:proofErr w:type="spellEnd"/>
      <w:r w:rsidRPr="005E5E48">
        <w:t xml:space="preserve"> &amp; Art </w:t>
      </w:r>
      <w:proofErr w:type="spellStart"/>
      <w:r w:rsidRPr="005E5E48">
        <w:t>Contemporain</w:t>
      </w:r>
      <w:proofErr w:type="spellEnd"/>
      <w:r w:rsidRPr="005E5E48">
        <w:t xml:space="preserve"> (pp. 57-70).</w:t>
      </w:r>
      <w:proofErr w:type="gramEnd"/>
      <w:r w:rsidRPr="005E5E48">
        <w:t xml:space="preserve"> France: AICA/AL Dante. 978-2-84761-792-4.</w:t>
      </w:r>
    </w:p>
    <w:p w14:paraId="4AA1979A" w14:textId="77777777" w:rsidR="00F950FB" w:rsidRDefault="00F950FB" w:rsidP="005E5E48"/>
    <w:p w14:paraId="47AA71C8" w14:textId="589F7070" w:rsidR="001623F7" w:rsidRDefault="001623F7" w:rsidP="005E5E48">
      <w:proofErr w:type="spellStart"/>
      <w:r>
        <w:t>MacQueen</w:t>
      </w:r>
      <w:proofErr w:type="spellEnd"/>
      <w:r w:rsidRPr="001623F7">
        <w:t xml:space="preserve"> </w:t>
      </w:r>
      <w:r>
        <w:t>K.</w:t>
      </w:r>
      <w:r w:rsidRPr="001623F7">
        <w:t xml:space="preserve"> &amp;</w:t>
      </w:r>
      <w:r>
        <w:t xml:space="preserve"> </w:t>
      </w:r>
      <w:proofErr w:type="spellStart"/>
      <w:r>
        <w:t>Ractliffe</w:t>
      </w:r>
      <w:proofErr w:type="spellEnd"/>
      <w:r>
        <w:t>, J.</w:t>
      </w:r>
    </w:p>
    <w:p w14:paraId="15369C3C" w14:textId="66D52BF0" w:rsidR="001623F7" w:rsidRDefault="001623F7" w:rsidP="005E5E48">
      <w:r>
        <w:t xml:space="preserve">(2013). Silence as an Act of Recovery </w:t>
      </w:r>
      <w:r w:rsidRPr="001623F7">
        <w:t xml:space="preserve">In L. </w:t>
      </w:r>
      <w:proofErr w:type="spellStart"/>
      <w:r w:rsidRPr="001623F7">
        <w:t>Heidenreich-Seleme</w:t>
      </w:r>
      <w:proofErr w:type="spellEnd"/>
      <w:r w:rsidRPr="001623F7">
        <w:t xml:space="preserve"> &amp; S. O'Toole (eds.), </w:t>
      </w:r>
      <w:proofErr w:type="spellStart"/>
      <w:proofErr w:type="gramStart"/>
      <w:r w:rsidRPr="001623F7">
        <w:t>Uber</w:t>
      </w:r>
      <w:proofErr w:type="spellEnd"/>
      <w:r w:rsidRPr="001623F7">
        <w:t>(</w:t>
      </w:r>
      <w:proofErr w:type="gramEnd"/>
      <w:r w:rsidRPr="001623F7">
        <w:t>w)</w:t>
      </w:r>
      <w:proofErr w:type="spellStart"/>
      <w:r w:rsidRPr="001623F7">
        <w:t>unden</w:t>
      </w:r>
      <w:proofErr w:type="spellEnd"/>
      <w:r>
        <w:t xml:space="preserve"> - Art in troubled times (pp. 182-197</w:t>
      </w:r>
      <w:r w:rsidRPr="001623F7">
        <w:t>). Johannesburg: Jacana Media (Pty) Ltd.</w:t>
      </w:r>
    </w:p>
    <w:p w14:paraId="70DBD381" w14:textId="77777777" w:rsidR="001623F7" w:rsidRDefault="001623F7" w:rsidP="005E5E48"/>
    <w:p w14:paraId="074C5DD6" w14:textId="77777777" w:rsidR="00F950FB" w:rsidRPr="009A082F" w:rsidRDefault="00F950FB" w:rsidP="00F950FB">
      <w:pPr>
        <w:rPr>
          <w:rFonts w:cs="Arial"/>
        </w:rPr>
      </w:pPr>
      <w:proofErr w:type="gramStart"/>
      <w:r w:rsidRPr="009A082F">
        <w:rPr>
          <w:rFonts w:cs="Arial"/>
        </w:rPr>
        <w:t>Geyser, H.</w:t>
      </w:r>
      <w:proofErr w:type="gramEnd"/>
      <w:r w:rsidRPr="009A082F">
        <w:rPr>
          <w:rFonts w:cs="Arial"/>
        </w:rPr>
        <w:t xml:space="preserve"> </w:t>
      </w:r>
    </w:p>
    <w:p w14:paraId="17B88BD3" w14:textId="77777777" w:rsidR="00F950FB" w:rsidRDefault="00F950FB" w:rsidP="00F950FB">
      <w:pPr>
        <w:rPr>
          <w:sz w:val="22"/>
          <w:szCs w:val="22"/>
        </w:rPr>
      </w:pPr>
      <w:r w:rsidRPr="009A082F">
        <w:rPr>
          <w:rFonts w:cs="Arial"/>
        </w:rPr>
        <w:t xml:space="preserve">(2013). “Return to darkness: Representations of Africa in </w:t>
      </w:r>
      <w:r w:rsidRPr="009A082F">
        <w:rPr>
          <w:rFonts w:cs="Arial"/>
          <w:i/>
          <w:iCs/>
        </w:rPr>
        <w:t xml:space="preserve">Resident Evil 5.” </w:t>
      </w:r>
      <w:r w:rsidRPr="009A082F">
        <w:rPr>
          <w:rFonts w:cs="Arial"/>
        </w:rPr>
        <w:t xml:space="preserve">In </w:t>
      </w:r>
      <w:proofErr w:type="spellStart"/>
      <w:r w:rsidRPr="009A082F">
        <w:rPr>
          <w:rFonts w:cs="Arial"/>
        </w:rPr>
        <w:t>Murali</w:t>
      </w:r>
      <w:proofErr w:type="spellEnd"/>
      <w:r w:rsidRPr="009A082F">
        <w:rPr>
          <w:rFonts w:cs="Arial"/>
        </w:rPr>
        <w:t xml:space="preserve"> </w:t>
      </w:r>
      <w:proofErr w:type="spellStart"/>
      <w:r w:rsidRPr="009A082F">
        <w:rPr>
          <w:rFonts w:cs="Arial"/>
        </w:rPr>
        <w:t>Balaji</w:t>
      </w:r>
      <w:proofErr w:type="spellEnd"/>
      <w:r w:rsidRPr="009A082F">
        <w:rPr>
          <w:rFonts w:cs="Arial"/>
        </w:rPr>
        <w:t xml:space="preserve"> (Ed) </w:t>
      </w:r>
      <w:proofErr w:type="gramStart"/>
      <w:r w:rsidRPr="009A082F">
        <w:rPr>
          <w:rFonts w:cs="Arial"/>
          <w:i/>
          <w:iCs/>
        </w:rPr>
        <w:t>Thinking</w:t>
      </w:r>
      <w:proofErr w:type="gramEnd"/>
      <w:r w:rsidRPr="009A082F">
        <w:rPr>
          <w:rFonts w:cs="Arial"/>
          <w:i/>
          <w:iCs/>
        </w:rPr>
        <w:t xml:space="preserve"> dead: What the zombie apocalypse means </w:t>
      </w:r>
      <w:r w:rsidRPr="009A082F">
        <w:rPr>
          <w:rFonts w:cs="Arial"/>
        </w:rPr>
        <w:t>(pp. 103-119). Lanham, MD: Lexington/</w:t>
      </w:r>
      <w:proofErr w:type="spellStart"/>
      <w:r w:rsidRPr="009A082F">
        <w:rPr>
          <w:rFonts w:cs="Arial"/>
        </w:rPr>
        <w:t>Rowman</w:t>
      </w:r>
      <w:proofErr w:type="spellEnd"/>
      <w:r w:rsidRPr="009A082F">
        <w:rPr>
          <w:rFonts w:cs="Arial"/>
        </w:rPr>
        <w:t xml:space="preserve"> &amp; Littlefield</w:t>
      </w:r>
      <w:r w:rsidRPr="009A082F">
        <w:rPr>
          <w:sz w:val="22"/>
          <w:szCs w:val="22"/>
        </w:rPr>
        <w:tab/>
      </w:r>
    </w:p>
    <w:p w14:paraId="3AA3E93B" w14:textId="77777777" w:rsidR="0085041B" w:rsidRDefault="0085041B" w:rsidP="00F950FB">
      <w:pPr>
        <w:rPr>
          <w:sz w:val="22"/>
          <w:szCs w:val="22"/>
        </w:rPr>
      </w:pPr>
    </w:p>
    <w:p w14:paraId="188DF569" w14:textId="06A1F686" w:rsidR="003143E0" w:rsidRPr="0085041B" w:rsidRDefault="0085041B" w:rsidP="005E5E48">
      <w:pPr>
        <w:rPr>
          <w:b/>
          <w:i/>
        </w:rPr>
      </w:pPr>
      <w:r w:rsidRPr="0085041B">
        <w:rPr>
          <w:i/>
          <w:sz w:val="22"/>
          <w:szCs w:val="22"/>
        </w:rPr>
        <w:t xml:space="preserve">Note from the Drama for Life division: </w:t>
      </w:r>
      <w:r w:rsidRPr="0085041B">
        <w:rPr>
          <w:i/>
        </w:rPr>
        <w:t>There are approximately 10 chapters from different staff and students from the 2013 publications that should be accredited here.</w:t>
      </w:r>
      <w:r w:rsidR="005E5E48" w:rsidRPr="0085041B">
        <w:rPr>
          <w:i/>
        </w:rPr>
        <w:tab/>
      </w:r>
      <w:r w:rsidR="005E5E48" w:rsidRPr="0085041B">
        <w:rPr>
          <w:i/>
        </w:rPr>
        <w:tab/>
      </w:r>
      <w:r w:rsidR="005E5E48" w:rsidRPr="0085041B">
        <w:rPr>
          <w:b/>
          <w:i/>
        </w:rPr>
        <w:tab/>
      </w:r>
    </w:p>
    <w:p w14:paraId="0E7B3632" w14:textId="77777777" w:rsidR="0085041B" w:rsidRPr="0085041B" w:rsidRDefault="0085041B" w:rsidP="005E5E48">
      <w:pPr>
        <w:rPr>
          <w:sz w:val="22"/>
          <w:szCs w:val="22"/>
        </w:rPr>
      </w:pPr>
    </w:p>
    <w:p w14:paraId="190C781E" w14:textId="77777777" w:rsidR="00B61FAF" w:rsidRDefault="00EC2C34">
      <w:pPr>
        <w:rPr>
          <w:b/>
          <w:sz w:val="32"/>
          <w:szCs w:val="32"/>
        </w:rPr>
      </w:pPr>
      <w:r>
        <w:rPr>
          <w:b/>
          <w:sz w:val="32"/>
          <w:szCs w:val="32"/>
        </w:rPr>
        <w:t>3.7</w:t>
      </w:r>
      <w:r w:rsidR="00B61FAF">
        <w:rPr>
          <w:b/>
          <w:sz w:val="32"/>
          <w:szCs w:val="32"/>
        </w:rPr>
        <w:t xml:space="preserve"> Editorship</w:t>
      </w:r>
    </w:p>
    <w:p w14:paraId="0E68C881" w14:textId="77777777" w:rsidR="008F65A7" w:rsidRPr="008F65A7" w:rsidRDefault="008F65A7" w:rsidP="008F65A7"/>
    <w:p w14:paraId="64E0B9C7" w14:textId="77777777" w:rsidR="008F65A7" w:rsidRPr="008F65A7" w:rsidRDefault="008F65A7" w:rsidP="008F65A7">
      <w:r w:rsidRPr="008F65A7">
        <w:t>Wits-2014-005698</w:t>
      </w:r>
      <w:r w:rsidRPr="008F65A7">
        <w:tab/>
        <w:t>Bester RM</w:t>
      </w:r>
      <w:r w:rsidRPr="008F65A7">
        <w:tab/>
        <w:t>1,00</w:t>
      </w:r>
      <w:r w:rsidRPr="008F65A7">
        <w:tab/>
        <w:t>1,00</w:t>
      </w:r>
    </w:p>
    <w:p w14:paraId="77005A67" w14:textId="6A2771DD" w:rsidR="003143E0" w:rsidRPr="00055C3F" w:rsidRDefault="008F65A7">
      <w:r w:rsidRPr="008F65A7">
        <w:t xml:space="preserve">(2013). Rise and </w:t>
      </w:r>
      <w:proofErr w:type="gramStart"/>
      <w:r w:rsidRPr="008F65A7">
        <w:t>Fall</w:t>
      </w:r>
      <w:proofErr w:type="gramEnd"/>
      <w:r w:rsidRPr="008F65A7">
        <w:t xml:space="preserve"> of Apartheid: Photography and the Bureaucracy of Everyday Life (1 ed.). : Internation</w:t>
      </w:r>
      <w:r w:rsidR="005E337F">
        <w:t>al</w:t>
      </w:r>
      <w:r w:rsidRPr="008F65A7">
        <w:t xml:space="preserve"> Centre of Photography, and</w:t>
      </w:r>
      <w:r w:rsidR="00055C3F">
        <w:t xml:space="preserve"> </w:t>
      </w:r>
      <w:r w:rsidRPr="008F65A7">
        <w:t>Prestel.</w:t>
      </w:r>
      <w:r w:rsidRPr="008F65A7">
        <w:tab/>
      </w:r>
      <w:r w:rsidRPr="008F65A7">
        <w:tab/>
      </w:r>
    </w:p>
    <w:p w14:paraId="63991ED9" w14:textId="77777777" w:rsidR="00B61FAF" w:rsidRDefault="00EC2C34">
      <w:pPr>
        <w:rPr>
          <w:b/>
          <w:sz w:val="32"/>
          <w:szCs w:val="32"/>
        </w:rPr>
      </w:pPr>
      <w:r>
        <w:rPr>
          <w:b/>
          <w:sz w:val="32"/>
          <w:szCs w:val="32"/>
        </w:rPr>
        <w:t>3.8</w:t>
      </w:r>
      <w:r w:rsidR="00B61FAF">
        <w:rPr>
          <w:b/>
          <w:sz w:val="32"/>
          <w:szCs w:val="32"/>
        </w:rPr>
        <w:t xml:space="preserve"> Reviews</w:t>
      </w:r>
    </w:p>
    <w:p w14:paraId="0441475F" w14:textId="77777777" w:rsidR="008F65A7" w:rsidRDefault="008F65A7">
      <w:pPr>
        <w:rPr>
          <w:b/>
          <w:sz w:val="32"/>
          <w:szCs w:val="32"/>
        </w:rPr>
      </w:pPr>
    </w:p>
    <w:p w14:paraId="575BC780" w14:textId="77777777" w:rsidR="008F65A7" w:rsidRPr="005E5E48" w:rsidRDefault="008F65A7" w:rsidP="008F65A7">
      <w:r w:rsidRPr="005E5E48">
        <w:t>Wits-2014-005515</w:t>
      </w:r>
      <w:r w:rsidRPr="005E5E48">
        <w:tab/>
        <w:t>Vorster SL</w:t>
      </w:r>
      <w:r w:rsidRPr="005E5E48">
        <w:tab/>
        <w:t>1,00</w:t>
      </w:r>
      <w:r w:rsidRPr="005E5E48">
        <w:tab/>
        <w:t>1,00</w:t>
      </w:r>
    </w:p>
    <w:p w14:paraId="770157FB" w14:textId="77777777" w:rsidR="008F65A7" w:rsidRPr="005E5E48" w:rsidRDefault="008F65A7" w:rsidP="008F65A7">
      <w:r w:rsidRPr="005E5E48">
        <w:t>(2013). Picturing change: curating visual culture at post-apartheid universities (4 ed.).</w:t>
      </w:r>
      <w:r w:rsidRPr="005E5E48">
        <w:tab/>
      </w:r>
      <w:r w:rsidRPr="005E5E48">
        <w:tab/>
      </w:r>
    </w:p>
    <w:p w14:paraId="09993A43" w14:textId="77777777" w:rsidR="008F65A7" w:rsidRPr="005E5E48" w:rsidRDefault="008F65A7" w:rsidP="008F65A7"/>
    <w:p w14:paraId="565CDC67" w14:textId="77777777" w:rsidR="006620CA" w:rsidRDefault="008F65A7" w:rsidP="008F65A7">
      <w:r w:rsidRPr="005E5E48">
        <w:t>Wits-2014-005701</w:t>
      </w:r>
      <w:r w:rsidRPr="005E5E48">
        <w:tab/>
      </w:r>
      <w:proofErr w:type="spellStart"/>
      <w:r w:rsidRPr="005E5E48">
        <w:t>Kros</w:t>
      </w:r>
      <w:proofErr w:type="spellEnd"/>
      <w:r w:rsidRPr="005E5E48">
        <w:t xml:space="preserve"> CJ</w:t>
      </w:r>
      <w:r w:rsidRPr="005E5E48">
        <w:tab/>
        <w:t>1,00</w:t>
      </w:r>
      <w:r w:rsidRPr="005E5E48">
        <w:tab/>
        <w:t>1,00</w:t>
      </w:r>
    </w:p>
    <w:p w14:paraId="438040DF" w14:textId="77777777" w:rsidR="008F65A7" w:rsidRPr="005E5E48" w:rsidRDefault="008F65A7" w:rsidP="008F65A7">
      <w:r w:rsidRPr="005E5E48">
        <w:t xml:space="preserve">(2013). Becoming </w:t>
      </w:r>
      <w:proofErr w:type="spellStart"/>
      <w:r w:rsidRPr="005E5E48">
        <w:t>uwc</w:t>
      </w:r>
      <w:proofErr w:type="spellEnd"/>
      <w:r w:rsidRPr="005E5E48">
        <w:t>: reflections, pathways and unmaking apartheid's legacy</w:t>
      </w:r>
      <w:r w:rsidRPr="005E5E48">
        <w:tab/>
      </w:r>
      <w:r w:rsidRPr="005E5E48">
        <w:tab/>
      </w:r>
    </w:p>
    <w:p w14:paraId="2A45829B" w14:textId="77777777" w:rsidR="008F65A7" w:rsidRPr="005E5E48" w:rsidRDefault="008F65A7" w:rsidP="008F65A7">
      <w:r w:rsidRPr="005E5E48">
        <w:t>Wits-2014-005702</w:t>
      </w:r>
      <w:r w:rsidRPr="005E5E48">
        <w:tab/>
      </w:r>
      <w:proofErr w:type="spellStart"/>
      <w:r w:rsidRPr="005E5E48">
        <w:t>Kros</w:t>
      </w:r>
      <w:proofErr w:type="spellEnd"/>
      <w:r w:rsidRPr="005E5E48">
        <w:t xml:space="preserve"> CJ</w:t>
      </w:r>
      <w:r w:rsidRPr="005E5E48">
        <w:tab/>
        <w:t>1,00</w:t>
      </w:r>
      <w:r w:rsidRPr="005E5E48">
        <w:tab/>
        <w:t>1,00</w:t>
      </w:r>
    </w:p>
    <w:p w14:paraId="47B034BF" w14:textId="77777777" w:rsidR="008F65A7" w:rsidRPr="008F65A7" w:rsidRDefault="008F65A7" w:rsidP="008F65A7">
      <w:pPr>
        <w:rPr>
          <w:b/>
        </w:rPr>
      </w:pPr>
      <w:r w:rsidRPr="005E5E48">
        <w:t xml:space="preserve">(2013). Heritage, Culture and Politics in the </w:t>
      </w:r>
      <w:proofErr w:type="spellStart"/>
      <w:r w:rsidRPr="005E5E48">
        <w:t>Postcolony</w:t>
      </w:r>
      <w:proofErr w:type="spellEnd"/>
      <w:r w:rsidRPr="005E5E48">
        <w:tab/>
      </w:r>
    </w:p>
    <w:p w14:paraId="4DE46551" w14:textId="77777777" w:rsidR="003143E0" w:rsidRPr="008F65A7" w:rsidRDefault="003143E0">
      <w:pPr>
        <w:rPr>
          <w:b/>
        </w:rPr>
      </w:pPr>
    </w:p>
    <w:p w14:paraId="4E0FBDC6" w14:textId="77777777" w:rsidR="00B61FAF" w:rsidRDefault="00EC2C34">
      <w:pPr>
        <w:rPr>
          <w:b/>
          <w:sz w:val="32"/>
          <w:szCs w:val="32"/>
        </w:rPr>
      </w:pPr>
      <w:r>
        <w:rPr>
          <w:b/>
          <w:sz w:val="32"/>
          <w:szCs w:val="32"/>
        </w:rPr>
        <w:t>3.9</w:t>
      </w:r>
      <w:r w:rsidR="00B61FAF">
        <w:rPr>
          <w:b/>
          <w:sz w:val="32"/>
          <w:szCs w:val="32"/>
        </w:rPr>
        <w:t xml:space="preserve"> TV and Radio Interviews/ Media and Public Engagement</w:t>
      </w:r>
    </w:p>
    <w:p w14:paraId="52DDCC8A" w14:textId="77777777" w:rsidR="0010765A" w:rsidRDefault="0010765A">
      <w:pPr>
        <w:rPr>
          <w:b/>
          <w:sz w:val="32"/>
          <w:szCs w:val="32"/>
        </w:rPr>
      </w:pPr>
    </w:p>
    <w:p w14:paraId="19619CE7" w14:textId="0E658EE3" w:rsidR="00050029" w:rsidRPr="0010765A" w:rsidRDefault="0010765A" w:rsidP="00D7470A">
      <w:pPr>
        <w:jc w:val="both"/>
      </w:pPr>
      <w:r w:rsidRPr="0010765A">
        <w:t xml:space="preserve">Wits School of Arts staff </w:t>
      </w:r>
      <w:r w:rsidR="0085041B">
        <w:t xml:space="preserve">members </w:t>
      </w:r>
      <w:r w:rsidRPr="0010765A">
        <w:t xml:space="preserve">appear regularly on TV and radio for </w:t>
      </w:r>
      <w:proofErr w:type="spellStart"/>
      <w:proofErr w:type="gramStart"/>
      <w:r w:rsidRPr="0010765A">
        <w:t>interviews.</w:t>
      </w:r>
      <w:r>
        <w:t>The</w:t>
      </w:r>
      <w:proofErr w:type="spellEnd"/>
      <w:proofErr w:type="gramEnd"/>
      <w:r>
        <w:t xml:space="preserve"> </w:t>
      </w:r>
      <w:r w:rsidR="00050029" w:rsidRPr="0010765A">
        <w:t xml:space="preserve">Drama for Life academic and project staff </w:t>
      </w:r>
      <w:r>
        <w:t>exemplify this active engagement with</w:t>
      </w:r>
      <w:r w:rsidR="00050029" w:rsidRPr="0010765A">
        <w:t xml:space="preserve"> the media. The following staff </w:t>
      </w:r>
      <w:r>
        <w:t xml:space="preserve">members </w:t>
      </w:r>
      <w:r w:rsidR="00050029" w:rsidRPr="0010765A">
        <w:t>were interviewed during 2013:</w:t>
      </w:r>
    </w:p>
    <w:p w14:paraId="50CD1598" w14:textId="77777777" w:rsidR="00050029" w:rsidRPr="0010765A" w:rsidRDefault="00050029" w:rsidP="00050029"/>
    <w:p w14:paraId="66C25397" w14:textId="77777777" w:rsidR="00050029" w:rsidRPr="0010765A" w:rsidRDefault="00050029" w:rsidP="00050029">
      <w:pPr>
        <w:pStyle w:val="ListParagraph"/>
        <w:numPr>
          <w:ilvl w:val="0"/>
          <w:numId w:val="22"/>
        </w:numPr>
      </w:pPr>
      <w:r w:rsidRPr="0010765A">
        <w:rPr>
          <w:b/>
        </w:rPr>
        <w:t xml:space="preserve">Warren </w:t>
      </w:r>
      <w:proofErr w:type="spellStart"/>
      <w:r w:rsidRPr="0010765A">
        <w:rPr>
          <w:b/>
        </w:rPr>
        <w:t>Nebe</w:t>
      </w:r>
      <w:proofErr w:type="spellEnd"/>
      <w:r w:rsidRPr="0010765A">
        <w:t xml:space="preserve"> (Radio 702</w:t>
      </w:r>
      <w:r w:rsidR="000C3500" w:rsidRPr="0010765A">
        <w:t xml:space="preserve">, Power FM, Radio 2000, Radio Today, SAFM, </w:t>
      </w:r>
      <w:proofErr w:type="spellStart"/>
      <w:r w:rsidR="000C3500" w:rsidRPr="0010765A">
        <w:t>ChaiFM</w:t>
      </w:r>
      <w:proofErr w:type="spellEnd"/>
      <w:r w:rsidR="000C3500" w:rsidRPr="0010765A">
        <w:t>, Morning Live SABC)</w:t>
      </w:r>
    </w:p>
    <w:p w14:paraId="480DACDC" w14:textId="77777777" w:rsidR="000C3500" w:rsidRPr="0010765A" w:rsidRDefault="000C3500" w:rsidP="00050029">
      <w:pPr>
        <w:pStyle w:val="ListParagraph"/>
        <w:numPr>
          <w:ilvl w:val="0"/>
          <w:numId w:val="22"/>
        </w:numPr>
      </w:pPr>
      <w:proofErr w:type="spellStart"/>
      <w:r w:rsidRPr="0010765A">
        <w:rPr>
          <w:b/>
        </w:rPr>
        <w:t>Munyaradzi</w:t>
      </w:r>
      <w:proofErr w:type="spellEnd"/>
      <w:r w:rsidRPr="0010765A">
        <w:rPr>
          <w:b/>
        </w:rPr>
        <w:t xml:space="preserve"> </w:t>
      </w:r>
      <w:proofErr w:type="spellStart"/>
      <w:r w:rsidRPr="0010765A">
        <w:rPr>
          <w:b/>
        </w:rPr>
        <w:t>Chatikobo</w:t>
      </w:r>
      <w:proofErr w:type="spellEnd"/>
      <w:r w:rsidRPr="0010765A">
        <w:t xml:space="preserve"> (SAFM)</w:t>
      </w:r>
    </w:p>
    <w:p w14:paraId="4FAD4811" w14:textId="77777777" w:rsidR="000C3500" w:rsidRPr="0010765A" w:rsidRDefault="000C3500" w:rsidP="00050029">
      <w:pPr>
        <w:pStyle w:val="ListParagraph"/>
        <w:numPr>
          <w:ilvl w:val="0"/>
          <w:numId w:val="22"/>
        </w:numPr>
      </w:pPr>
      <w:r w:rsidRPr="0010765A">
        <w:rPr>
          <w:b/>
        </w:rPr>
        <w:t>Tammy Gordon-Robert</w:t>
      </w:r>
      <w:r w:rsidRPr="0010765A">
        <w:t xml:space="preserve"> (</w:t>
      </w:r>
      <w:proofErr w:type="spellStart"/>
      <w:r w:rsidRPr="0010765A">
        <w:t>ChaiFM</w:t>
      </w:r>
      <w:proofErr w:type="spellEnd"/>
      <w:r w:rsidRPr="0010765A">
        <w:t>)</w:t>
      </w:r>
    </w:p>
    <w:p w14:paraId="45B28D57" w14:textId="77777777" w:rsidR="000C3500" w:rsidRPr="0010765A" w:rsidRDefault="000C3500" w:rsidP="00050029">
      <w:pPr>
        <w:pStyle w:val="ListParagraph"/>
        <w:numPr>
          <w:ilvl w:val="0"/>
          <w:numId w:val="22"/>
        </w:numPr>
      </w:pPr>
      <w:proofErr w:type="spellStart"/>
      <w:r w:rsidRPr="0010765A">
        <w:rPr>
          <w:b/>
        </w:rPr>
        <w:t>Tarryn</w:t>
      </w:r>
      <w:proofErr w:type="spellEnd"/>
      <w:r w:rsidRPr="0010765A">
        <w:rPr>
          <w:b/>
        </w:rPr>
        <w:t xml:space="preserve"> Lee</w:t>
      </w:r>
      <w:r w:rsidRPr="0010765A">
        <w:t xml:space="preserve"> (Radio Today, SAFM)</w:t>
      </w:r>
    </w:p>
    <w:p w14:paraId="6DE52249" w14:textId="77777777" w:rsidR="000C3500" w:rsidRPr="0010765A" w:rsidRDefault="000C3500" w:rsidP="000C3500"/>
    <w:p w14:paraId="0A614901" w14:textId="77777777" w:rsidR="000C3500" w:rsidRPr="0010765A" w:rsidRDefault="000C3500" w:rsidP="000C3500">
      <w:r w:rsidRPr="0010765A">
        <w:rPr>
          <w:b/>
        </w:rPr>
        <w:t xml:space="preserve">Warren </w:t>
      </w:r>
      <w:proofErr w:type="spellStart"/>
      <w:r w:rsidRPr="0010765A">
        <w:rPr>
          <w:b/>
        </w:rPr>
        <w:t>Nebe</w:t>
      </w:r>
      <w:proofErr w:type="spellEnd"/>
      <w:r w:rsidRPr="0010765A">
        <w:t xml:space="preserve"> was selected as a Lead SA candidate for Radio 702.</w:t>
      </w:r>
    </w:p>
    <w:p w14:paraId="513A4FDA" w14:textId="77777777" w:rsidR="000C3500" w:rsidRPr="0010765A" w:rsidRDefault="000C3500" w:rsidP="000C3500"/>
    <w:p w14:paraId="451649A4" w14:textId="77777777" w:rsidR="000C3500" w:rsidRPr="0010765A" w:rsidRDefault="000C3500" w:rsidP="000C3500">
      <w:r w:rsidRPr="0010765A">
        <w:t xml:space="preserve">Drama for Life Distinguished Scholar and </w:t>
      </w:r>
      <w:proofErr w:type="spellStart"/>
      <w:r w:rsidRPr="0010765A">
        <w:t>Dramatherapist</w:t>
      </w:r>
      <w:proofErr w:type="spellEnd"/>
      <w:r w:rsidRPr="0010765A">
        <w:t xml:space="preserve">, </w:t>
      </w:r>
      <w:r w:rsidRPr="0010765A">
        <w:rPr>
          <w:b/>
        </w:rPr>
        <w:t xml:space="preserve">Professor Robert </w:t>
      </w:r>
      <w:proofErr w:type="spellStart"/>
      <w:r w:rsidRPr="0010765A">
        <w:rPr>
          <w:b/>
        </w:rPr>
        <w:t>Landy</w:t>
      </w:r>
      <w:proofErr w:type="spellEnd"/>
      <w:r w:rsidRPr="0010765A">
        <w:rPr>
          <w:b/>
        </w:rPr>
        <w:t xml:space="preserve"> </w:t>
      </w:r>
      <w:r w:rsidRPr="0010765A">
        <w:t xml:space="preserve">was featured guest on the </w:t>
      </w:r>
      <w:proofErr w:type="spellStart"/>
      <w:r w:rsidRPr="0010765A">
        <w:t>Redi</w:t>
      </w:r>
      <w:proofErr w:type="spellEnd"/>
      <w:r w:rsidRPr="0010765A">
        <w:t xml:space="preserve"> </w:t>
      </w:r>
      <w:proofErr w:type="spellStart"/>
      <w:r w:rsidRPr="0010765A">
        <w:t>Thlabi</w:t>
      </w:r>
      <w:proofErr w:type="spellEnd"/>
      <w:r w:rsidRPr="0010765A">
        <w:t xml:space="preserve"> Show, Radio 702 and on Power FM.</w:t>
      </w:r>
    </w:p>
    <w:p w14:paraId="0314048E" w14:textId="77777777" w:rsidR="000C3500" w:rsidRPr="0010765A" w:rsidRDefault="000C3500" w:rsidP="000C3500"/>
    <w:p w14:paraId="6B4977C3" w14:textId="77777777" w:rsidR="000C3500" w:rsidRPr="000C3500" w:rsidRDefault="000C3500" w:rsidP="000C3500">
      <w:pPr>
        <w:rPr>
          <w:highlight w:val="cyan"/>
        </w:rPr>
      </w:pPr>
    </w:p>
    <w:p w14:paraId="7C8454A5" w14:textId="77777777" w:rsidR="00050029" w:rsidRPr="000C3500" w:rsidRDefault="00050029" w:rsidP="00050029">
      <w:pPr>
        <w:pStyle w:val="Default"/>
        <w:rPr>
          <w:rFonts w:asciiTheme="minorHAnsi" w:hAnsiTheme="minorHAnsi"/>
          <w:bCs/>
          <w:sz w:val="22"/>
          <w:szCs w:val="22"/>
          <w:highlight w:val="cyan"/>
        </w:rPr>
      </w:pPr>
      <w:r w:rsidRPr="000C3500">
        <w:rPr>
          <w:noProof/>
          <w:highlight w:val="cyan"/>
          <w:lang w:val="en-US"/>
        </w:rPr>
        <w:drawing>
          <wp:anchor distT="0" distB="0" distL="114300" distR="114300" simplePos="0" relativeHeight="251659264" behindDoc="0" locked="0" layoutInCell="1" allowOverlap="1" wp14:anchorId="50C14E98" wp14:editId="22F0EDEB">
            <wp:simplePos x="0" y="0"/>
            <wp:positionH relativeFrom="column">
              <wp:posOffset>-600075</wp:posOffset>
            </wp:positionH>
            <wp:positionV relativeFrom="paragraph">
              <wp:posOffset>92710</wp:posOffset>
            </wp:positionV>
            <wp:extent cx="6886575" cy="3667125"/>
            <wp:effectExtent l="0" t="0" r="9525" b="9525"/>
            <wp:wrapNone/>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7BB031DA" w14:textId="77777777" w:rsidR="00050029" w:rsidRPr="000C3500" w:rsidRDefault="00050029" w:rsidP="00050029">
      <w:pPr>
        <w:rPr>
          <w:highlight w:val="cyan"/>
        </w:rPr>
      </w:pPr>
    </w:p>
    <w:p w14:paraId="31757866" w14:textId="77777777" w:rsidR="000C3500" w:rsidRPr="000C3500" w:rsidRDefault="000C3500" w:rsidP="000C3500">
      <w:pPr>
        <w:rPr>
          <w:sz w:val="32"/>
          <w:szCs w:val="32"/>
          <w:highlight w:val="cyan"/>
        </w:rPr>
      </w:pPr>
    </w:p>
    <w:p w14:paraId="0298B2CE" w14:textId="77777777" w:rsidR="00050029" w:rsidRPr="000C3500" w:rsidRDefault="00050029" w:rsidP="00050029">
      <w:pPr>
        <w:rPr>
          <w:highlight w:val="cyan"/>
        </w:rPr>
      </w:pPr>
    </w:p>
    <w:p w14:paraId="371042D5" w14:textId="77777777" w:rsidR="00050029" w:rsidRPr="000C3500" w:rsidRDefault="00050029" w:rsidP="00050029">
      <w:pPr>
        <w:rPr>
          <w:highlight w:val="cyan"/>
        </w:rPr>
      </w:pPr>
    </w:p>
    <w:p w14:paraId="05E0AF7D" w14:textId="77777777" w:rsidR="00050029" w:rsidRPr="000C3500" w:rsidRDefault="00050029" w:rsidP="00050029">
      <w:pPr>
        <w:rPr>
          <w:highlight w:val="cyan"/>
        </w:rPr>
      </w:pPr>
    </w:p>
    <w:p w14:paraId="17B90B2E" w14:textId="77777777" w:rsidR="00050029" w:rsidRPr="000C3500" w:rsidRDefault="00050029" w:rsidP="00050029">
      <w:pPr>
        <w:rPr>
          <w:highlight w:val="cyan"/>
        </w:rPr>
      </w:pPr>
    </w:p>
    <w:p w14:paraId="30EEA31A" w14:textId="77777777" w:rsidR="000C3500" w:rsidRPr="000C3500" w:rsidRDefault="000C3500" w:rsidP="000C3500">
      <w:pPr>
        <w:rPr>
          <w:sz w:val="32"/>
          <w:szCs w:val="32"/>
          <w:highlight w:val="cyan"/>
        </w:rPr>
      </w:pPr>
    </w:p>
    <w:p w14:paraId="4DF3E98C" w14:textId="77777777" w:rsidR="000C3500" w:rsidRPr="000C3500" w:rsidRDefault="000C3500" w:rsidP="000C3500">
      <w:pPr>
        <w:rPr>
          <w:sz w:val="32"/>
          <w:szCs w:val="32"/>
          <w:highlight w:val="cyan"/>
        </w:rPr>
      </w:pPr>
    </w:p>
    <w:p w14:paraId="2153762E" w14:textId="77777777" w:rsidR="00050029" w:rsidRPr="000C3500" w:rsidRDefault="00050029" w:rsidP="00050029">
      <w:pPr>
        <w:rPr>
          <w:highlight w:val="cyan"/>
        </w:rPr>
      </w:pPr>
    </w:p>
    <w:p w14:paraId="19E97FC8" w14:textId="77777777" w:rsidR="00050029" w:rsidRPr="000C3500" w:rsidRDefault="00050029" w:rsidP="00050029">
      <w:pPr>
        <w:rPr>
          <w:highlight w:val="cyan"/>
        </w:rPr>
      </w:pPr>
    </w:p>
    <w:p w14:paraId="2DD7D08F" w14:textId="77777777" w:rsidR="00050029" w:rsidRPr="000C3500" w:rsidRDefault="00050029" w:rsidP="00050029">
      <w:pPr>
        <w:rPr>
          <w:highlight w:val="cyan"/>
        </w:rPr>
      </w:pPr>
    </w:p>
    <w:p w14:paraId="4B68BA91" w14:textId="77777777" w:rsidR="00050029" w:rsidRPr="000C3500" w:rsidRDefault="00050029" w:rsidP="00050029">
      <w:pPr>
        <w:rPr>
          <w:highlight w:val="cyan"/>
        </w:rPr>
      </w:pPr>
    </w:p>
    <w:p w14:paraId="0BCA247F" w14:textId="77777777" w:rsidR="00050029" w:rsidRPr="000C3500" w:rsidRDefault="00050029" w:rsidP="00050029">
      <w:pPr>
        <w:rPr>
          <w:highlight w:val="cyan"/>
        </w:rPr>
      </w:pPr>
    </w:p>
    <w:p w14:paraId="64E6CB1D" w14:textId="77777777" w:rsidR="00050029" w:rsidRPr="000C3500" w:rsidRDefault="00050029" w:rsidP="00050029">
      <w:pPr>
        <w:rPr>
          <w:highlight w:val="cyan"/>
        </w:rPr>
      </w:pPr>
    </w:p>
    <w:p w14:paraId="050B1378" w14:textId="77777777" w:rsidR="00050029" w:rsidRPr="000C3500" w:rsidRDefault="00050029" w:rsidP="00050029">
      <w:pPr>
        <w:rPr>
          <w:sz w:val="20"/>
          <w:szCs w:val="20"/>
          <w:highlight w:val="cyan"/>
        </w:rPr>
      </w:pPr>
      <w:r w:rsidRPr="000C3500">
        <w:rPr>
          <w:sz w:val="20"/>
          <w:szCs w:val="20"/>
          <w:highlight w:val="cyan"/>
        </w:rPr>
        <w:t xml:space="preserve">The total A.V.E. for all projects in 2013 is 9.5 Million </w:t>
      </w:r>
      <w:proofErr w:type="gramStart"/>
      <w:r w:rsidRPr="000C3500">
        <w:rPr>
          <w:sz w:val="20"/>
          <w:szCs w:val="20"/>
          <w:highlight w:val="cyan"/>
        </w:rPr>
        <w:t>Rand which</w:t>
      </w:r>
      <w:proofErr w:type="gramEnd"/>
      <w:r w:rsidRPr="000C3500">
        <w:rPr>
          <w:sz w:val="20"/>
          <w:szCs w:val="20"/>
          <w:highlight w:val="cyan"/>
        </w:rPr>
        <w:t xml:space="preserve"> translates into a PR value of 15.2 Million Rand. </w:t>
      </w:r>
      <w:proofErr w:type="gramStart"/>
      <w:r w:rsidRPr="000C3500">
        <w:rPr>
          <w:sz w:val="20"/>
          <w:szCs w:val="20"/>
          <w:highlight w:val="cyan"/>
        </w:rPr>
        <w:t>Values by Wits Marketing.</w:t>
      </w:r>
      <w:proofErr w:type="gramEnd"/>
    </w:p>
    <w:p w14:paraId="14F6A6B5" w14:textId="77777777" w:rsidR="00050029" w:rsidRPr="000C3500" w:rsidRDefault="00050029" w:rsidP="00050029">
      <w:pPr>
        <w:rPr>
          <w:sz w:val="20"/>
          <w:szCs w:val="20"/>
          <w:highlight w:val="cyan"/>
        </w:rPr>
      </w:pPr>
      <w:r w:rsidRPr="000C3500">
        <w:rPr>
          <w:sz w:val="20"/>
          <w:szCs w:val="20"/>
          <w:highlight w:val="cyan"/>
        </w:rPr>
        <w:t xml:space="preserve">The total A.V.E. for all Drama for Life projects in 2013 is 9.5 Million </w:t>
      </w:r>
      <w:proofErr w:type="gramStart"/>
      <w:r w:rsidRPr="000C3500">
        <w:rPr>
          <w:sz w:val="20"/>
          <w:szCs w:val="20"/>
          <w:highlight w:val="cyan"/>
        </w:rPr>
        <w:t>Rand which</w:t>
      </w:r>
      <w:proofErr w:type="gramEnd"/>
      <w:r w:rsidRPr="000C3500">
        <w:rPr>
          <w:sz w:val="20"/>
          <w:szCs w:val="20"/>
          <w:highlight w:val="cyan"/>
        </w:rPr>
        <w:t xml:space="preserve"> translates into a PR value of 15.2 Million Rand. </w:t>
      </w:r>
      <w:proofErr w:type="gramStart"/>
      <w:r w:rsidRPr="000C3500">
        <w:rPr>
          <w:sz w:val="20"/>
          <w:szCs w:val="20"/>
          <w:highlight w:val="cyan"/>
        </w:rPr>
        <w:t>Values by Wits Marketing.</w:t>
      </w:r>
      <w:proofErr w:type="gramEnd"/>
      <w:r w:rsidRPr="000C3500">
        <w:rPr>
          <w:sz w:val="20"/>
          <w:szCs w:val="20"/>
          <w:highlight w:val="cyan"/>
        </w:rPr>
        <w:t xml:space="preserve"> This doesn’t include academic </w:t>
      </w:r>
    </w:p>
    <w:p w14:paraId="55662580" w14:textId="77777777" w:rsidR="00050029" w:rsidRPr="000C3500" w:rsidRDefault="00050029" w:rsidP="00050029">
      <w:pPr>
        <w:rPr>
          <w:sz w:val="32"/>
          <w:szCs w:val="32"/>
          <w:highlight w:val="cyan"/>
        </w:rPr>
      </w:pPr>
    </w:p>
    <w:p w14:paraId="4AB97EBC" w14:textId="77777777" w:rsidR="00050029" w:rsidRPr="000C3500" w:rsidRDefault="00050029" w:rsidP="00050029">
      <w:pPr>
        <w:rPr>
          <w:sz w:val="32"/>
          <w:szCs w:val="32"/>
          <w:highlight w:val="cyan"/>
        </w:rPr>
      </w:pPr>
    </w:p>
    <w:p w14:paraId="493FC6F7" w14:textId="57B210B3" w:rsidR="000C3500" w:rsidRPr="00FA4A6F" w:rsidRDefault="000C3500" w:rsidP="000C3500">
      <w:pPr>
        <w:rPr>
          <w:sz w:val="20"/>
          <w:szCs w:val="20"/>
        </w:rPr>
      </w:pPr>
      <w:r w:rsidRPr="0010765A">
        <w:rPr>
          <w:sz w:val="20"/>
          <w:szCs w:val="20"/>
        </w:rPr>
        <w:t xml:space="preserve">The total A.V.E. for all Drama for Life projects in 2013 is 9.5 Million </w:t>
      </w:r>
      <w:proofErr w:type="gramStart"/>
      <w:r w:rsidRPr="0010765A">
        <w:rPr>
          <w:sz w:val="20"/>
          <w:szCs w:val="20"/>
        </w:rPr>
        <w:t>Rand which</w:t>
      </w:r>
      <w:proofErr w:type="gramEnd"/>
      <w:r w:rsidRPr="0010765A">
        <w:rPr>
          <w:sz w:val="20"/>
          <w:szCs w:val="20"/>
        </w:rPr>
        <w:t xml:space="preserve"> translates into a PR value of 15.2 Million Rand. </w:t>
      </w:r>
      <w:proofErr w:type="gramStart"/>
      <w:r w:rsidRPr="0010765A">
        <w:rPr>
          <w:sz w:val="20"/>
          <w:szCs w:val="20"/>
        </w:rPr>
        <w:t>Values</w:t>
      </w:r>
      <w:r w:rsidR="0010765A">
        <w:rPr>
          <w:sz w:val="20"/>
          <w:szCs w:val="20"/>
        </w:rPr>
        <w:t xml:space="preserve"> by Wits Marketing.</w:t>
      </w:r>
      <w:proofErr w:type="gramEnd"/>
      <w:r w:rsidR="0010765A">
        <w:rPr>
          <w:sz w:val="20"/>
          <w:szCs w:val="20"/>
        </w:rPr>
        <w:t xml:space="preserve"> This does not</w:t>
      </w:r>
      <w:r w:rsidRPr="0010765A">
        <w:rPr>
          <w:sz w:val="20"/>
          <w:szCs w:val="20"/>
        </w:rPr>
        <w:t xml:space="preserve"> include academic presentations or interviews</w:t>
      </w:r>
      <w:r w:rsidRPr="000C3500">
        <w:rPr>
          <w:sz w:val="20"/>
          <w:szCs w:val="20"/>
          <w:highlight w:val="cyan"/>
        </w:rPr>
        <w:t>.</w:t>
      </w:r>
      <w:r>
        <w:rPr>
          <w:sz w:val="20"/>
          <w:szCs w:val="20"/>
        </w:rPr>
        <w:t xml:space="preserve"> </w:t>
      </w:r>
    </w:p>
    <w:p w14:paraId="2EC0D550" w14:textId="77777777" w:rsidR="000C3500" w:rsidRDefault="000C3500">
      <w:pPr>
        <w:rPr>
          <w:sz w:val="32"/>
          <w:szCs w:val="32"/>
        </w:rPr>
      </w:pPr>
    </w:p>
    <w:p w14:paraId="36C420E6" w14:textId="77777777" w:rsidR="000C3500" w:rsidRPr="00FA51E9" w:rsidRDefault="000C3500">
      <w:pPr>
        <w:rPr>
          <w:sz w:val="32"/>
          <w:szCs w:val="32"/>
        </w:rPr>
      </w:pPr>
    </w:p>
    <w:p w14:paraId="1D2EF24C" w14:textId="6EFEF007" w:rsidR="00B61FAF" w:rsidRDefault="00FA51E9">
      <w:pPr>
        <w:rPr>
          <w:b/>
          <w:sz w:val="32"/>
          <w:szCs w:val="32"/>
        </w:rPr>
      </w:pPr>
      <w:r>
        <w:rPr>
          <w:b/>
          <w:sz w:val="32"/>
          <w:szCs w:val="32"/>
        </w:rPr>
        <w:t>3.10</w:t>
      </w:r>
      <w:r w:rsidR="00425482">
        <w:rPr>
          <w:b/>
          <w:sz w:val="32"/>
          <w:szCs w:val="32"/>
        </w:rPr>
        <w:t xml:space="preserve"> Permanent Staff with</w:t>
      </w:r>
      <w:r w:rsidR="00B61FAF">
        <w:rPr>
          <w:b/>
          <w:sz w:val="32"/>
          <w:szCs w:val="32"/>
        </w:rPr>
        <w:t xml:space="preserve"> PhDs</w:t>
      </w:r>
    </w:p>
    <w:p w14:paraId="2E37E024" w14:textId="77777777" w:rsidR="00807D49" w:rsidRDefault="00807D49">
      <w:pPr>
        <w:rPr>
          <w:b/>
          <w:sz w:val="32"/>
          <w:szCs w:val="32"/>
        </w:rPr>
      </w:pPr>
    </w:p>
    <w:p w14:paraId="309E96D3" w14:textId="40532632" w:rsidR="00807D49" w:rsidRPr="002155C0" w:rsidRDefault="00807D49">
      <w:pPr>
        <w:rPr>
          <w:b/>
        </w:rPr>
      </w:pPr>
      <w:r w:rsidRPr="002155C0">
        <w:rPr>
          <w:b/>
        </w:rPr>
        <w:t>Arts Culture Heritage and Management</w:t>
      </w:r>
    </w:p>
    <w:p w14:paraId="4F0CFD02" w14:textId="43CBB2D5" w:rsidR="00807D49" w:rsidRPr="002155C0" w:rsidRDefault="00807D49">
      <w:r w:rsidRPr="002155C0">
        <w:t xml:space="preserve">1 permanent </w:t>
      </w:r>
      <w:r w:rsidR="00A331F9" w:rsidRPr="002155C0">
        <w:t xml:space="preserve">staff member with PhD (Cynthia </w:t>
      </w:r>
      <w:proofErr w:type="spellStart"/>
      <w:r w:rsidR="00A331F9" w:rsidRPr="002155C0">
        <w:t>Kros</w:t>
      </w:r>
      <w:proofErr w:type="spellEnd"/>
      <w:r w:rsidR="00A331F9" w:rsidRPr="002155C0">
        <w:t>)</w:t>
      </w:r>
    </w:p>
    <w:p w14:paraId="78986300" w14:textId="77777777" w:rsidR="00A331F9" w:rsidRPr="002155C0" w:rsidRDefault="00A331F9"/>
    <w:p w14:paraId="50ED184A" w14:textId="007F6EAC" w:rsidR="00807D49" w:rsidRPr="002155C0" w:rsidRDefault="00807D49">
      <w:pPr>
        <w:rPr>
          <w:b/>
        </w:rPr>
      </w:pPr>
      <w:r w:rsidRPr="002155C0">
        <w:rPr>
          <w:b/>
        </w:rPr>
        <w:t>Digital Arts</w:t>
      </w:r>
    </w:p>
    <w:p w14:paraId="32C9BDB4" w14:textId="7C364D1F" w:rsidR="00807D49" w:rsidRPr="002155C0" w:rsidRDefault="00A331F9">
      <w:r w:rsidRPr="002155C0">
        <w:t>-</w:t>
      </w:r>
    </w:p>
    <w:p w14:paraId="33C56C84" w14:textId="4565178E" w:rsidR="00807D49" w:rsidRPr="002155C0" w:rsidRDefault="00807D49">
      <w:pPr>
        <w:rPr>
          <w:b/>
        </w:rPr>
      </w:pPr>
      <w:r w:rsidRPr="002155C0">
        <w:rPr>
          <w:b/>
        </w:rPr>
        <w:t>Drama for Life</w:t>
      </w:r>
    </w:p>
    <w:p w14:paraId="4987BBA2" w14:textId="77360DD0" w:rsidR="00A331F9" w:rsidRPr="002155C0" w:rsidRDefault="00A331F9">
      <w:r w:rsidRPr="002155C0">
        <w:lastRenderedPageBreak/>
        <w:t>-</w:t>
      </w:r>
    </w:p>
    <w:p w14:paraId="37E0C7FD" w14:textId="77777777" w:rsidR="00807D49" w:rsidRPr="002155C0" w:rsidRDefault="00807D49"/>
    <w:p w14:paraId="52456E43" w14:textId="47968A1F" w:rsidR="00807D49" w:rsidRPr="002155C0" w:rsidRDefault="00807D49">
      <w:pPr>
        <w:rPr>
          <w:b/>
        </w:rPr>
      </w:pPr>
      <w:r w:rsidRPr="002155C0">
        <w:rPr>
          <w:b/>
        </w:rPr>
        <w:t>Dramatic Arts</w:t>
      </w:r>
    </w:p>
    <w:p w14:paraId="4CA3EBB6" w14:textId="74B5C43D" w:rsidR="00807D49" w:rsidRPr="002155C0" w:rsidRDefault="00A331F9">
      <w:r w:rsidRPr="002155C0">
        <w:t xml:space="preserve">2 permanent staff members with PhD (Kennedy </w:t>
      </w:r>
      <w:proofErr w:type="spellStart"/>
      <w:r w:rsidRPr="002155C0">
        <w:t>Chinyowa</w:t>
      </w:r>
      <w:proofErr w:type="spellEnd"/>
      <w:r w:rsidRPr="002155C0">
        <w:t xml:space="preserve">, </w:t>
      </w:r>
      <w:proofErr w:type="spellStart"/>
      <w:r w:rsidRPr="002155C0">
        <w:t>Haseenah</w:t>
      </w:r>
      <w:proofErr w:type="spellEnd"/>
      <w:r w:rsidRPr="002155C0">
        <w:t xml:space="preserve"> </w:t>
      </w:r>
      <w:proofErr w:type="spellStart"/>
      <w:r w:rsidRPr="002155C0">
        <w:t>Ebrahim</w:t>
      </w:r>
      <w:proofErr w:type="spellEnd"/>
      <w:r w:rsidRPr="002155C0">
        <w:t>)</w:t>
      </w:r>
    </w:p>
    <w:p w14:paraId="68D2A94C" w14:textId="77777777" w:rsidR="00A331F9" w:rsidRPr="002155C0" w:rsidRDefault="00A331F9"/>
    <w:p w14:paraId="753D9B67" w14:textId="5AA6CCBF" w:rsidR="00807D49" w:rsidRPr="002155C0" w:rsidRDefault="00807D49">
      <w:pPr>
        <w:rPr>
          <w:b/>
        </w:rPr>
      </w:pPr>
      <w:r w:rsidRPr="002155C0">
        <w:rPr>
          <w:b/>
        </w:rPr>
        <w:t>Film and Television</w:t>
      </w:r>
    </w:p>
    <w:p w14:paraId="4019931C" w14:textId="7DDF5316" w:rsidR="00A331F9" w:rsidRPr="002155C0" w:rsidRDefault="00A331F9">
      <w:r w:rsidRPr="002155C0">
        <w:t xml:space="preserve">2 permanent staff members with </w:t>
      </w:r>
      <w:r w:rsidR="0010765A">
        <w:t>PhD (</w:t>
      </w:r>
      <w:proofErr w:type="spellStart"/>
      <w:r w:rsidR="0010765A">
        <w:t>Jyoti</w:t>
      </w:r>
      <w:proofErr w:type="spellEnd"/>
      <w:r w:rsidR="0010765A">
        <w:t xml:space="preserve"> </w:t>
      </w:r>
      <w:proofErr w:type="spellStart"/>
      <w:r w:rsidR="0010765A">
        <w:t>Mistry</w:t>
      </w:r>
      <w:proofErr w:type="spellEnd"/>
      <w:r w:rsidR="0010765A">
        <w:t xml:space="preserve"> and </w:t>
      </w:r>
      <w:proofErr w:type="spellStart"/>
      <w:r w:rsidR="0010765A">
        <w:t>Tanja</w:t>
      </w:r>
      <w:proofErr w:type="spellEnd"/>
      <w:r w:rsidR="0010765A">
        <w:t xml:space="preserve"> </w:t>
      </w:r>
      <w:proofErr w:type="spellStart"/>
      <w:r w:rsidR="0010765A">
        <w:t>Sakota</w:t>
      </w:r>
      <w:r w:rsidRPr="002155C0">
        <w:t>-Kokot</w:t>
      </w:r>
      <w:proofErr w:type="spellEnd"/>
      <w:r w:rsidRPr="002155C0">
        <w:t>)</w:t>
      </w:r>
    </w:p>
    <w:p w14:paraId="6B630EEB" w14:textId="77777777" w:rsidR="00A331F9" w:rsidRPr="002155C0" w:rsidRDefault="00A331F9"/>
    <w:p w14:paraId="4C09A170" w14:textId="4BA1F597" w:rsidR="00807D49" w:rsidRPr="002155C0" w:rsidRDefault="00807D49">
      <w:pPr>
        <w:rPr>
          <w:b/>
        </w:rPr>
      </w:pPr>
      <w:r w:rsidRPr="002155C0">
        <w:rPr>
          <w:b/>
        </w:rPr>
        <w:t>Fine Arts</w:t>
      </w:r>
    </w:p>
    <w:p w14:paraId="7FE2EFE1" w14:textId="77777777" w:rsidR="00A331F9" w:rsidRPr="002155C0" w:rsidRDefault="00A331F9" w:rsidP="00A331F9">
      <w:r w:rsidRPr="002155C0">
        <w:t xml:space="preserve">2 permanent staff members with PhD (David Andrew and </w:t>
      </w:r>
      <w:proofErr w:type="spellStart"/>
      <w:r w:rsidRPr="002155C0">
        <w:t>Raimi</w:t>
      </w:r>
      <w:proofErr w:type="spellEnd"/>
      <w:r w:rsidRPr="002155C0">
        <w:t xml:space="preserve"> </w:t>
      </w:r>
      <w:proofErr w:type="spellStart"/>
      <w:r w:rsidRPr="002155C0">
        <w:t>Gbadamosi</w:t>
      </w:r>
      <w:proofErr w:type="spellEnd"/>
      <w:r w:rsidRPr="002155C0">
        <w:t>)</w:t>
      </w:r>
    </w:p>
    <w:p w14:paraId="28832EAA" w14:textId="77777777" w:rsidR="00807D49" w:rsidRPr="002155C0" w:rsidRDefault="00807D49"/>
    <w:p w14:paraId="1F5786C9" w14:textId="0C5A4D74" w:rsidR="00807D49" w:rsidRPr="002155C0" w:rsidRDefault="00807D49">
      <w:pPr>
        <w:rPr>
          <w:b/>
        </w:rPr>
      </w:pPr>
      <w:r w:rsidRPr="002155C0">
        <w:rPr>
          <w:b/>
        </w:rPr>
        <w:t>History of Art</w:t>
      </w:r>
    </w:p>
    <w:p w14:paraId="7BDA9A31" w14:textId="051872BE" w:rsidR="00807D49" w:rsidRPr="002155C0" w:rsidRDefault="00A331F9">
      <w:r w:rsidRPr="002155C0">
        <w:t xml:space="preserve">1 permanent staff member with PhD (Justine </w:t>
      </w:r>
      <w:proofErr w:type="spellStart"/>
      <w:r w:rsidRPr="002155C0">
        <w:t>Wintjes</w:t>
      </w:r>
      <w:proofErr w:type="spellEnd"/>
      <w:r w:rsidRPr="002155C0">
        <w:t>)</w:t>
      </w:r>
    </w:p>
    <w:p w14:paraId="52403AB1" w14:textId="77777777" w:rsidR="00A331F9" w:rsidRPr="002155C0" w:rsidRDefault="00A331F9"/>
    <w:p w14:paraId="7F5A1428" w14:textId="3DC44B80" w:rsidR="00807D49" w:rsidRPr="002155C0" w:rsidRDefault="00807D49">
      <w:pPr>
        <w:rPr>
          <w:b/>
        </w:rPr>
      </w:pPr>
      <w:r w:rsidRPr="002155C0">
        <w:rPr>
          <w:b/>
        </w:rPr>
        <w:t>Music</w:t>
      </w:r>
    </w:p>
    <w:p w14:paraId="15F69FB8" w14:textId="7AF8AD27" w:rsidR="00A331F9" w:rsidRPr="002155C0" w:rsidRDefault="00A331F9">
      <w:r w:rsidRPr="002155C0">
        <w:t>6 permanent staff mem</w:t>
      </w:r>
      <w:r w:rsidR="0010765A">
        <w:t xml:space="preserve">bers with PhD (Cameron Harris, </w:t>
      </w:r>
      <w:r w:rsidRPr="002155C0">
        <w:t xml:space="preserve">Susan </w:t>
      </w:r>
      <w:proofErr w:type="spellStart"/>
      <w:r w:rsidRPr="002155C0">
        <w:t>Harrop-Allin</w:t>
      </w:r>
      <w:proofErr w:type="spellEnd"/>
      <w:r w:rsidRPr="002155C0">
        <w:t xml:space="preserve">, Marie </w:t>
      </w:r>
      <w:proofErr w:type="spellStart"/>
      <w:r w:rsidRPr="002155C0">
        <w:t>Jorritsma</w:t>
      </w:r>
      <w:proofErr w:type="spellEnd"/>
      <w:r w:rsidRPr="002155C0">
        <w:t xml:space="preserve">, </w:t>
      </w:r>
      <w:proofErr w:type="spellStart"/>
      <w:r w:rsidRPr="002155C0">
        <w:t>Andile</w:t>
      </w:r>
      <w:proofErr w:type="spellEnd"/>
      <w:r w:rsidRPr="002155C0">
        <w:t xml:space="preserve"> </w:t>
      </w:r>
      <w:proofErr w:type="spellStart"/>
      <w:r w:rsidRPr="002155C0">
        <w:t>Khumalo</w:t>
      </w:r>
      <w:proofErr w:type="spellEnd"/>
      <w:r w:rsidRPr="002155C0">
        <w:t xml:space="preserve">, </w:t>
      </w:r>
      <w:r w:rsidR="0037359D" w:rsidRPr="002155C0">
        <w:t xml:space="preserve">Carlo </w:t>
      </w:r>
      <w:proofErr w:type="spellStart"/>
      <w:r w:rsidR="0037359D" w:rsidRPr="002155C0">
        <w:t>Mombelli</w:t>
      </w:r>
      <w:proofErr w:type="spellEnd"/>
      <w:r w:rsidR="0037359D" w:rsidRPr="002155C0">
        <w:t xml:space="preserve">, </w:t>
      </w:r>
      <w:r w:rsidRPr="002155C0">
        <w:t xml:space="preserve">Grant </w:t>
      </w:r>
      <w:proofErr w:type="spellStart"/>
      <w:r w:rsidRPr="002155C0">
        <w:t>Olwage</w:t>
      </w:r>
      <w:proofErr w:type="spellEnd"/>
      <w:r w:rsidRPr="002155C0">
        <w:t xml:space="preserve">, Jeanne </w:t>
      </w:r>
      <w:proofErr w:type="spellStart"/>
      <w:r w:rsidRPr="002155C0">
        <w:t>Zaidel</w:t>
      </w:r>
      <w:proofErr w:type="spellEnd"/>
      <w:r w:rsidRPr="002155C0">
        <w:t>-Rudolph)</w:t>
      </w:r>
    </w:p>
    <w:p w14:paraId="2D11FFD0" w14:textId="77777777" w:rsidR="00050029" w:rsidRPr="002155C0" w:rsidRDefault="00050029">
      <w:pPr>
        <w:rPr>
          <w:highlight w:val="yellow"/>
        </w:rPr>
      </w:pPr>
    </w:p>
    <w:p w14:paraId="6E819D01" w14:textId="77777777" w:rsidR="00B61FAF" w:rsidRDefault="00EC2C34">
      <w:pPr>
        <w:rPr>
          <w:b/>
          <w:sz w:val="32"/>
          <w:szCs w:val="32"/>
        </w:rPr>
      </w:pPr>
      <w:r>
        <w:rPr>
          <w:b/>
          <w:sz w:val="32"/>
          <w:szCs w:val="32"/>
        </w:rPr>
        <w:t>3</w:t>
      </w:r>
      <w:r w:rsidR="00FA51E9">
        <w:rPr>
          <w:b/>
          <w:sz w:val="32"/>
          <w:szCs w:val="32"/>
        </w:rPr>
        <w:t>.10</w:t>
      </w:r>
      <w:r w:rsidR="00B61FAF">
        <w:rPr>
          <w:b/>
          <w:sz w:val="32"/>
          <w:szCs w:val="32"/>
        </w:rPr>
        <w:t>.1 Breakdown by discipline</w:t>
      </w:r>
    </w:p>
    <w:p w14:paraId="7D711D94" w14:textId="77777777" w:rsidR="00B61FAF" w:rsidRDefault="00B61FAF">
      <w:pPr>
        <w:rPr>
          <w:b/>
          <w:sz w:val="32"/>
          <w:szCs w:val="32"/>
        </w:rPr>
      </w:pPr>
      <w:r>
        <w:rPr>
          <w:b/>
          <w:sz w:val="32"/>
          <w:szCs w:val="32"/>
        </w:rPr>
        <w:t xml:space="preserve">Profs, </w:t>
      </w:r>
      <w:proofErr w:type="spellStart"/>
      <w:r>
        <w:rPr>
          <w:b/>
          <w:sz w:val="32"/>
          <w:szCs w:val="32"/>
        </w:rPr>
        <w:t>Aspros</w:t>
      </w:r>
      <w:proofErr w:type="spellEnd"/>
      <w:r>
        <w:rPr>
          <w:b/>
          <w:sz w:val="32"/>
          <w:szCs w:val="32"/>
        </w:rPr>
        <w:t xml:space="preserve">, </w:t>
      </w:r>
      <w:proofErr w:type="spellStart"/>
      <w:r>
        <w:rPr>
          <w:b/>
          <w:sz w:val="32"/>
          <w:szCs w:val="32"/>
        </w:rPr>
        <w:t>Snr</w:t>
      </w:r>
      <w:proofErr w:type="spellEnd"/>
      <w:r>
        <w:rPr>
          <w:b/>
          <w:sz w:val="32"/>
          <w:szCs w:val="32"/>
        </w:rPr>
        <w:t xml:space="preserve"> </w:t>
      </w:r>
      <w:proofErr w:type="spellStart"/>
      <w:r>
        <w:rPr>
          <w:b/>
          <w:sz w:val="32"/>
          <w:szCs w:val="32"/>
        </w:rPr>
        <w:t>Lects</w:t>
      </w:r>
      <w:proofErr w:type="spellEnd"/>
      <w:r>
        <w:rPr>
          <w:b/>
          <w:sz w:val="32"/>
          <w:szCs w:val="32"/>
        </w:rPr>
        <w:t xml:space="preserve">, </w:t>
      </w:r>
      <w:proofErr w:type="spellStart"/>
      <w:r>
        <w:rPr>
          <w:b/>
          <w:sz w:val="32"/>
          <w:szCs w:val="32"/>
        </w:rPr>
        <w:t>Lects</w:t>
      </w:r>
      <w:proofErr w:type="spellEnd"/>
      <w:r>
        <w:rPr>
          <w:b/>
          <w:sz w:val="32"/>
          <w:szCs w:val="32"/>
        </w:rPr>
        <w:t xml:space="preserve">, </w:t>
      </w:r>
      <w:proofErr w:type="spellStart"/>
      <w:r>
        <w:rPr>
          <w:b/>
          <w:sz w:val="32"/>
          <w:szCs w:val="32"/>
        </w:rPr>
        <w:t>Assoc</w:t>
      </w:r>
      <w:proofErr w:type="spellEnd"/>
      <w:r>
        <w:rPr>
          <w:b/>
          <w:sz w:val="32"/>
          <w:szCs w:val="32"/>
        </w:rPr>
        <w:t xml:space="preserve"> </w:t>
      </w:r>
      <w:proofErr w:type="spellStart"/>
      <w:r>
        <w:rPr>
          <w:b/>
          <w:sz w:val="32"/>
          <w:szCs w:val="32"/>
        </w:rPr>
        <w:t>Lects</w:t>
      </w:r>
      <w:proofErr w:type="spellEnd"/>
      <w:r>
        <w:rPr>
          <w:b/>
          <w:sz w:val="32"/>
          <w:szCs w:val="32"/>
        </w:rPr>
        <w:t>, Tutors</w:t>
      </w:r>
    </w:p>
    <w:p w14:paraId="397D5D49" w14:textId="77777777" w:rsidR="00BA6FD3" w:rsidRDefault="00BA6FD3">
      <w:pPr>
        <w:rPr>
          <w:b/>
          <w:sz w:val="32"/>
          <w:szCs w:val="32"/>
        </w:rPr>
      </w:pPr>
    </w:p>
    <w:p w14:paraId="2609D5C0" w14:textId="77777777" w:rsidR="00BA6FD3" w:rsidRPr="002155C0" w:rsidRDefault="00BA6FD3" w:rsidP="00BA6FD3">
      <w:pPr>
        <w:rPr>
          <w:b/>
        </w:rPr>
      </w:pPr>
      <w:r w:rsidRPr="002155C0">
        <w:rPr>
          <w:b/>
        </w:rPr>
        <w:t>Arts Culture Heritage and Management</w:t>
      </w:r>
    </w:p>
    <w:p w14:paraId="6259F32D" w14:textId="0DCFB197" w:rsidR="00BA6FD3" w:rsidRPr="002155C0" w:rsidRDefault="00BA6FD3" w:rsidP="00BA6FD3">
      <w:r w:rsidRPr="002155C0">
        <w:t xml:space="preserve">1 Associate Professor (Cynthia </w:t>
      </w:r>
      <w:proofErr w:type="spellStart"/>
      <w:r w:rsidRPr="002155C0">
        <w:t>Kros</w:t>
      </w:r>
      <w:proofErr w:type="spellEnd"/>
      <w:r w:rsidRPr="002155C0">
        <w:t>)</w:t>
      </w:r>
    </w:p>
    <w:p w14:paraId="7037A1CB" w14:textId="768124E8" w:rsidR="00BA6FD3" w:rsidRPr="002155C0" w:rsidRDefault="0037359D" w:rsidP="00BA6FD3">
      <w:r w:rsidRPr="002155C0">
        <w:t>2 Lecturer 50% (</w:t>
      </w:r>
      <w:proofErr w:type="spellStart"/>
      <w:r w:rsidRPr="002155C0">
        <w:t>Avril</w:t>
      </w:r>
      <w:proofErr w:type="spellEnd"/>
      <w:r w:rsidRPr="002155C0">
        <w:t xml:space="preserve"> </w:t>
      </w:r>
      <w:proofErr w:type="spellStart"/>
      <w:r w:rsidRPr="002155C0">
        <w:t>Joffe</w:t>
      </w:r>
      <w:proofErr w:type="spellEnd"/>
      <w:r w:rsidRPr="002155C0">
        <w:t xml:space="preserve">, </w:t>
      </w:r>
      <w:proofErr w:type="spellStart"/>
      <w:r w:rsidR="00BA6FD3" w:rsidRPr="002155C0">
        <w:t>Nontobeko</w:t>
      </w:r>
      <w:proofErr w:type="spellEnd"/>
      <w:r w:rsidR="00BA6FD3" w:rsidRPr="002155C0">
        <w:t xml:space="preserve"> </w:t>
      </w:r>
      <w:proofErr w:type="spellStart"/>
      <w:r w:rsidR="00BA6FD3" w:rsidRPr="002155C0">
        <w:t>Ntombela</w:t>
      </w:r>
      <w:proofErr w:type="spellEnd"/>
      <w:r w:rsidR="00BA6FD3" w:rsidRPr="002155C0">
        <w:t>)</w:t>
      </w:r>
    </w:p>
    <w:p w14:paraId="2FD2E9AE" w14:textId="77777777" w:rsidR="00BA6FD3" w:rsidRPr="002155C0" w:rsidRDefault="00BA6FD3" w:rsidP="00BA6FD3"/>
    <w:p w14:paraId="495B7401" w14:textId="77777777" w:rsidR="00BA6FD3" w:rsidRPr="002155C0" w:rsidRDefault="00BA6FD3" w:rsidP="00BA6FD3">
      <w:pPr>
        <w:rPr>
          <w:b/>
        </w:rPr>
      </w:pPr>
      <w:r w:rsidRPr="002155C0">
        <w:rPr>
          <w:b/>
        </w:rPr>
        <w:t>Digital Arts</w:t>
      </w:r>
    </w:p>
    <w:p w14:paraId="31FC3847" w14:textId="2B39BDEC" w:rsidR="00BA6FD3" w:rsidRPr="002155C0" w:rsidRDefault="00BA6FD3" w:rsidP="00BA6FD3">
      <w:r w:rsidRPr="002155C0">
        <w:t>1 Associate Lecturer (Christo Doherty)</w:t>
      </w:r>
    </w:p>
    <w:p w14:paraId="3407D316" w14:textId="789D1760" w:rsidR="00BA6FD3" w:rsidRPr="002155C0" w:rsidRDefault="0037359D" w:rsidP="00BA6FD3">
      <w:proofErr w:type="gramStart"/>
      <w:r w:rsidRPr="002155C0">
        <w:t>3 Lecturer</w:t>
      </w:r>
      <w:proofErr w:type="gramEnd"/>
      <w:r w:rsidRPr="002155C0">
        <w:t xml:space="preserve"> (</w:t>
      </w:r>
      <w:proofErr w:type="spellStart"/>
      <w:r w:rsidRPr="002155C0">
        <w:t>Tegan</w:t>
      </w:r>
      <w:proofErr w:type="spellEnd"/>
      <w:r w:rsidRPr="002155C0">
        <w:t xml:space="preserve"> Bristow, </w:t>
      </w:r>
      <w:proofErr w:type="spellStart"/>
      <w:r w:rsidRPr="002155C0">
        <w:t>Hanli</w:t>
      </w:r>
      <w:proofErr w:type="spellEnd"/>
      <w:r w:rsidRPr="002155C0">
        <w:t xml:space="preserve"> Geyser, Bronwyn Horn)</w:t>
      </w:r>
    </w:p>
    <w:p w14:paraId="547E2241" w14:textId="51D87B60" w:rsidR="00BA6FD3" w:rsidRPr="002155C0" w:rsidRDefault="00BA6FD3" w:rsidP="00BA6FD3"/>
    <w:p w14:paraId="05F4F3EE" w14:textId="77777777" w:rsidR="00BA6FD3" w:rsidRPr="002155C0" w:rsidRDefault="00BA6FD3" w:rsidP="00BA6FD3">
      <w:pPr>
        <w:rPr>
          <w:b/>
        </w:rPr>
      </w:pPr>
      <w:r w:rsidRPr="002155C0">
        <w:rPr>
          <w:b/>
        </w:rPr>
        <w:t>Drama for Life</w:t>
      </w:r>
    </w:p>
    <w:p w14:paraId="213E9C8C" w14:textId="356F4760" w:rsidR="00BA6FD3" w:rsidRPr="002155C0" w:rsidRDefault="0037359D" w:rsidP="00BA6FD3">
      <w:r w:rsidRPr="002155C0">
        <w:t xml:space="preserve">1 Senior Lecturer (Warren </w:t>
      </w:r>
      <w:proofErr w:type="spellStart"/>
      <w:r w:rsidRPr="002155C0">
        <w:t>Nebe</w:t>
      </w:r>
      <w:proofErr w:type="spellEnd"/>
      <w:r w:rsidRPr="002155C0">
        <w:t>)</w:t>
      </w:r>
    </w:p>
    <w:p w14:paraId="7A086B57" w14:textId="77777777" w:rsidR="00BA6FD3" w:rsidRPr="002155C0" w:rsidRDefault="00BA6FD3" w:rsidP="00BA6FD3"/>
    <w:p w14:paraId="300AE98F" w14:textId="77777777" w:rsidR="00BA6FD3" w:rsidRPr="002155C0" w:rsidRDefault="00BA6FD3" w:rsidP="00BA6FD3">
      <w:pPr>
        <w:rPr>
          <w:b/>
        </w:rPr>
      </w:pPr>
      <w:r w:rsidRPr="002155C0">
        <w:rPr>
          <w:b/>
        </w:rPr>
        <w:t>Dramatic Arts</w:t>
      </w:r>
    </w:p>
    <w:p w14:paraId="09EDFBAF" w14:textId="77777777" w:rsidR="002155C0" w:rsidRDefault="0037359D" w:rsidP="00BA6FD3">
      <w:proofErr w:type="gramStart"/>
      <w:r w:rsidRPr="002155C0">
        <w:t>2 Associate Professor (</w:t>
      </w:r>
      <w:r w:rsidR="00BA6FD3" w:rsidRPr="002155C0">
        <w:t xml:space="preserve">Kennedy </w:t>
      </w:r>
      <w:proofErr w:type="spellStart"/>
      <w:r w:rsidR="00BA6FD3" w:rsidRPr="002155C0">
        <w:t>Chinyowa</w:t>
      </w:r>
      <w:proofErr w:type="spellEnd"/>
      <w:r w:rsidR="00BA6FD3" w:rsidRPr="002155C0">
        <w:t xml:space="preserve">, </w:t>
      </w:r>
      <w:r w:rsidRPr="002155C0">
        <w:t xml:space="preserve">Sarah Roberts) </w:t>
      </w:r>
      <w:proofErr w:type="gramEnd"/>
    </w:p>
    <w:p w14:paraId="2DAEDDA7" w14:textId="0594ED5A" w:rsidR="00BA6FD3" w:rsidRPr="002155C0" w:rsidRDefault="0037359D" w:rsidP="00BA6FD3">
      <w:r w:rsidRPr="002155C0">
        <w:t>1 Senior Lecturer (</w:t>
      </w:r>
      <w:proofErr w:type="spellStart"/>
      <w:r w:rsidR="00BA6FD3" w:rsidRPr="002155C0">
        <w:t>Haseenah</w:t>
      </w:r>
      <w:proofErr w:type="spellEnd"/>
      <w:r w:rsidR="00BA6FD3" w:rsidRPr="002155C0">
        <w:t xml:space="preserve"> </w:t>
      </w:r>
      <w:proofErr w:type="spellStart"/>
      <w:r w:rsidR="00BA6FD3" w:rsidRPr="002155C0">
        <w:t>Ebrahim</w:t>
      </w:r>
      <w:proofErr w:type="spellEnd"/>
      <w:r w:rsidR="00BA6FD3" w:rsidRPr="002155C0">
        <w:t>)</w:t>
      </w:r>
    </w:p>
    <w:p w14:paraId="3F893216" w14:textId="3490E702" w:rsidR="0037359D" w:rsidRPr="002155C0" w:rsidRDefault="00425482" w:rsidP="00BA6FD3">
      <w:r>
        <w:t xml:space="preserve">8 </w:t>
      </w:r>
      <w:r w:rsidR="0037359D" w:rsidRPr="002155C0">
        <w:t>Lecturer (</w:t>
      </w:r>
      <w:r w:rsidR="002C3507" w:rsidRPr="002155C0">
        <w:t xml:space="preserve">Joni Barnard, </w:t>
      </w:r>
      <w:r w:rsidR="002155C0" w:rsidRPr="002155C0">
        <w:t xml:space="preserve">Nicola </w:t>
      </w:r>
      <w:proofErr w:type="spellStart"/>
      <w:r w:rsidR="002155C0" w:rsidRPr="002155C0">
        <w:t>Cloete</w:t>
      </w:r>
      <w:proofErr w:type="spellEnd"/>
      <w:r w:rsidR="002155C0" w:rsidRPr="002155C0">
        <w:t xml:space="preserve">, </w:t>
      </w:r>
      <w:r w:rsidR="0037359D" w:rsidRPr="002155C0">
        <w:t xml:space="preserve">Benita </w:t>
      </w:r>
      <w:r>
        <w:t xml:space="preserve">de </w:t>
      </w:r>
      <w:proofErr w:type="spellStart"/>
      <w:r>
        <w:t>Robillard</w:t>
      </w:r>
      <w:proofErr w:type="spellEnd"/>
      <w:r>
        <w:t xml:space="preserve">, Catherine Duncan, </w:t>
      </w:r>
      <w:r w:rsidR="00F16837" w:rsidRPr="002155C0">
        <w:t xml:space="preserve">Jane Crewe, </w:t>
      </w:r>
      <w:proofErr w:type="spellStart"/>
      <w:r w:rsidR="00F16837" w:rsidRPr="002155C0">
        <w:t>Jenni</w:t>
      </w:r>
      <w:proofErr w:type="spellEnd"/>
      <w:r w:rsidR="00F16837" w:rsidRPr="002155C0">
        <w:t>-Lee Crewe, Jill Waterman</w:t>
      </w:r>
      <w:r w:rsidR="00E12E34">
        <w:t>, Sarah Woodward</w:t>
      </w:r>
      <w:r w:rsidR="00F16837" w:rsidRPr="002155C0">
        <w:t>)</w:t>
      </w:r>
    </w:p>
    <w:p w14:paraId="287A2D2E" w14:textId="77777777" w:rsidR="00BA6FD3" w:rsidRPr="002155C0" w:rsidRDefault="00BA6FD3" w:rsidP="00BA6FD3"/>
    <w:p w14:paraId="72240B8F" w14:textId="77777777" w:rsidR="00BA6FD3" w:rsidRPr="002155C0" w:rsidRDefault="00BA6FD3" w:rsidP="00BA6FD3">
      <w:pPr>
        <w:rPr>
          <w:b/>
        </w:rPr>
      </w:pPr>
      <w:r w:rsidRPr="002155C0">
        <w:rPr>
          <w:b/>
        </w:rPr>
        <w:t>Film and Television</w:t>
      </w:r>
    </w:p>
    <w:p w14:paraId="2690369F" w14:textId="77777777" w:rsidR="0037359D" w:rsidRPr="002155C0" w:rsidRDefault="0037359D" w:rsidP="00BA6FD3">
      <w:r w:rsidRPr="002155C0">
        <w:t>1 Associate Professor</w:t>
      </w:r>
      <w:r w:rsidR="00BA6FD3" w:rsidRPr="002155C0">
        <w:t xml:space="preserve"> (</w:t>
      </w:r>
      <w:proofErr w:type="spellStart"/>
      <w:r w:rsidR="00BA6FD3" w:rsidRPr="002155C0">
        <w:t>Jyoti</w:t>
      </w:r>
      <w:proofErr w:type="spellEnd"/>
      <w:r w:rsidR="00BA6FD3" w:rsidRPr="002155C0">
        <w:t xml:space="preserve"> </w:t>
      </w:r>
      <w:proofErr w:type="spellStart"/>
      <w:r w:rsidR="00BA6FD3" w:rsidRPr="002155C0">
        <w:t>Mistry</w:t>
      </w:r>
      <w:proofErr w:type="spellEnd"/>
      <w:r w:rsidRPr="002155C0">
        <w:t>)</w:t>
      </w:r>
      <w:r w:rsidR="00BA6FD3" w:rsidRPr="002155C0">
        <w:t xml:space="preserve"> </w:t>
      </w:r>
    </w:p>
    <w:p w14:paraId="6BDC6296" w14:textId="7064DC1A" w:rsidR="00BA6FD3" w:rsidRPr="002155C0" w:rsidRDefault="0037359D" w:rsidP="00BA6FD3">
      <w:proofErr w:type="gramStart"/>
      <w:r w:rsidRPr="002155C0">
        <w:t xml:space="preserve">3 Senior Lecturer (Damon </w:t>
      </w:r>
      <w:proofErr w:type="spellStart"/>
      <w:r w:rsidRPr="002155C0">
        <w:t>Heatlie</w:t>
      </w:r>
      <w:proofErr w:type="spellEnd"/>
      <w:r w:rsidRPr="002155C0">
        <w:t xml:space="preserve">, </w:t>
      </w:r>
      <w:proofErr w:type="spellStart"/>
      <w:r w:rsidRPr="002155C0">
        <w:t>Lieza</w:t>
      </w:r>
      <w:proofErr w:type="spellEnd"/>
      <w:r w:rsidRPr="002155C0">
        <w:t xml:space="preserve"> </w:t>
      </w:r>
      <w:proofErr w:type="spellStart"/>
      <w:r w:rsidRPr="002155C0">
        <w:t>Louw</w:t>
      </w:r>
      <w:proofErr w:type="spellEnd"/>
      <w:r w:rsidRPr="002155C0">
        <w:t xml:space="preserve">, </w:t>
      </w:r>
      <w:proofErr w:type="spellStart"/>
      <w:r w:rsidR="00425482">
        <w:t>Tanja</w:t>
      </w:r>
      <w:proofErr w:type="spellEnd"/>
      <w:r w:rsidR="00425482">
        <w:t xml:space="preserve"> </w:t>
      </w:r>
      <w:proofErr w:type="spellStart"/>
      <w:r w:rsidR="00425482">
        <w:t>Sakota</w:t>
      </w:r>
      <w:r w:rsidR="00BA6FD3" w:rsidRPr="002155C0">
        <w:t>-Kokot</w:t>
      </w:r>
      <w:proofErr w:type="spellEnd"/>
      <w:r w:rsidR="00BA6FD3" w:rsidRPr="002155C0">
        <w:t>)</w:t>
      </w:r>
      <w:proofErr w:type="gramEnd"/>
    </w:p>
    <w:p w14:paraId="2C444C35" w14:textId="35FAFF5C" w:rsidR="00F16837" w:rsidRPr="002155C0" w:rsidRDefault="00425482" w:rsidP="002155C0">
      <w:pPr>
        <w:tabs>
          <w:tab w:val="left" w:pos="2400"/>
        </w:tabs>
        <w:autoSpaceDE w:val="0"/>
        <w:autoSpaceDN w:val="0"/>
        <w:adjustRightInd w:val="0"/>
        <w:ind w:left="2400" w:hanging="2400"/>
        <w:rPr>
          <w:rFonts w:cs="Calibri"/>
          <w:color w:val="000000"/>
        </w:rPr>
      </w:pPr>
      <w:r>
        <w:t xml:space="preserve">4 </w:t>
      </w:r>
      <w:r w:rsidR="00F16837" w:rsidRPr="002155C0">
        <w:t>Lecturer (</w:t>
      </w:r>
      <w:r w:rsidR="002C3507" w:rsidRPr="002155C0">
        <w:t>Ken Kaplan</w:t>
      </w:r>
      <w:proofErr w:type="gramStart"/>
      <w:r w:rsidR="002C3507" w:rsidRPr="002155C0">
        <w:t xml:space="preserve">, </w:t>
      </w:r>
      <w:r w:rsidR="002155C0">
        <w:t>,</w:t>
      </w:r>
      <w:proofErr w:type="spellStart"/>
      <w:r w:rsidR="002155C0">
        <w:t>Nobunye</w:t>
      </w:r>
      <w:proofErr w:type="spellEnd"/>
      <w:proofErr w:type="gramEnd"/>
      <w:r w:rsidR="002155C0">
        <w:t xml:space="preserve"> Levin, </w:t>
      </w:r>
      <w:proofErr w:type="spellStart"/>
      <w:r w:rsidR="002155C0" w:rsidRPr="002155C0">
        <w:rPr>
          <w:rFonts w:cs="Calibri"/>
          <w:color w:val="000000"/>
        </w:rPr>
        <w:t>Mncedisi</w:t>
      </w:r>
      <w:proofErr w:type="spellEnd"/>
      <w:r w:rsidR="002155C0" w:rsidRPr="002155C0">
        <w:rPr>
          <w:rFonts w:cs="Calibri"/>
          <w:color w:val="000000"/>
        </w:rPr>
        <w:t xml:space="preserve"> </w:t>
      </w:r>
      <w:proofErr w:type="spellStart"/>
      <w:r w:rsidR="002155C0" w:rsidRPr="002155C0">
        <w:rPr>
          <w:rFonts w:cs="Calibri"/>
          <w:color w:val="000000"/>
        </w:rPr>
        <w:t>Mashingo</w:t>
      </w:r>
      <w:r w:rsidR="002155C0">
        <w:rPr>
          <w:rFonts w:cs="Calibri"/>
          <w:color w:val="000000"/>
        </w:rPr>
        <w:t>a</w:t>
      </w:r>
      <w:r w:rsidR="002155C0" w:rsidRPr="002155C0">
        <w:rPr>
          <w:rFonts w:cs="Calibri"/>
          <w:color w:val="000000"/>
        </w:rPr>
        <w:t>ne</w:t>
      </w:r>
      <w:proofErr w:type="spellEnd"/>
      <w:r w:rsidR="002155C0">
        <w:rPr>
          <w:rFonts w:cs="Calibri"/>
          <w:color w:val="000000"/>
        </w:rPr>
        <w:t>,</w:t>
      </w:r>
      <w:r w:rsidR="002155C0" w:rsidRPr="002155C0">
        <w:t xml:space="preserve"> </w:t>
      </w:r>
      <w:proofErr w:type="spellStart"/>
      <w:r w:rsidR="002155C0" w:rsidRPr="002155C0">
        <w:t>Eran</w:t>
      </w:r>
      <w:proofErr w:type="spellEnd"/>
      <w:r w:rsidR="002155C0" w:rsidRPr="002155C0">
        <w:t xml:space="preserve"> </w:t>
      </w:r>
      <w:proofErr w:type="spellStart"/>
      <w:r w:rsidR="002155C0" w:rsidRPr="002155C0">
        <w:t>Tahor</w:t>
      </w:r>
      <w:proofErr w:type="spellEnd"/>
      <w:r>
        <w:t>)</w:t>
      </w:r>
    </w:p>
    <w:p w14:paraId="52594028" w14:textId="792338C5" w:rsidR="00F16837" w:rsidRPr="002155C0" w:rsidRDefault="00425482" w:rsidP="00BA6FD3">
      <w:proofErr w:type="gramStart"/>
      <w:r>
        <w:t xml:space="preserve">2 </w:t>
      </w:r>
      <w:r w:rsidR="00F16837" w:rsidRPr="002155C0">
        <w:t>Associate Lecturer</w:t>
      </w:r>
      <w:proofErr w:type="gramEnd"/>
      <w:r w:rsidR="00F16837" w:rsidRPr="002155C0">
        <w:t xml:space="preserve"> (</w:t>
      </w:r>
      <w:proofErr w:type="spellStart"/>
      <w:r w:rsidR="00E12E34">
        <w:t>Pervias</w:t>
      </w:r>
      <w:proofErr w:type="spellEnd"/>
      <w:r w:rsidR="00E12E34">
        <w:t xml:space="preserve"> Khan, </w:t>
      </w:r>
      <w:r w:rsidR="00F16837" w:rsidRPr="002155C0">
        <w:t xml:space="preserve">Joao </w:t>
      </w:r>
      <w:proofErr w:type="spellStart"/>
      <w:r w:rsidR="00F16837" w:rsidRPr="002155C0">
        <w:t>Orrechia</w:t>
      </w:r>
      <w:proofErr w:type="spellEnd"/>
      <w:r w:rsidR="00F16837" w:rsidRPr="002155C0">
        <w:t>)</w:t>
      </w:r>
    </w:p>
    <w:p w14:paraId="00BEF53B" w14:textId="5745E14A" w:rsidR="00BA6FD3" w:rsidRPr="002155C0" w:rsidRDefault="00425482" w:rsidP="00BA6FD3">
      <w:r>
        <w:t xml:space="preserve">1 </w:t>
      </w:r>
      <w:proofErr w:type="gramStart"/>
      <w:r w:rsidR="00F16837" w:rsidRPr="002155C0">
        <w:t>Senior</w:t>
      </w:r>
      <w:proofErr w:type="gramEnd"/>
      <w:r w:rsidR="00F16837" w:rsidRPr="002155C0">
        <w:t xml:space="preserve"> Tutor (</w:t>
      </w:r>
      <w:proofErr w:type="spellStart"/>
      <w:r w:rsidR="00F16837" w:rsidRPr="002155C0">
        <w:t>Jurgen</w:t>
      </w:r>
      <w:proofErr w:type="spellEnd"/>
      <w:r w:rsidR="00F16837" w:rsidRPr="002155C0">
        <w:t xml:space="preserve"> </w:t>
      </w:r>
      <w:proofErr w:type="spellStart"/>
      <w:r w:rsidR="00F16837" w:rsidRPr="002155C0">
        <w:t>Meekel</w:t>
      </w:r>
      <w:proofErr w:type="spellEnd"/>
      <w:r w:rsidR="00F16837" w:rsidRPr="002155C0">
        <w:t>)</w:t>
      </w:r>
    </w:p>
    <w:p w14:paraId="12FB6B8A" w14:textId="77777777" w:rsidR="00F16837" w:rsidRPr="002155C0" w:rsidRDefault="00F16837" w:rsidP="00BA6FD3"/>
    <w:p w14:paraId="38D278BA" w14:textId="77777777" w:rsidR="00BA6FD3" w:rsidRPr="002155C0" w:rsidRDefault="00BA6FD3" w:rsidP="00BA6FD3">
      <w:pPr>
        <w:rPr>
          <w:b/>
        </w:rPr>
      </w:pPr>
      <w:r w:rsidRPr="002155C0">
        <w:rPr>
          <w:b/>
        </w:rPr>
        <w:t>Fine Arts</w:t>
      </w:r>
    </w:p>
    <w:p w14:paraId="3635ABEB" w14:textId="7911C3FC" w:rsidR="0037359D" w:rsidRPr="002155C0" w:rsidRDefault="00F16837" w:rsidP="00BA6FD3">
      <w:r w:rsidRPr="002155C0">
        <w:t xml:space="preserve">1 </w:t>
      </w:r>
      <w:r w:rsidR="0037359D" w:rsidRPr="002155C0">
        <w:t>Professor (Jeremy Wafer)</w:t>
      </w:r>
    </w:p>
    <w:p w14:paraId="7D6E5C6C" w14:textId="5745EF83" w:rsidR="00BA6FD3" w:rsidRPr="002155C0" w:rsidRDefault="00F16837" w:rsidP="00BA6FD3">
      <w:proofErr w:type="gramStart"/>
      <w:r w:rsidRPr="002155C0">
        <w:lastRenderedPageBreak/>
        <w:t>3</w:t>
      </w:r>
      <w:r w:rsidR="00BA6FD3" w:rsidRPr="002155C0">
        <w:t xml:space="preserve"> </w:t>
      </w:r>
      <w:r w:rsidR="0037359D" w:rsidRPr="002155C0">
        <w:t xml:space="preserve">Associate Professor </w:t>
      </w:r>
      <w:r w:rsidRPr="002155C0">
        <w:t xml:space="preserve">(David Andrew, </w:t>
      </w:r>
      <w:proofErr w:type="spellStart"/>
      <w:r w:rsidR="00BA6FD3" w:rsidRPr="002155C0">
        <w:t>Raimi</w:t>
      </w:r>
      <w:proofErr w:type="spellEnd"/>
      <w:r w:rsidR="00BA6FD3" w:rsidRPr="002155C0">
        <w:t xml:space="preserve"> </w:t>
      </w:r>
      <w:proofErr w:type="spellStart"/>
      <w:r w:rsidR="00BA6FD3" w:rsidRPr="002155C0">
        <w:t>Gbadamosi</w:t>
      </w:r>
      <w:proofErr w:type="spellEnd"/>
      <w:r w:rsidR="00E12E34">
        <w:t xml:space="preserve">, </w:t>
      </w:r>
      <w:proofErr w:type="spellStart"/>
      <w:r w:rsidR="002C3507" w:rsidRPr="002155C0">
        <w:t>Karel</w:t>
      </w:r>
      <w:proofErr w:type="spellEnd"/>
      <w:r w:rsidR="002C3507" w:rsidRPr="002155C0">
        <w:t xml:space="preserve"> </w:t>
      </w:r>
      <w:proofErr w:type="spellStart"/>
      <w:r w:rsidR="002C3507" w:rsidRPr="002155C0">
        <w:t>Nel</w:t>
      </w:r>
      <w:proofErr w:type="spellEnd"/>
      <w:r w:rsidR="002C3507" w:rsidRPr="002155C0">
        <w:t xml:space="preserve"> 70%</w:t>
      </w:r>
      <w:r w:rsidRPr="002155C0">
        <w:t xml:space="preserve"> and Walter </w:t>
      </w:r>
      <w:proofErr w:type="spellStart"/>
      <w:r w:rsidRPr="002155C0">
        <w:t>Oltmann</w:t>
      </w:r>
      <w:proofErr w:type="spellEnd"/>
      <w:r w:rsidR="002C3507" w:rsidRPr="002155C0">
        <w:t xml:space="preserve"> 50%</w:t>
      </w:r>
      <w:r w:rsidR="00BA6FD3" w:rsidRPr="002155C0">
        <w:t>)</w:t>
      </w:r>
      <w:proofErr w:type="gramEnd"/>
    </w:p>
    <w:p w14:paraId="436315C5" w14:textId="4215C274" w:rsidR="00F16837" w:rsidRPr="002155C0" w:rsidRDefault="00F16837" w:rsidP="00BA6FD3">
      <w:r w:rsidRPr="002155C0">
        <w:t xml:space="preserve">1 Senior Lecturer (Jo </w:t>
      </w:r>
      <w:proofErr w:type="spellStart"/>
      <w:r w:rsidRPr="002155C0">
        <w:t>Ractliffe</w:t>
      </w:r>
      <w:proofErr w:type="spellEnd"/>
      <w:r w:rsidR="002C3507" w:rsidRPr="002155C0">
        <w:t xml:space="preserve"> 50%</w:t>
      </w:r>
      <w:r w:rsidRPr="002155C0">
        <w:t>)</w:t>
      </w:r>
    </w:p>
    <w:p w14:paraId="0DDC9346" w14:textId="2EE0BA50" w:rsidR="00BA6FD3" w:rsidRPr="002155C0" w:rsidRDefault="00425482" w:rsidP="00BA6FD3">
      <w:proofErr w:type="gramStart"/>
      <w:r>
        <w:t xml:space="preserve">5 </w:t>
      </w:r>
      <w:r w:rsidR="00F16837" w:rsidRPr="002155C0">
        <w:t>Lecturer</w:t>
      </w:r>
      <w:proofErr w:type="gramEnd"/>
      <w:r w:rsidR="00F16837" w:rsidRPr="002155C0">
        <w:t xml:space="preserve"> (</w:t>
      </w:r>
      <w:proofErr w:type="spellStart"/>
      <w:r w:rsidR="00F16837" w:rsidRPr="002155C0">
        <w:t>Dor</w:t>
      </w:r>
      <w:r>
        <w:t>o</w:t>
      </w:r>
      <w:r w:rsidR="00F16837" w:rsidRPr="002155C0">
        <w:t>thee</w:t>
      </w:r>
      <w:proofErr w:type="spellEnd"/>
      <w:r w:rsidR="00F16837" w:rsidRPr="002155C0">
        <w:t xml:space="preserve"> </w:t>
      </w:r>
      <w:proofErr w:type="spellStart"/>
      <w:r w:rsidR="00F16837" w:rsidRPr="002155C0">
        <w:t>Kreutzfeldt</w:t>
      </w:r>
      <w:proofErr w:type="spellEnd"/>
      <w:r w:rsidR="00F16837" w:rsidRPr="002155C0">
        <w:t xml:space="preserve"> 50%, Donna </w:t>
      </w:r>
      <w:proofErr w:type="spellStart"/>
      <w:r w:rsidR="00F16837" w:rsidRPr="002155C0">
        <w:t>Kukama</w:t>
      </w:r>
      <w:proofErr w:type="spellEnd"/>
      <w:r w:rsidR="00F16837" w:rsidRPr="002155C0">
        <w:t xml:space="preserve"> 50%, Gabi </w:t>
      </w:r>
      <w:proofErr w:type="spellStart"/>
      <w:r w:rsidR="00F16837" w:rsidRPr="002155C0">
        <w:t>Ngcobo</w:t>
      </w:r>
      <w:proofErr w:type="spellEnd"/>
      <w:r w:rsidR="00F16837" w:rsidRPr="002155C0">
        <w:t xml:space="preserve"> 50%, </w:t>
      </w:r>
      <w:proofErr w:type="spellStart"/>
      <w:r w:rsidR="00F16837" w:rsidRPr="002155C0">
        <w:t>Rangoato</w:t>
      </w:r>
      <w:proofErr w:type="spellEnd"/>
      <w:r w:rsidR="00F16837" w:rsidRPr="002155C0">
        <w:t xml:space="preserve"> </w:t>
      </w:r>
      <w:proofErr w:type="spellStart"/>
      <w:r w:rsidR="00F16837" w:rsidRPr="002155C0">
        <w:t>Hlasane</w:t>
      </w:r>
      <w:proofErr w:type="spellEnd"/>
      <w:r>
        <w:t>, Zen Marie)</w:t>
      </w:r>
    </w:p>
    <w:p w14:paraId="5ADD0B9D" w14:textId="7E584E26" w:rsidR="00F16837" w:rsidRPr="002155C0" w:rsidRDefault="00425482" w:rsidP="00BA6FD3">
      <w:r>
        <w:t xml:space="preserve">1 </w:t>
      </w:r>
      <w:proofErr w:type="gramStart"/>
      <w:r w:rsidR="00F16837" w:rsidRPr="002155C0">
        <w:t>Senior</w:t>
      </w:r>
      <w:proofErr w:type="gramEnd"/>
      <w:r w:rsidR="00F16837" w:rsidRPr="002155C0">
        <w:t xml:space="preserve"> Tutor (Natasha Christopher)</w:t>
      </w:r>
    </w:p>
    <w:p w14:paraId="6888A2A4" w14:textId="77777777" w:rsidR="00F16837" w:rsidRPr="002155C0" w:rsidRDefault="00F16837" w:rsidP="00BA6FD3"/>
    <w:p w14:paraId="620A979B" w14:textId="77777777" w:rsidR="00BA6FD3" w:rsidRPr="002155C0" w:rsidRDefault="00BA6FD3" w:rsidP="00BA6FD3">
      <w:pPr>
        <w:rPr>
          <w:b/>
        </w:rPr>
      </w:pPr>
      <w:r w:rsidRPr="002155C0">
        <w:rPr>
          <w:b/>
        </w:rPr>
        <w:t>History of Art</w:t>
      </w:r>
    </w:p>
    <w:p w14:paraId="66233BED" w14:textId="2DD490BE" w:rsidR="00F16837" w:rsidRPr="002155C0" w:rsidRDefault="00F16837" w:rsidP="00BA6FD3">
      <w:r w:rsidRPr="002155C0">
        <w:t>1 Professor (</w:t>
      </w:r>
      <w:proofErr w:type="spellStart"/>
      <w:r w:rsidRPr="002155C0">
        <w:t>Gerrit</w:t>
      </w:r>
      <w:proofErr w:type="spellEnd"/>
      <w:r w:rsidRPr="002155C0">
        <w:t xml:space="preserve"> Olivier)</w:t>
      </w:r>
    </w:p>
    <w:p w14:paraId="5CD46D7B" w14:textId="1CBB05C3" w:rsidR="00F16837" w:rsidRDefault="00425482" w:rsidP="00BA6FD3">
      <w:proofErr w:type="gramStart"/>
      <w:r>
        <w:t xml:space="preserve">3 </w:t>
      </w:r>
      <w:r w:rsidR="00F16837" w:rsidRPr="002155C0">
        <w:t>Lecturer</w:t>
      </w:r>
      <w:proofErr w:type="gramEnd"/>
      <w:r w:rsidR="002C3507" w:rsidRPr="002155C0">
        <w:t xml:space="preserve"> (</w:t>
      </w:r>
      <w:r w:rsidR="002155C0" w:rsidRPr="002155C0">
        <w:t>Rory Bester</w:t>
      </w:r>
      <w:r w:rsidR="00E12E34">
        <w:t xml:space="preserve">, </w:t>
      </w:r>
      <w:proofErr w:type="spellStart"/>
      <w:r w:rsidR="00E12E34">
        <w:t>Nontobeko</w:t>
      </w:r>
      <w:proofErr w:type="spellEnd"/>
      <w:r w:rsidR="00E12E34">
        <w:t xml:space="preserve"> </w:t>
      </w:r>
      <w:proofErr w:type="spellStart"/>
      <w:r w:rsidR="00E12E34">
        <w:t>Ntombela</w:t>
      </w:r>
      <w:proofErr w:type="spellEnd"/>
      <w:r w:rsidR="00E12E34">
        <w:t xml:space="preserve"> 50%</w:t>
      </w:r>
      <w:r w:rsidR="00E12E34" w:rsidRPr="002155C0">
        <w:t xml:space="preserve">, Justine </w:t>
      </w:r>
      <w:proofErr w:type="spellStart"/>
      <w:r w:rsidR="00E12E34" w:rsidRPr="002155C0">
        <w:t>Wintjes</w:t>
      </w:r>
      <w:proofErr w:type="spellEnd"/>
      <w:r w:rsidR="002C3507" w:rsidRPr="002155C0">
        <w:t>)</w:t>
      </w:r>
    </w:p>
    <w:p w14:paraId="3477B70F" w14:textId="4DD8CA5A" w:rsidR="00E12E34" w:rsidRPr="002155C0" w:rsidRDefault="00425482" w:rsidP="00BA6FD3">
      <w:r>
        <w:t xml:space="preserve">1 </w:t>
      </w:r>
      <w:r w:rsidR="00E12E34">
        <w:t>Associate Lecturer (Stacey Vorster)</w:t>
      </w:r>
    </w:p>
    <w:p w14:paraId="600A6D5C" w14:textId="10D7C799" w:rsidR="00F16837" w:rsidRPr="002155C0" w:rsidRDefault="00425482" w:rsidP="00BA6FD3">
      <w:r>
        <w:t xml:space="preserve">1 </w:t>
      </w:r>
      <w:r w:rsidR="002C3507" w:rsidRPr="002155C0">
        <w:t>Principal</w:t>
      </w:r>
      <w:r w:rsidR="00F16837" w:rsidRPr="002155C0">
        <w:t xml:space="preserve"> Tutor (Joni Brenner)</w:t>
      </w:r>
    </w:p>
    <w:p w14:paraId="474A7278" w14:textId="77777777" w:rsidR="00BA6FD3" w:rsidRPr="002155C0" w:rsidRDefault="00BA6FD3" w:rsidP="00BA6FD3"/>
    <w:p w14:paraId="0E163253" w14:textId="77777777" w:rsidR="00BA6FD3" w:rsidRPr="002155C0" w:rsidRDefault="00BA6FD3" w:rsidP="00BA6FD3">
      <w:pPr>
        <w:rPr>
          <w:b/>
        </w:rPr>
      </w:pPr>
      <w:r w:rsidRPr="002155C0">
        <w:rPr>
          <w:b/>
        </w:rPr>
        <w:t>Music</w:t>
      </w:r>
    </w:p>
    <w:p w14:paraId="33C38342" w14:textId="70E31FE2" w:rsidR="0037359D" w:rsidRPr="002155C0" w:rsidRDefault="00F16837" w:rsidP="00BA6FD3">
      <w:r w:rsidRPr="002155C0">
        <w:t xml:space="preserve">1 </w:t>
      </w:r>
      <w:r w:rsidR="0037359D" w:rsidRPr="002155C0">
        <w:t xml:space="preserve">Professor (Jeanne </w:t>
      </w:r>
      <w:proofErr w:type="spellStart"/>
      <w:r w:rsidR="0037359D" w:rsidRPr="002155C0">
        <w:t>Zaidel</w:t>
      </w:r>
      <w:proofErr w:type="spellEnd"/>
      <w:r w:rsidR="0037359D" w:rsidRPr="002155C0">
        <w:t>-Rudolph)</w:t>
      </w:r>
    </w:p>
    <w:p w14:paraId="7D2361FF" w14:textId="517363F4" w:rsidR="002C3507" w:rsidRPr="002155C0" w:rsidRDefault="002C3507" w:rsidP="00BA6FD3">
      <w:r w:rsidRPr="002155C0">
        <w:t>1 Associate Professor (Malcolm Nay)</w:t>
      </w:r>
    </w:p>
    <w:p w14:paraId="18FF9A14" w14:textId="4110F772" w:rsidR="0037359D" w:rsidRPr="002155C0" w:rsidRDefault="00425482" w:rsidP="00BA6FD3">
      <w:proofErr w:type="gramStart"/>
      <w:r>
        <w:t xml:space="preserve">3 </w:t>
      </w:r>
      <w:r w:rsidR="0037359D" w:rsidRPr="002155C0">
        <w:t>Senior Lecturer (</w:t>
      </w:r>
      <w:r w:rsidR="002C3507" w:rsidRPr="002155C0">
        <w:t xml:space="preserve">Marie </w:t>
      </w:r>
      <w:proofErr w:type="spellStart"/>
      <w:r w:rsidR="002C3507" w:rsidRPr="002155C0">
        <w:t>Jorritsma</w:t>
      </w:r>
      <w:proofErr w:type="spellEnd"/>
      <w:r w:rsidR="002C3507" w:rsidRPr="002155C0">
        <w:t xml:space="preserve">, </w:t>
      </w:r>
      <w:r w:rsidR="0037359D" w:rsidRPr="002155C0">
        <w:t xml:space="preserve">Carlo </w:t>
      </w:r>
      <w:proofErr w:type="spellStart"/>
      <w:r w:rsidR="0037359D" w:rsidRPr="002155C0">
        <w:t>Mombelli</w:t>
      </w:r>
      <w:proofErr w:type="spellEnd"/>
      <w:r w:rsidR="0037359D" w:rsidRPr="002155C0">
        <w:t xml:space="preserve">, </w:t>
      </w:r>
      <w:r>
        <w:t xml:space="preserve">Grant </w:t>
      </w:r>
      <w:proofErr w:type="spellStart"/>
      <w:r>
        <w:t>Olwage</w:t>
      </w:r>
      <w:proofErr w:type="spellEnd"/>
      <w:r>
        <w:t>)</w:t>
      </w:r>
      <w:proofErr w:type="gramEnd"/>
    </w:p>
    <w:p w14:paraId="6ECFEB28" w14:textId="42F1B977" w:rsidR="00BA6FD3" w:rsidRPr="002155C0" w:rsidRDefault="00425482" w:rsidP="00BA6FD3">
      <w:proofErr w:type="gramStart"/>
      <w:r>
        <w:t xml:space="preserve">6 </w:t>
      </w:r>
      <w:r w:rsidR="0037359D" w:rsidRPr="002155C0">
        <w:t>Lecturer</w:t>
      </w:r>
      <w:proofErr w:type="gramEnd"/>
      <w:r w:rsidR="0037359D" w:rsidRPr="002155C0">
        <w:t xml:space="preserve"> (</w:t>
      </w:r>
      <w:r w:rsidR="002C3507" w:rsidRPr="002155C0">
        <w:t xml:space="preserve">Jonathan </w:t>
      </w:r>
      <w:proofErr w:type="spellStart"/>
      <w:r w:rsidR="002C3507" w:rsidRPr="002155C0">
        <w:t>Crossley</w:t>
      </w:r>
      <w:proofErr w:type="spellEnd"/>
      <w:r w:rsidR="002C3507" w:rsidRPr="002155C0">
        <w:t xml:space="preserve">, </w:t>
      </w:r>
      <w:proofErr w:type="spellStart"/>
      <w:r w:rsidR="002C3507" w:rsidRPr="002155C0">
        <w:t>Lindelwa</w:t>
      </w:r>
      <w:proofErr w:type="spellEnd"/>
      <w:r w:rsidR="002C3507" w:rsidRPr="002155C0">
        <w:t xml:space="preserve"> </w:t>
      </w:r>
      <w:proofErr w:type="spellStart"/>
      <w:r w:rsidR="002C3507" w:rsidRPr="002155C0">
        <w:t>Dalamba</w:t>
      </w:r>
      <w:proofErr w:type="spellEnd"/>
      <w:r w:rsidR="002C3507" w:rsidRPr="002155C0">
        <w:t xml:space="preserve">, </w:t>
      </w:r>
      <w:proofErr w:type="spellStart"/>
      <w:r w:rsidR="0037359D" w:rsidRPr="002155C0">
        <w:t>Andile</w:t>
      </w:r>
      <w:proofErr w:type="spellEnd"/>
      <w:r w:rsidR="0037359D" w:rsidRPr="002155C0">
        <w:t xml:space="preserve"> </w:t>
      </w:r>
      <w:proofErr w:type="spellStart"/>
      <w:r w:rsidR="0037359D" w:rsidRPr="002155C0">
        <w:t>Khumalo</w:t>
      </w:r>
      <w:proofErr w:type="spellEnd"/>
      <w:r w:rsidR="0037359D" w:rsidRPr="002155C0">
        <w:t>, Cameron Harris, Chris Letcher</w:t>
      </w:r>
      <w:r>
        <w:t xml:space="preserve">, </w:t>
      </w:r>
      <w:proofErr w:type="spellStart"/>
      <w:r>
        <w:t>Donato</w:t>
      </w:r>
      <w:proofErr w:type="spellEnd"/>
      <w:r>
        <w:t xml:space="preserve"> </w:t>
      </w:r>
      <w:proofErr w:type="spellStart"/>
      <w:r>
        <w:t>Somma</w:t>
      </w:r>
      <w:proofErr w:type="spellEnd"/>
      <w:r>
        <w:t>)</w:t>
      </w:r>
    </w:p>
    <w:p w14:paraId="52CE6C45" w14:textId="4E64D708" w:rsidR="002C3507" w:rsidRPr="002155C0" w:rsidRDefault="00425482" w:rsidP="00BA6FD3">
      <w:r>
        <w:t xml:space="preserve">1 </w:t>
      </w:r>
      <w:r w:rsidR="002C3507" w:rsidRPr="002155C0">
        <w:t>Principal Tutor (Marian Friedman</w:t>
      </w:r>
      <w:r>
        <w:t>)</w:t>
      </w:r>
    </w:p>
    <w:p w14:paraId="3CB2C666" w14:textId="77777777" w:rsidR="00BA6FD3" w:rsidRDefault="00BA6FD3">
      <w:pPr>
        <w:rPr>
          <w:b/>
          <w:sz w:val="32"/>
          <w:szCs w:val="32"/>
        </w:rPr>
      </w:pPr>
    </w:p>
    <w:p w14:paraId="0DCD8A9C" w14:textId="77777777" w:rsidR="00B61FAF" w:rsidRDefault="00EC2C34">
      <w:pPr>
        <w:rPr>
          <w:b/>
          <w:sz w:val="32"/>
          <w:szCs w:val="32"/>
        </w:rPr>
      </w:pPr>
      <w:r>
        <w:rPr>
          <w:b/>
          <w:sz w:val="32"/>
          <w:szCs w:val="32"/>
        </w:rPr>
        <w:t>3.12</w:t>
      </w:r>
      <w:r w:rsidR="00B61FAF">
        <w:rPr>
          <w:b/>
          <w:sz w:val="32"/>
          <w:szCs w:val="32"/>
        </w:rPr>
        <w:t xml:space="preserve"> International Research Collaboration</w:t>
      </w:r>
      <w:r>
        <w:rPr>
          <w:b/>
          <w:sz w:val="32"/>
          <w:szCs w:val="32"/>
        </w:rPr>
        <w:t>s</w:t>
      </w:r>
    </w:p>
    <w:p w14:paraId="5BF65228" w14:textId="77777777" w:rsidR="00574CAE" w:rsidRDefault="00574CAE">
      <w:pPr>
        <w:rPr>
          <w:sz w:val="32"/>
          <w:szCs w:val="32"/>
        </w:rPr>
      </w:pPr>
    </w:p>
    <w:p w14:paraId="312B184C" w14:textId="4C3BF179" w:rsidR="00C31020" w:rsidRPr="00DA44F3" w:rsidRDefault="00C31020" w:rsidP="00DA44F3">
      <w:pPr>
        <w:jc w:val="both"/>
      </w:pPr>
      <w:r w:rsidRPr="00DA44F3">
        <w:t xml:space="preserve">The Wits School of Arts has numerous international partnerships that are integral to its research and curriculum vision and ambitions. The following table details the majority of the </w:t>
      </w:r>
      <w:proofErr w:type="spellStart"/>
      <w:r w:rsidRPr="00DA44F3">
        <w:t>formalised</w:t>
      </w:r>
      <w:proofErr w:type="spellEnd"/>
      <w:r w:rsidRPr="00DA44F3">
        <w:t xml:space="preserve"> partnerships:</w:t>
      </w:r>
    </w:p>
    <w:p w14:paraId="676296B1" w14:textId="77777777" w:rsidR="00C31020" w:rsidRDefault="00C31020">
      <w:pPr>
        <w:rPr>
          <w:sz w:val="32"/>
          <w:szCs w:val="32"/>
        </w:rPr>
      </w:pPr>
    </w:p>
    <w:p w14:paraId="76F34C6E" w14:textId="7FF8550E" w:rsidR="00C31020" w:rsidRPr="008D1E94" w:rsidRDefault="00C31020" w:rsidP="00C31020">
      <w:pPr>
        <w:jc w:val="center"/>
        <w:rPr>
          <w:b/>
          <w:u w:val="single"/>
        </w:rPr>
      </w:pPr>
      <w:r w:rsidRPr="008D1E94">
        <w:rPr>
          <w:b/>
          <w:u w:val="single"/>
        </w:rPr>
        <w:t xml:space="preserve">Wits School of Arts </w:t>
      </w:r>
      <w:r>
        <w:rPr>
          <w:b/>
          <w:u w:val="single"/>
        </w:rPr>
        <w:t>I</w:t>
      </w:r>
      <w:r w:rsidRPr="008D1E94">
        <w:rPr>
          <w:b/>
          <w:u w:val="single"/>
        </w:rPr>
        <w:t xml:space="preserve">nternational </w:t>
      </w:r>
      <w:r w:rsidR="00DA44F3">
        <w:rPr>
          <w:b/>
          <w:u w:val="single"/>
        </w:rPr>
        <w:t xml:space="preserve">Partnerships </w:t>
      </w:r>
      <w:r>
        <w:rPr>
          <w:b/>
          <w:u w:val="single"/>
        </w:rPr>
        <w:t xml:space="preserve">2014 </w:t>
      </w:r>
    </w:p>
    <w:p w14:paraId="6EC81D08" w14:textId="77777777" w:rsidR="00C31020" w:rsidRDefault="00C31020" w:rsidP="00C31020"/>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37"/>
        <w:gridCol w:w="1703"/>
        <w:gridCol w:w="2508"/>
        <w:gridCol w:w="1825"/>
        <w:gridCol w:w="1444"/>
      </w:tblGrid>
      <w:tr w:rsidR="0016543F" w:rsidRPr="0016543F" w14:paraId="563049C2" w14:textId="77777777" w:rsidTr="0016543F">
        <w:tc>
          <w:tcPr>
            <w:tcW w:w="2030" w:type="dxa"/>
          </w:tcPr>
          <w:p w14:paraId="0E0EAC87" w14:textId="77777777" w:rsidR="0016543F" w:rsidRPr="0016543F" w:rsidRDefault="0016543F" w:rsidP="00C31020">
            <w:pPr>
              <w:rPr>
                <w:b/>
              </w:rPr>
            </w:pPr>
            <w:r w:rsidRPr="0016543F">
              <w:rPr>
                <w:b/>
              </w:rPr>
              <w:t>Institution</w:t>
            </w:r>
          </w:p>
        </w:tc>
        <w:tc>
          <w:tcPr>
            <w:tcW w:w="1208" w:type="dxa"/>
          </w:tcPr>
          <w:p w14:paraId="63FD6AD1" w14:textId="77777777" w:rsidR="0016543F" w:rsidRPr="0016543F" w:rsidRDefault="0016543F" w:rsidP="00C31020">
            <w:pPr>
              <w:rPr>
                <w:b/>
              </w:rPr>
            </w:pPr>
            <w:r w:rsidRPr="0016543F">
              <w:rPr>
                <w:b/>
              </w:rPr>
              <w:t>Contact person</w:t>
            </w:r>
          </w:p>
        </w:tc>
        <w:tc>
          <w:tcPr>
            <w:tcW w:w="2850" w:type="dxa"/>
          </w:tcPr>
          <w:p w14:paraId="0BF7C179" w14:textId="77777777" w:rsidR="0016543F" w:rsidRPr="0016543F" w:rsidRDefault="0016543F" w:rsidP="00C31020">
            <w:pPr>
              <w:rPr>
                <w:b/>
              </w:rPr>
            </w:pPr>
            <w:r w:rsidRPr="0016543F">
              <w:rPr>
                <w:b/>
              </w:rPr>
              <w:t>Focus of Collaboration</w:t>
            </w:r>
          </w:p>
        </w:tc>
        <w:tc>
          <w:tcPr>
            <w:tcW w:w="1289" w:type="dxa"/>
          </w:tcPr>
          <w:p w14:paraId="3AC607DD" w14:textId="77777777" w:rsidR="0016543F" w:rsidRPr="0016543F" w:rsidRDefault="0016543F" w:rsidP="00C31020">
            <w:pPr>
              <w:rPr>
                <w:b/>
              </w:rPr>
            </w:pPr>
            <w:r w:rsidRPr="0016543F">
              <w:rPr>
                <w:b/>
              </w:rPr>
              <w:t xml:space="preserve">Level of activity </w:t>
            </w:r>
          </w:p>
        </w:tc>
        <w:tc>
          <w:tcPr>
            <w:tcW w:w="1260" w:type="dxa"/>
          </w:tcPr>
          <w:p w14:paraId="5A287902" w14:textId="77777777" w:rsidR="0016543F" w:rsidRPr="0016543F" w:rsidRDefault="0016543F" w:rsidP="00C31020">
            <w:pPr>
              <w:rPr>
                <w:b/>
              </w:rPr>
            </w:pPr>
            <w:r w:rsidRPr="0016543F">
              <w:rPr>
                <w:b/>
              </w:rPr>
              <w:t>WSOA Contact</w:t>
            </w:r>
          </w:p>
        </w:tc>
      </w:tr>
      <w:tr w:rsidR="0016543F" w:rsidRPr="0016543F" w14:paraId="61455A80" w14:textId="77777777" w:rsidTr="0016543F">
        <w:tc>
          <w:tcPr>
            <w:tcW w:w="2030" w:type="dxa"/>
          </w:tcPr>
          <w:p w14:paraId="158A7FDB" w14:textId="77777777" w:rsidR="0016543F" w:rsidRPr="0016543F" w:rsidRDefault="0016543F" w:rsidP="00C31020">
            <w:proofErr w:type="spellStart"/>
            <w:r w:rsidRPr="0016543F">
              <w:t>Arcada</w:t>
            </w:r>
            <w:proofErr w:type="spellEnd"/>
          </w:p>
        </w:tc>
        <w:tc>
          <w:tcPr>
            <w:tcW w:w="1208" w:type="dxa"/>
          </w:tcPr>
          <w:p w14:paraId="7D57A901" w14:textId="77777777" w:rsidR="0016543F" w:rsidRPr="0016543F" w:rsidRDefault="0016543F" w:rsidP="00C31020">
            <w:r w:rsidRPr="0016543F">
              <w:t xml:space="preserve">Ann </w:t>
            </w:r>
            <w:proofErr w:type="spellStart"/>
            <w:r w:rsidRPr="0016543F">
              <w:t>Karkulathi</w:t>
            </w:r>
            <w:proofErr w:type="spellEnd"/>
          </w:p>
        </w:tc>
        <w:tc>
          <w:tcPr>
            <w:tcW w:w="2850" w:type="dxa"/>
          </w:tcPr>
          <w:p w14:paraId="26FB9143" w14:textId="77777777" w:rsidR="0016543F" w:rsidRPr="0016543F" w:rsidRDefault="0016543F" w:rsidP="00C31020">
            <w:proofErr w:type="spellStart"/>
            <w:r w:rsidRPr="0016543F">
              <w:t>Arcada</w:t>
            </w:r>
            <w:proofErr w:type="spellEnd"/>
            <w:r w:rsidRPr="0016543F">
              <w:t xml:space="preserve"> (media School in Helsinki, Finland) and WSOA Film and TV run a student exchange </w:t>
            </w:r>
            <w:proofErr w:type="spellStart"/>
            <w:r w:rsidRPr="0016543F">
              <w:t>programme</w:t>
            </w:r>
            <w:proofErr w:type="spellEnd"/>
            <w:r w:rsidRPr="0016543F">
              <w:t xml:space="preserve"> called North South </w:t>
            </w:r>
            <w:proofErr w:type="spellStart"/>
            <w:r w:rsidRPr="0016543F">
              <w:t>South</w:t>
            </w:r>
            <w:proofErr w:type="spellEnd"/>
            <w:r w:rsidRPr="0016543F">
              <w:t xml:space="preserve">. Focus is on documentary </w:t>
            </w:r>
            <w:proofErr w:type="gramStart"/>
            <w:r w:rsidRPr="0016543F">
              <w:t>film making</w:t>
            </w:r>
            <w:proofErr w:type="gramEnd"/>
            <w:r w:rsidRPr="0016543F">
              <w:t xml:space="preserve">. Aim is to develop student’s awareness of their own cultural conditioning through investigating unfamiliar cultures in documentary </w:t>
            </w:r>
            <w:proofErr w:type="gramStart"/>
            <w:r w:rsidRPr="0016543F">
              <w:t>film making</w:t>
            </w:r>
            <w:proofErr w:type="gramEnd"/>
            <w:r w:rsidRPr="0016543F">
              <w:t xml:space="preserve">. </w:t>
            </w:r>
          </w:p>
        </w:tc>
        <w:tc>
          <w:tcPr>
            <w:tcW w:w="1289" w:type="dxa"/>
          </w:tcPr>
          <w:p w14:paraId="1C008199" w14:textId="77777777" w:rsidR="0016543F" w:rsidRPr="0016543F" w:rsidRDefault="0016543F" w:rsidP="00C31020"/>
        </w:tc>
        <w:tc>
          <w:tcPr>
            <w:tcW w:w="1260" w:type="dxa"/>
          </w:tcPr>
          <w:p w14:paraId="5A787E48" w14:textId="77777777" w:rsidR="0016543F" w:rsidRPr="0016543F" w:rsidRDefault="0016543F" w:rsidP="00C31020">
            <w:proofErr w:type="spellStart"/>
            <w:r w:rsidRPr="0016543F">
              <w:t>Lieza</w:t>
            </w:r>
            <w:proofErr w:type="spellEnd"/>
            <w:r w:rsidRPr="0016543F">
              <w:t xml:space="preserve"> </w:t>
            </w:r>
            <w:proofErr w:type="spellStart"/>
            <w:r w:rsidRPr="0016543F">
              <w:t>Louw</w:t>
            </w:r>
            <w:proofErr w:type="spellEnd"/>
          </w:p>
        </w:tc>
      </w:tr>
      <w:tr w:rsidR="0016543F" w:rsidRPr="0016543F" w14:paraId="051950A3" w14:textId="77777777" w:rsidTr="0016543F">
        <w:tc>
          <w:tcPr>
            <w:tcW w:w="2030" w:type="dxa"/>
          </w:tcPr>
          <w:p w14:paraId="3CADC820" w14:textId="77777777" w:rsidR="0016543F" w:rsidRPr="0016543F" w:rsidRDefault="0016543F" w:rsidP="00C31020">
            <w:r w:rsidRPr="0016543F">
              <w:lastRenderedPageBreak/>
              <w:t>Ampersand Foundation/Johannesburg Repertory Players  (JRP)</w:t>
            </w:r>
          </w:p>
        </w:tc>
        <w:tc>
          <w:tcPr>
            <w:tcW w:w="1208" w:type="dxa"/>
          </w:tcPr>
          <w:p w14:paraId="71E3557B" w14:textId="77777777" w:rsidR="0016543F" w:rsidRPr="0016543F" w:rsidRDefault="0016543F" w:rsidP="00C31020">
            <w:r w:rsidRPr="0016543F">
              <w:t>Jack Ginsberg</w:t>
            </w:r>
          </w:p>
        </w:tc>
        <w:tc>
          <w:tcPr>
            <w:tcW w:w="2850" w:type="dxa"/>
          </w:tcPr>
          <w:p w14:paraId="39533211" w14:textId="77777777" w:rsidR="0016543F" w:rsidRPr="0016543F" w:rsidRDefault="0016543F" w:rsidP="00C31020">
            <w:r w:rsidRPr="0016543F">
              <w:t>Through the Foundation, the JRP make available an annual fellowship to a member of staff or senior student in the field of Drama. The Fellow receives free accommodation for a month in New York, as well as financial contributions for travel, per diem expenses and theatre attendance</w:t>
            </w:r>
          </w:p>
        </w:tc>
        <w:tc>
          <w:tcPr>
            <w:tcW w:w="1289" w:type="dxa"/>
          </w:tcPr>
          <w:p w14:paraId="47B47CAF" w14:textId="77777777" w:rsidR="0016543F" w:rsidRPr="0016543F" w:rsidRDefault="0016543F" w:rsidP="00C31020">
            <w:r w:rsidRPr="0016543F">
              <w:t xml:space="preserve">Annual, depending on funding </w:t>
            </w:r>
          </w:p>
        </w:tc>
        <w:tc>
          <w:tcPr>
            <w:tcW w:w="1260" w:type="dxa"/>
          </w:tcPr>
          <w:p w14:paraId="72201C7D" w14:textId="4A12FA45" w:rsidR="0016543F" w:rsidRPr="0016543F" w:rsidRDefault="00021236" w:rsidP="00C31020">
            <w:r>
              <w:t xml:space="preserve">Professor </w:t>
            </w:r>
            <w:proofErr w:type="spellStart"/>
            <w:r w:rsidR="0016543F" w:rsidRPr="0016543F">
              <w:t>Gerrit</w:t>
            </w:r>
            <w:proofErr w:type="spellEnd"/>
            <w:r w:rsidR="0016543F" w:rsidRPr="0016543F">
              <w:t xml:space="preserve"> Olivier </w:t>
            </w:r>
          </w:p>
          <w:p w14:paraId="54F1DC39" w14:textId="77777777" w:rsidR="0016543F" w:rsidRPr="0016543F" w:rsidRDefault="0016543F" w:rsidP="00C31020"/>
        </w:tc>
      </w:tr>
      <w:tr w:rsidR="0016543F" w:rsidRPr="0016543F" w14:paraId="75FA6EFC" w14:textId="77777777" w:rsidTr="0016543F">
        <w:tc>
          <w:tcPr>
            <w:tcW w:w="2030" w:type="dxa"/>
          </w:tcPr>
          <w:p w14:paraId="1B51036F" w14:textId="77777777" w:rsidR="0016543F" w:rsidRPr="0016543F" w:rsidRDefault="0016543F" w:rsidP="00C31020">
            <w:proofErr w:type="spellStart"/>
            <w:r w:rsidRPr="0016543F">
              <w:t>DeD</w:t>
            </w:r>
            <w:proofErr w:type="spellEnd"/>
          </w:p>
        </w:tc>
        <w:tc>
          <w:tcPr>
            <w:tcW w:w="1208" w:type="dxa"/>
          </w:tcPr>
          <w:p w14:paraId="0DFD7173" w14:textId="77777777" w:rsidR="0016543F" w:rsidRPr="0016543F" w:rsidRDefault="0016543F" w:rsidP="00C31020">
            <w:proofErr w:type="spellStart"/>
            <w:r w:rsidRPr="0016543F">
              <w:t>Tork</w:t>
            </w:r>
            <w:proofErr w:type="spellEnd"/>
          </w:p>
        </w:tc>
        <w:tc>
          <w:tcPr>
            <w:tcW w:w="2850" w:type="dxa"/>
          </w:tcPr>
          <w:p w14:paraId="4EF5FE20" w14:textId="77777777" w:rsidR="0016543F" w:rsidRPr="0016543F" w:rsidRDefault="0016543F" w:rsidP="00C31020">
            <w:r w:rsidRPr="0016543F">
              <w:t>Drama for Life partnership, providing support for human resource</w:t>
            </w:r>
          </w:p>
        </w:tc>
        <w:tc>
          <w:tcPr>
            <w:tcW w:w="1289" w:type="dxa"/>
          </w:tcPr>
          <w:p w14:paraId="4E22F80D" w14:textId="77777777" w:rsidR="0016543F" w:rsidRPr="0016543F" w:rsidRDefault="0016543F" w:rsidP="00C31020">
            <w:r w:rsidRPr="0016543F">
              <w:t>Two volunteers have begun working as Wits staff on 1yr contract. Discussion for increasing numbers has begun. We are busy defining a contract for an expert specialist to join the management team of DFL</w:t>
            </w:r>
          </w:p>
        </w:tc>
        <w:tc>
          <w:tcPr>
            <w:tcW w:w="1260" w:type="dxa"/>
          </w:tcPr>
          <w:p w14:paraId="2E92F02D" w14:textId="77777777" w:rsidR="0016543F" w:rsidRPr="0016543F" w:rsidRDefault="0016543F" w:rsidP="00C31020">
            <w:r w:rsidRPr="0016543F">
              <w:t xml:space="preserve">Warren </w:t>
            </w:r>
            <w:proofErr w:type="spellStart"/>
            <w:r w:rsidRPr="0016543F">
              <w:t>Nebe</w:t>
            </w:r>
            <w:proofErr w:type="spellEnd"/>
          </w:p>
        </w:tc>
      </w:tr>
      <w:tr w:rsidR="0016543F" w:rsidRPr="0016543F" w14:paraId="32727653" w14:textId="77777777" w:rsidTr="0016543F">
        <w:tc>
          <w:tcPr>
            <w:tcW w:w="2030" w:type="dxa"/>
          </w:tcPr>
          <w:p w14:paraId="2380C1D8" w14:textId="77777777" w:rsidR="0016543F" w:rsidRPr="0016543F" w:rsidRDefault="0016543F" w:rsidP="00C31020">
            <w:proofErr w:type="spellStart"/>
            <w:r w:rsidRPr="0016543F">
              <w:t>Ecole</w:t>
            </w:r>
            <w:proofErr w:type="spellEnd"/>
            <w:r w:rsidRPr="0016543F">
              <w:t xml:space="preserve"> de </w:t>
            </w:r>
            <w:proofErr w:type="spellStart"/>
            <w:r w:rsidRPr="0016543F">
              <w:t>Cantonale</w:t>
            </w:r>
            <w:proofErr w:type="spellEnd"/>
            <w:r w:rsidRPr="0016543F">
              <w:t xml:space="preserve"> </w:t>
            </w:r>
            <w:proofErr w:type="spellStart"/>
            <w:r w:rsidRPr="0016543F">
              <w:t>d’Arts</w:t>
            </w:r>
            <w:proofErr w:type="spellEnd"/>
            <w:r w:rsidRPr="0016543F">
              <w:t xml:space="preserve"> du Valais (ECAV) </w:t>
            </w:r>
            <w:proofErr w:type="spellStart"/>
            <w:r w:rsidRPr="0016543F">
              <w:t>Sierre</w:t>
            </w:r>
            <w:proofErr w:type="spellEnd"/>
          </w:p>
          <w:p w14:paraId="1D993E88" w14:textId="77777777" w:rsidR="0016543F" w:rsidRPr="0016543F" w:rsidRDefault="0016543F" w:rsidP="00C31020">
            <w:r w:rsidRPr="0016543F">
              <w:t>Switzerland</w:t>
            </w:r>
          </w:p>
          <w:p w14:paraId="1B00B0B0" w14:textId="77777777" w:rsidR="0016543F" w:rsidRPr="0016543F" w:rsidRDefault="0016543F" w:rsidP="00C31020">
            <w:proofErr w:type="spellStart"/>
            <w:r w:rsidRPr="0016543F">
              <w:t>Hogeschule</w:t>
            </w:r>
            <w:proofErr w:type="spellEnd"/>
            <w:r w:rsidRPr="0016543F">
              <w:t xml:space="preserve"> fur </w:t>
            </w:r>
            <w:proofErr w:type="spellStart"/>
            <w:r w:rsidRPr="0016543F">
              <w:t>Gestaltung</w:t>
            </w:r>
            <w:proofErr w:type="spellEnd"/>
            <w:r w:rsidRPr="0016543F">
              <w:t xml:space="preserve"> (HGK), </w:t>
            </w:r>
            <w:proofErr w:type="spellStart"/>
            <w:r w:rsidRPr="0016543F">
              <w:t>Luzen</w:t>
            </w:r>
            <w:proofErr w:type="spellEnd"/>
          </w:p>
          <w:p w14:paraId="04871C25" w14:textId="77777777" w:rsidR="0016543F" w:rsidRPr="0016543F" w:rsidRDefault="0016543F" w:rsidP="00C31020">
            <w:r w:rsidRPr="0016543F">
              <w:t>Switzerland</w:t>
            </w:r>
          </w:p>
        </w:tc>
        <w:tc>
          <w:tcPr>
            <w:tcW w:w="1208" w:type="dxa"/>
          </w:tcPr>
          <w:p w14:paraId="4E4F6080" w14:textId="77777777" w:rsidR="0016543F" w:rsidRPr="0016543F" w:rsidRDefault="0016543F" w:rsidP="00C31020">
            <w:proofErr w:type="spellStart"/>
            <w:r w:rsidRPr="0016543F">
              <w:t>Nika</w:t>
            </w:r>
            <w:proofErr w:type="spellEnd"/>
            <w:r w:rsidRPr="0016543F">
              <w:t xml:space="preserve"> </w:t>
            </w:r>
            <w:proofErr w:type="spellStart"/>
            <w:r w:rsidRPr="0016543F">
              <w:t>Spalinger</w:t>
            </w:r>
            <w:proofErr w:type="spellEnd"/>
            <w:r w:rsidRPr="0016543F">
              <w:t xml:space="preserve"> (HGK Luzern)</w:t>
            </w:r>
          </w:p>
          <w:p w14:paraId="5635FD05" w14:textId="77777777" w:rsidR="0016543F" w:rsidRPr="0016543F" w:rsidRDefault="0016543F" w:rsidP="00C31020">
            <w:r w:rsidRPr="0016543F">
              <w:t xml:space="preserve">Sybille </w:t>
            </w:r>
            <w:proofErr w:type="spellStart"/>
            <w:r w:rsidRPr="0016543F">
              <w:t>Omln</w:t>
            </w:r>
            <w:proofErr w:type="spellEnd"/>
            <w:r w:rsidRPr="0016543F">
              <w:t xml:space="preserve"> (ECAV)</w:t>
            </w:r>
          </w:p>
        </w:tc>
        <w:tc>
          <w:tcPr>
            <w:tcW w:w="2850" w:type="dxa"/>
          </w:tcPr>
          <w:p w14:paraId="70387F95" w14:textId="77777777" w:rsidR="0016543F" w:rsidRPr="0016543F" w:rsidRDefault="0016543F" w:rsidP="00C31020">
            <w:r w:rsidRPr="0016543F">
              <w:t xml:space="preserve">Partnership in Masters of Art, Public Sphere (MAPS) </w:t>
            </w:r>
            <w:proofErr w:type="gramStart"/>
            <w:r w:rsidRPr="0016543F">
              <w:t>which</w:t>
            </w:r>
            <w:proofErr w:type="gramEnd"/>
            <w:r w:rsidRPr="0016543F">
              <w:t xml:space="preserve"> includes Schools from European countries. </w:t>
            </w:r>
          </w:p>
        </w:tc>
        <w:tc>
          <w:tcPr>
            <w:tcW w:w="1289" w:type="dxa"/>
          </w:tcPr>
          <w:p w14:paraId="42835E01" w14:textId="77777777" w:rsidR="0016543F" w:rsidRPr="0016543F" w:rsidRDefault="0016543F" w:rsidP="00C31020"/>
        </w:tc>
        <w:tc>
          <w:tcPr>
            <w:tcW w:w="1260" w:type="dxa"/>
          </w:tcPr>
          <w:p w14:paraId="44BA3556" w14:textId="77777777" w:rsidR="0016543F" w:rsidRPr="0016543F" w:rsidRDefault="0016543F" w:rsidP="00C31020">
            <w:r w:rsidRPr="0016543F">
              <w:t>David Andrew</w:t>
            </w:r>
          </w:p>
        </w:tc>
      </w:tr>
      <w:tr w:rsidR="0016543F" w:rsidRPr="0016543F" w14:paraId="0AB35873" w14:textId="77777777" w:rsidTr="0016543F">
        <w:tc>
          <w:tcPr>
            <w:tcW w:w="2030" w:type="dxa"/>
          </w:tcPr>
          <w:p w14:paraId="65B565E2" w14:textId="77777777" w:rsidR="0016543F" w:rsidRPr="0016543F" w:rsidRDefault="0016543F" w:rsidP="00C31020">
            <w:r w:rsidRPr="0016543F">
              <w:t>German Development Cooperation (GTZ)</w:t>
            </w:r>
          </w:p>
        </w:tc>
        <w:tc>
          <w:tcPr>
            <w:tcW w:w="1208" w:type="dxa"/>
          </w:tcPr>
          <w:p w14:paraId="7B128E7A" w14:textId="7C2F8E59" w:rsidR="0016543F" w:rsidRPr="0016543F" w:rsidRDefault="0016543F" w:rsidP="00C31020">
            <w:r w:rsidRPr="0016543F">
              <w:t xml:space="preserve">Helmut Mueller </w:t>
            </w:r>
            <w:r w:rsidR="00D7470A">
              <w:t>–</w:t>
            </w:r>
            <w:proofErr w:type="spellStart"/>
            <w:r w:rsidRPr="0016543F">
              <w:t>Glodde</w:t>
            </w:r>
            <w:proofErr w:type="spellEnd"/>
          </w:p>
        </w:tc>
        <w:tc>
          <w:tcPr>
            <w:tcW w:w="2850" w:type="dxa"/>
          </w:tcPr>
          <w:p w14:paraId="11F0D66F" w14:textId="77777777" w:rsidR="0016543F" w:rsidRPr="0016543F" w:rsidRDefault="0016543F" w:rsidP="00C31020">
            <w:r w:rsidRPr="0016543F">
              <w:t xml:space="preserve">GZT, </w:t>
            </w:r>
            <w:proofErr w:type="spellStart"/>
            <w:r w:rsidRPr="0016543F">
              <w:t>DeD</w:t>
            </w:r>
            <w:proofErr w:type="spellEnd"/>
            <w:r w:rsidRPr="0016543F">
              <w:t xml:space="preserve"> and Goethe has partnered with DFL to provide 48 SADC and African Scholarships to support research initiatives</w:t>
            </w:r>
          </w:p>
        </w:tc>
        <w:tc>
          <w:tcPr>
            <w:tcW w:w="1289" w:type="dxa"/>
          </w:tcPr>
          <w:p w14:paraId="5F5F1A64" w14:textId="77777777" w:rsidR="0016543F" w:rsidRPr="0016543F" w:rsidRDefault="0016543F" w:rsidP="00C31020">
            <w:r w:rsidRPr="0016543F">
              <w:t xml:space="preserve">Initial seed monies completed. GTZ is committed to further scholarships in 2010 but on a limited basis. </w:t>
            </w:r>
          </w:p>
        </w:tc>
        <w:tc>
          <w:tcPr>
            <w:tcW w:w="1260" w:type="dxa"/>
          </w:tcPr>
          <w:p w14:paraId="5E8465C3" w14:textId="77777777" w:rsidR="0016543F" w:rsidRPr="0016543F" w:rsidRDefault="0016543F" w:rsidP="00C31020">
            <w:r w:rsidRPr="0016543F">
              <w:t xml:space="preserve">Warren </w:t>
            </w:r>
            <w:proofErr w:type="spellStart"/>
            <w:r w:rsidRPr="0016543F">
              <w:t>Nebe</w:t>
            </w:r>
            <w:proofErr w:type="spellEnd"/>
          </w:p>
        </w:tc>
      </w:tr>
      <w:tr w:rsidR="0016543F" w:rsidRPr="0016543F" w14:paraId="44280AE6" w14:textId="77777777" w:rsidTr="0016543F">
        <w:tc>
          <w:tcPr>
            <w:tcW w:w="2030" w:type="dxa"/>
          </w:tcPr>
          <w:p w14:paraId="1D54FC89" w14:textId="77777777" w:rsidR="0016543F" w:rsidRPr="0016543F" w:rsidRDefault="0016543F" w:rsidP="00C31020">
            <w:r w:rsidRPr="0016543F">
              <w:t>Kenyatta University</w:t>
            </w:r>
          </w:p>
        </w:tc>
        <w:tc>
          <w:tcPr>
            <w:tcW w:w="1208" w:type="dxa"/>
          </w:tcPr>
          <w:p w14:paraId="6068D58E" w14:textId="77777777" w:rsidR="0016543F" w:rsidRPr="0016543F" w:rsidRDefault="0016543F" w:rsidP="00C31020">
            <w:r w:rsidRPr="0016543F">
              <w:t xml:space="preserve">George </w:t>
            </w:r>
            <w:proofErr w:type="spellStart"/>
            <w:r w:rsidRPr="0016543F">
              <w:t>Vikuri</w:t>
            </w:r>
            <w:proofErr w:type="spellEnd"/>
          </w:p>
        </w:tc>
        <w:tc>
          <w:tcPr>
            <w:tcW w:w="2850" w:type="dxa"/>
          </w:tcPr>
          <w:p w14:paraId="30D594DC" w14:textId="77777777" w:rsidR="0016543F" w:rsidRPr="0016543F" w:rsidRDefault="0016543F" w:rsidP="00C31020">
            <w:r w:rsidRPr="0016543F">
              <w:t xml:space="preserve">Digital Arts and Visual Arts have MOA with Kenyatta University and anticipate future </w:t>
            </w:r>
            <w:r w:rsidRPr="0016543F">
              <w:lastRenderedPageBreak/>
              <w:t>academic exchange. Wits staff visiting as external examiner</w:t>
            </w:r>
          </w:p>
        </w:tc>
        <w:tc>
          <w:tcPr>
            <w:tcW w:w="1289" w:type="dxa"/>
          </w:tcPr>
          <w:p w14:paraId="0CBC8175" w14:textId="77777777" w:rsidR="0016543F" w:rsidRPr="0016543F" w:rsidRDefault="0016543F" w:rsidP="00C31020"/>
        </w:tc>
        <w:tc>
          <w:tcPr>
            <w:tcW w:w="1260" w:type="dxa"/>
          </w:tcPr>
          <w:p w14:paraId="36BF2E8F" w14:textId="2AE38504" w:rsidR="0016543F" w:rsidRPr="0016543F" w:rsidRDefault="00021236" w:rsidP="00C31020">
            <w:r>
              <w:t xml:space="preserve">Professor </w:t>
            </w:r>
            <w:r w:rsidR="0016543F" w:rsidRPr="0016543F">
              <w:t>Christo Doherty</w:t>
            </w:r>
          </w:p>
          <w:p w14:paraId="5F6A019C" w14:textId="7572A438" w:rsidR="0016543F" w:rsidRPr="0016543F" w:rsidRDefault="00021236" w:rsidP="00C31020">
            <w:r>
              <w:t xml:space="preserve">Professor </w:t>
            </w:r>
            <w:r w:rsidR="0016543F" w:rsidRPr="0016543F">
              <w:lastRenderedPageBreak/>
              <w:t xml:space="preserve">Jeremy wafer </w:t>
            </w:r>
          </w:p>
        </w:tc>
      </w:tr>
      <w:tr w:rsidR="0016543F" w:rsidRPr="0016543F" w14:paraId="0F94B3A3" w14:textId="77777777" w:rsidTr="0016543F">
        <w:tc>
          <w:tcPr>
            <w:tcW w:w="2030" w:type="dxa"/>
          </w:tcPr>
          <w:p w14:paraId="4F36FAE3" w14:textId="77777777" w:rsidR="0016543F" w:rsidRPr="0016543F" w:rsidRDefault="0016543F" w:rsidP="00C31020">
            <w:proofErr w:type="spellStart"/>
            <w:r w:rsidRPr="0016543F">
              <w:lastRenderedPageBreak/>
              <w:t>Konstfack</w:t>
            </w:r>
            <w:proofErr w:type="spellEnd"/>
            <w:r w:rsidRPr="0016543F">
              <w:t xml:space="preserve"> </w:t>
            </w:r>
            <w:proofErr w:type="spellStart"/>
            <w:r w:rsidRPr="0016543F">
              <w:t>Univ</w:t>
            </w:r>
            <w:proofErr w:type="spellEnd"/>
          </w:p>
          <w:p w14:paraId="0B43B9E6" w14:textId="77777777" w:rsidR="0016543F" w:rsidRPr="0016543F" w:rsidRDefault="0016543F" w:rsidP="00C31020">
            <w:r w:rsidRPr="0016543F">
              <w:t>College of Arts Crafts and Design, Stockholm</w:t>
            </w:r>
          </w:p>
        </w:tc>
        <w:tc>
          <w:tcPr>
            <w:tcW w:w="1208" w:type="dxa"/>
          </w:tcPr>
          <w:p w14:paraId="403F6174" w14:textId="77777777" w:rsidR="0016543F" w:rsidRPr="0016543F" w:rsidRDefault="0016543F" w:rsidP="00C31020">
            <w:r w:rsidRPr="0016543F">
              <w:t xml:space="preserve">Britt-Marie </w:t>
            </w:r>
            <w:proofErr w:type="spellStart"/>
            <w:r w:rsidRPr="0016543F">
              <w:t>Kuhlhorn</w:t>
            </w:r>
            <w:proofErr w:type="spellEnd"/>
            <w:r w:rsidRPr="0016543F">
              <w:t xml:space="preserve"> and </w:t>
            </w:r>
            <w:proofErr w:type="spellStart"/>
            <w:r w:rsidRPr="0016543F">
              <w:t>Anette</w:t>
            </w:r>
            <w:proofErr w:type="spellEnd"/>
            <w:r w:rsidRPr="0016543F">
              <w:t xml:space="preserve"> </w:t>
            </w:r>
            <w:proofErr w:type="spellStart"/>
            <w:r w:rsidRPr="0016543F">
              <w:t>Gothlund</w:t>
            </w:r>
            <w:proofErr w:type="spellEnd"/>
          </w:p>
        </w:tc>
        <w:tc>
          <w:tcPr>
            <w:tcW w:w="2850" w:type="dxa"/>
          </w:tcPr>
          <w:p w14:paraId="5A8A821F" w14:textId="77777777" w:rsidR="0016543F" w:rsidRPr="0016543F" w:rsidRDefault="0016543F" w:rsidP="00C31020">
            <w:r w:rsidRPr="0016543F">
              <w:t xml:space="preserve">Art Education focus, aims to develop art education </w:t>
            </w:r>
            <w:proofErr w:type="spellStart"/>
            <w:r w:rsidRPr="0016543F">
              <w:t>programmes</w:t>
            </w:r>
            <w:proofErr w:type="spellEnd"/>
            <w:r w:rsidRPr="0016543F">
              <w:t xml:space="preserve">. Focus in the PGCE, AEC (Arts and Culture), B Ed and BAFA </w:t>
            </w:r>
            <w:proofErr w:type="spellStart"/>
            <w:r w:rsidRPr="0016543F">
              <w:t>programmes</w:t>
            </w:r>
            <w:proofErr w:type="spellEnd"/>
            <w:r w:rsidRPr="0016543F">
              <w:t xml:space="preserve"> at Wits. Staff and students (3) from both institutions work on a range of projects. Part of the broader Linnaeus-Palme exchange </w:t>
            </w:r>
            <w:proofErr w:type="spellStart"/>
            <w:r w:rsidRPr="0016543F">
              <w:t>programme</w:t>
            </w:r>
            <w:proofErr w:type="spellEnd"/>
            <w:r w:rsidRPr="0016543F">
              <w:t xml:space="preserve"> is funded by SIDA</w:t>
            </w:r>
          </w:p>
        </w:tc>
        <w:tc>
          <w:tcPr>
            <w:tcW w:w="1289" w:type="dxa"/>
          </w:tcPr>
          <w:p w14:paraId="0EAEB715" w14:textId="42F47007" w:rsidR="0016543F" w:rsidRPr="0016543F" w:rsidRDefault="0016543F" w:rsidP="00C31020">
            <w:r w:rsidRPr="0016543F">
              <w:t xml:space="preserve">Two students, two staff </w:t>
            </w:r>
            <w:proofErr w:type="gramStart"/>
            <w:r w:rsidRPr="0016543F">
              <w:t>members  from</w:t>
            </w:r>
            <w:proofErr w:type="gramEnd"/>
            <w:r w:rsidRPr="0016543F">
              <w:t xml:space="preserve"> </w:t>
            </w:r>
            <w:proofErr w:type="spellStart"/>
            <w:r w:rsidRPr="0016543F">
              <w:t>Konstfack</w:t>
            </w:r>
            <w:proofErr w:type="spellEnd"/>
            <w:r w:rsidRPr="0016543F">
              <w:t>/Wits annually Student and staff exchanges came to and end in 2012. Now active on level of On Location research project</w:t>
            </w:r>
          </w:p>
        </w:tc>
        <w:tc>
          <w:tcPr>
            <w:tcW w:w="1260" w:type="dxa"/>
          </w:tcPr>
          <w:p w14:paraId="5FB24F9B" w14:textId="32817147" w:rsidR="0016543F" w:rsidRPr="0016543F" w:rsidRDefault="00021236" w:rsidP="00C31020">
            <w:r>
              <w:t xml:space="preserve">Professor </w:t>
            </w:r>
            <w:r w:rsidR="0016543F" w:rsidRPr="0016543F">
              <w:t>David Andrew</w:t>
            </w:r>
          </w:p>
        </w:tc>
      </w:tr>
      <w:tr w:rsidR="0016543F" w:rsidRPr="0016543F" w14:paraId="0500E1E3" w14:textId="77777777" w:rsidTr="0016543F">
        <w:tc>
          <w:tcPr>
            <w:tcW w:w="2030" w:type="dxa"/>
          </w:tcPr>
          <w:p w14:paraId="72E8DEBE" w14:textId="77777777" w:rsidR="0016543F" w:rsidRPr="0016543F" w:rsidRDefault="0016543F" w:rsidP="00C31020">
            <w:r w:rsidRPr="0016543F">
              <w:t xml:space="preserve">Roger </w:t>
            </w:r>
            <w:proofErr w:type="spellStart"/>
            <w:r w:rsidRPr="0016543F">
              <w:t>Ballen</w:t>
            </w:r>
            <w:proofErr w:type="spellEnd"/>
            <w:r w:rsidRPr="0016543F">
              <w:t xml:space="preserve"> Foundation (</w:t>
            </w:r>
            <w:proofErr w:type="gramStart"/>
            <w:r w:rsidRPr="0016543F">
              <w:t>RBF)for</w:t>
            </w:r>
            <w:proofErr w:type="gramEnd"/>
            <w:r w:rsidRPr="0016543F">
              <w:t xml:space="preserve"> photography</w:t>
            </w:r>
          </w:p>
        </w:tc>
        <w:tc>
          <w:tcPr>
            <w:tcW w:w="1208" w:type="dxa"/>
          </w:tcPr>
          <w:p w14:paraId="6AB61495" w14:textId="77777777" w:rsidR="0016543F" w:rsidRPr="0016543F" w:rsidRDefault="0016543F" w:rsidP="00C31020">
            <w:r w:rsidRPr="0016543F">
              <w:t xml:space="preserve">Meredith Randall </w:t>
            </w:r>
          </w:p>
        </w:tc>
        <w:tc>
          <w:tcPr>
            <w:tcW w:w="2850" w:type="dxa"/>
          </w:tcPr>
          <w:p w14:paraId="6640982E" w14:textId="77777777" w:rsidR="0016543F" w:rsidRPr="0016543F" w:rsidRDefault="0016543F" w:rsidP="00C31020">
            <w:r w:rsidRPr="0016543F">
              <w:t xml:space="preserve">RBF </w:t>
            </w:r>
            <w:proofErr w:type="spellStart"/>
            <w:r w:rsidRPr="0016543F">
              <w:t>organises</w:t>
            </w:r>
            <w:proofErr w:type="spellEnd"/>
            <w:r w:rsidRPr="0016543F">
              <w:t xml:space="preserve"> and funds visits to JHB by prominent international photographers/artists with Wits hosting and co </w:t>
            </w:r>
            <w:proofErr w:type="spellStart"/>
            <w:r w:rsidRPr="0016543F">
              <w:t>organising</w:t>
            </w:r>
            <w:proofErr w:type="spellEnd"/>
            <w:r w:rsidRPr="0016543F">
              <w:t xml:space="preserve"> associated lectures and colloquia</w:t>
            </w:r>
          </w:p>
        </w:tc>
        <w:tc>
          <w:tcPr>
            <w:tcW w:w="1289" w:type="dxa"/>
          </w:tcPr>
          <w:p w14:paraId="571B06CF" w14:textId="77777777" w:rsidR="0016543F" w:rsidRPr="0016543F" w:rsidRDefault="0016543F" w:rsidP="00C31020"/>
        </w:tc>
        <w:tc>
          <w:tcPr>
            <w:tcW w:w="1260" w:type="dxa"/>
          </w:tcPr>
          <w:p w14:paraId="42E114D5" w14:textId="2E529DEE" w:rsidR="0016543F" w:rsidRPr="0016543F" w:rsidRDefault="00021236" w:rsidP="00C31020">
            <w:r>
              <w:t xml:space="preserve">Professor </w:t>
            </w:r>
            <w:r w:rsidR="0016543F" w:rsidRPr="0016543F">
              <w:t>Jeremy Wafer</w:t>
            </w:r>
          </w:p>
          <w:p w14:paraId="4FE8FCDB" w14:textId="77777777" w:rsidR="0016543F" w:rsidRPr="0016543F" w:rsidRDefault="0016543F" w:rsidP="00C31020">
            <w:r w:rsidRPr="0016543F">
              <w:t xml:space="preserve">Jo </w:t>
            </w:r>
            <w:proofErr w:type="spellStart"/>
            <w:r w:rsidRPr="0016543F">
              <w:t>Ractliffe</w:t>
            </w:r>
            <w:proofErr w:type="spellEnd"/>
          </w:p>
        </w:tc>
      </w:tr>
      <w:tr w:rsidR="0016543F" w:rsidRPr="0016543F" w14:paraId="3B696DF9" w14:textId="77777777" w:rsidTr="0016543F">
        <w:tc>
          <w:tcPr>
            <w:tcW w:w="2030" w:type="dxa"/>
          </w:tcPr>
          <w:p w14:paraId="141FDCCB" w14:textId="77777777" w:rsidR="0016543F" w:rsidRPr="0016543F" w:rsidRDefault="0016543F" w:rsidP="00C31020">
            <w:r w:rsidRPr="0016543F">
              <w:t xml:space="preserve">Swiss-South African International Research </w:t>
            </w:r>
            <w:proofErr w:type="spellStart"/>
            <w:r w:rsidRPr="0016543F">
              <w:t>Programme</w:t>
            </w:r>
            <w:proofErr w:type="spellEnd"/>
            <w:r w:rsidRPr="0016543F">
              <w:t xml:space="preserve"> </w:t>
            </w:r>
          </w:p>
        </w:tc>
        <w:tc>
          <w:tcPr>
            <w:tcW w:w="1208" w:type="dxa"/>
          </w:tcPr>
          <w:p w14:paraId="25662719" w14:textId="77777777" w:rsidR="0016543F" w:rsidRPr="0016543F" w:rsidRDefault="0016543F" w:rsidP="00C31020">
            <w:r w:rsidRPr="0016543F">
              <w:t xml:space="preserve">Patrick Harries, </w:t>
            </w:r>
            <w:proofErr w:type="spellStart"/>
            <w:r w:rsidRPr="0016543F">
              <w:t>Univ</w:t>
            </w:r>
            <w:proofErr w:type="spellEnd"/>
            <w:r w:rsidRPr="0016543F">
              <w:t xml:space="preserve"> of Basel and Sheila </w:t>
            </w:r>
            <w:proofErr w:type="spellStart"/>
            <w:r w:rsidRPr="0016543F">
              <w:t>Meintjes</w:t>
            </w:r>
            <w:proofErr w:type="spellEnd"/>
            <w:r w:rsidRPr="0016543F">
              <w:t>, Wits</w:t>
            </w:r>
          </w:p>
        </w:tc>
        <w:tc>
          <w:tcPr>
            <w:tcW w:w="2850" w:type="dxa"/>
          </w:tcPr>
          <w:p w14:paraId="5AF6AB45" w14:textId="77777777" w:rsidR="0016543F" w:rsidRPr="0016543F" w:rsidRDefault="0016543F" w:rsidP="00C31020">
            <w:r w:rsidRPr="0016543F">
              <w:t xml:space="preserve">Support from Swiss and SA </w:t>
            </w:r>
            <w:proofErr w:type="spellStart"/>
            <w:r w:rsidRPr="0016543F">
              <w:t>gov</w:t>
            </w:r>
            <w:proofErr w:type="spellEnd"/>
            <w:r w:rsidRPr="0016543F">
              <w:t xml:space="preserve">, governed in SA by </w:t>
            </w:r>
            <w:proofErr w:type="spellStart"/>
            <w:r w:rsidRPr="0016543F">
              <w:t>Dpt</w:t>
            </w:r>
            <w:proofErr w:type="spellEnd"/>
            <w:r w:rsidRPr="0016543F">
              <w:t xml:space="preserve"> of Science and Technology and CSIR. Project called ‘Safeguarding democracy-contests of memory and heritage, a project in the field of general History’</w:t>
            </w:r>
          </w:p>
        </w:tc>
        <w:tc>
          <w:tcPr>
            <w:tcW w:w="1289" w:type="dxa"/>
          </w:tcPr>
          <w:p w14:paraId="441550F4" w14:textId="77777777" w:rsidR="0016543F" w:rsidRPr="0016543F" w:rsidRDefault="0016543F" w:rsidP="00C31020">
            <w:r w:rsidRPr="0016543F">
              <w:t>History research group</w:t>
            </w:r>
          </w:p>
        </w:tc>
        <w:tc>
          <w:tcPr>
            <w:tcW w:w="1260" w:type="dxa"/>
          </w:tcPr>
          <w:p w14:paraId="00CF8726" w14:textId="6FAF2CB2" w:rsidR="0016543F" w:rsidRPr="0016543F" w:rsidRDefault="00021236" w:rsidP="00C31020">
            <w:r>
              <w:t xml:space="preserve">Professor </w:t>
            </w:r>
            <w:r w:rsidR="0016543F" w:rsidRPr="0016543F">
              <w:t xml:space="preserve">Cynthia </w:t>
            </w:r>
            <w:proofErr w:type="spellStart"/>
            <w:r w:rsidR="0016543F" w:rsidRPr="0016543F">
              <w:t>Kros</w:t>
            </w:r>
            <w:proofErr w:type="spellEnd"/>
          </w:p>
        </w:tc>
      </w:tr>
      <w:tr w:rsidR="0016543F" w:rsidRPr="0016543F" w14:paraId="63ED803D" w14:textId="77777777" w:rsidTr="0016543F">
        <w:tc>
          <w:tcPr>
            <w:tcW w:w="2030" w:type="dxa"/>
          </w:tcPr>
          <w:p w14:paraId="56ACB5C5" w14:textId="77777777" w:rsidR="0016543F" w:rsidRPr="0016543F" w:rsidRDefault="0016543F" w:rsidP="00C31020">
            <w:r w:rsidRPr="0016543F">
              <w:t>Tierney Foundation New York</w:t>
            </w:r>
          </w:p>
        </w:tc>
        <w:tc>
          <w:tcPr>
            <w:tcW w:w="1208" w:type="dxa"/>
          </w:tcPr>
          <w:p w14:paraId="3AC633AA" w14:textId="77777777" w:rsidR="0016543F" w:rsidRPr="0016543F" w:rsidRDefault="0016543F" w:rsidP="00C31020">
            <w:r w:rsidRPr="0016543F">
              <w:t>Matthew Tierney</w:t>
            </w:r>
          </w:p>
        </w:tc>
        <w:tc>
          <w:tcPr>
            <w:tcW w:w="2850" w:type="dxa"/>
          </w:tcPr>
          <w:p w14:paraId="60B8C637" w14:textId="77777777" w:rsidR="0016543F" w:rsidRPr="0016543F" w:rsidRDefault="0016543F" w:rsidP="00C31020">
            <w:r w:rsidRPr="0016543F">
              <w:t>Funds a series of inter Fellowship with one devoted to Wits graduates. Linkage with a group of inter selectors, mentors and fellows</w:t>
            </w:r>
          </w:p>
        </w:tc>
        <w:tc>
          <w:tcPr>
            <w:tcW w:w="1289" w:type="dxa"/>
          </w:tcPr>
          <w:p w14:paraId="2B99146F" w14:textId="77777777" w:rsidR="0016543F" w:rsidRPr="0016543F" w:rsidRDefault="0016543F" w:rsidP="00C31020">
            <w:r w:rsidRPr="0016543F">
              <w:t>Annual fellowship</w:t>
            </w:r>
          </w:p>
        </w:tc>
        <w:tc>
          <w:tcPr>
            <w:tcW w:w="1260" w:type="dxa"/>
          </w:tcPr>
          <w:p w14:paraId="5A305F64" w14:textId="77777777" w:rsidR="0016543F" w:rsidRPr="0016543F" w:rsidRDefault="0016543F" w:rsidP="00C31020">
            <w:r w:rsidRPr="0016543F">
              <w:t xml:space="preserve">Jo </w:t>
            </w:r>
            <w:proofErr w:type="spellStart"/>
            <w:r w:rsidRPr="0016543F">
              <w:t>Ractliffe</w:t>
            </w:r>
            <w:proofErr w:type="spellEnd"/>
          </w:p>
          <w:p w14:paraId="2AB1A1BE" w14:textId="01672661" w:rsidR="0016543F" w:rsidRPr="0016543F" w:rsidRDefault="0016543F" w:rsidP="00C31020">
            <w:r w:rsidRPr="0016543F">
              <w:t>Rory Bester</w:t>
            </w:r>
          </w:p>
        </w:tc>
      </w:tr>
      <w:tr w:rsidR="0016543F" w:rsidRPr="0016543F" w14:paraId="68CE9078" w14:textId="77777777" w:rsidTr="0016543F">
        <w:tc>
          <w:tcPr>
            <w:tcW w:w="2030" w:type="dxa"/>
          </w:tcPr>
          <w:p w14:paraId="295D9A2D" w14:textId="0CC87618" w:rsidR="0016543F" w:rsidRPr="0016543F" w:rsidRDefault="0016543F" w:rsidP="00C31020">
            <w:proofErr w:type="spellStart"/>
            <w:r w:rsidRPr="0016543F">
              <w:t>Tisch</w:t>
            </w:r>
            <w:proofErr w:type="spellEnd"/>
            <w:r w:rsidRPr="0016543F">
              <w:t xml:space="preserve"> SOA, New York </w:t>
            </w:r>
            <w:proofErr w:type="spellStart"/>
            <w:r w:rsidRPr="0016543F">
              <w:t>Univ</w:t>
            </w:r>
            <w:proofErr w:type="spellEnd"/>
          </w:p>
        </w:tc>
        <w:tc>
          <w:tcPr>
            <w:tcW w:w="1208" w:type="dxa"/>
          </w:tcPr>
          <w:p w14:paraId="06F0670D" w14:textId="77777777" w:rsidR="0016543F" w:rsidRPr="0016543F" w:rsidRDefault="0016543F" w:rsidP="00C31020">
            <w:r w:rsidRPr="0016543F">
              <w:t xml:space="preserve">Annie Stanton </w:t>
            </w:r>
          </w:p>
        </w:tc>
        <w:tc>
          <w:tcPr>
            <w:tcW w:w="2850" w:type="dxa"/>
          </w:tcPr>
          <w:p w14:paraId="4FAE01C3" w14:textId="77777777" w:rsidR="0016543F" w:rsidRPr="0016543F" w:rsidRDefault="0016543F" w:rsidP="00C31020">
            <w:r w:rsidRPr="0016543F">
              <w:t xml:space="preserve">Wits offers study abroad </w:t>
            </w:r>
            <w:proofErr w:type="spellStart"/>
            <w:r w:rsidRPr="0016543F">
              <w:t>programme</w:t>
            </w:r>
            <w:proofErr w:type="spellEnd"/>
            <w:r w:rsidRPr="0016543F">
              <w:t xml:space="preserve"> </w:t>
            </w:r>
            <w:r w:rsidRPr="0016543F">
              <w:lastRenderedPageBreak/>
              <w:t xml:space="preserve">for +/- 16 NYU students in the first semester each year. Students </w:t>
            </w:r>
            <w:proofErr w:type="spellStart"/>
            <w:r w:rsidRPr="0016543F">
              <w:t>specialise</w:t>
            </w:r>
            <w:proofErr w:type="spellEnd"/>
            <w:r w:rsidRPr="0016543F">
              <w:t xml:space="preserve"> in Performance or TV documentary. In return, 1 or 2 students from Wits attend Sights and Sound course in Drama NYU each summer. The partnership also funds visits to NYU by Wits staff. </w:t>
            </w:r>
          </w:p>
        </w:tc>
        <w:tc>
          <w:tcPr>
            <w:tcW w:w="1289" w:type="dxa"/>
          </w:tcPr>
          <w:p w14:paraId="61867DD7" w14:textId="77777777" w:rsidR="0016543F" w:rsidRPr="0016543F" w:rsidRDefault="0016543F" w:rsidP="00C31020">
            <w:r w:rsidRPr="0016543F">
              <w:lastRenderedPageBreak/>
              <w:t xml:space="preserve">Annually </w:t>
            </w:r>
          </w:p>
        </w:tc>
        <w:tc>
          <w:tcPr>
            <w:tcW w:w="1260" w:type="dxa"/>
          </w:tcPr>
          <w:p w14:paraId="7F967F70" w14:textId="77777777" w:rsidR="0016543F" w:rsidRPr="0016543F" w:rsidRDefault="0016543F" w:rsidP="00C31020"/>
        </w:tc>
      </w:tr>
      <w:tr w:rsidR="0016543F" w:rsidRPr="0016543F" w14:paraId="1F67D41B" w14:textId="77777777" w:rsidTr="0016543F">
        <w:tc>
          <w:tcPr>
            <w:tcW w:w="2030" w:type="dxa"/>
          </w:tcPr>
          <w:p w14:paraId="57893E3C" w14:textId="77777777" w:rsidR="0016543F" w:rsidRPr="0016543F" w:rsidRDefault="0016543F" w:rsidP="00C31020">
            <w:proofErr w:type="spellStart"/>
            <w:r w:rsidRPr="0016543F">
              <w:lastRenderedPageBreak/>
              <w:t>Toneelgroep</w:t>
            </w:r>
            <w:proofErr w:type="spellEnd"/>
            <w:r w:rsidRPr="0016543F">
              <w:t xml:space="preserve"> De </w:t>
            </w:r>
            <w:proofErr w:type="spellStart"/>
            <w:r w:rsidRPr="0016543F">
              <w:t>Appel</w:t>
            </w:r>
            <w:proofErr w:type="spellEnd"/>
            <w:r w:rsidRPr="0016543F">
              <w:t>, Amsterdam</w:t>
            </w:r>
          </w:p>
        </w:tc>
        <w:tc>
          <w:tcPr>
            <w:tcW w:w="1208" w:type="dxa"/>
          </w:tcPr>
          <w:p w14:paraId="47255A30" w14:textId="77777777" w:rsidR="0016543F" w:rsidRPr="0016543F" w:rsidRDefault="0016543F" w:rsidP="00C31020">
            <w:proofErr w:type="spellStart"/>
            <w:r w:rsidRPr="0016543F">
              <w:t>Gerrit</w:t>
            </w:r>
            <w:proofErr w:type="spellEnd"/>
            <w:r w:rsidRPr="0016543F">
              <w:t xml:space="preserve"> </w:t>
            </w:r>
            <w:proofErr w:type="spellStart"/>
            <w:r w:rsidRPr="0016543F">
              <w:t>Dikstra</w:t>
            </w:r>
            <w:proofErr w:type="spellEnd"/>
            <w:r w:rsidRPr="0016543F">
              <w:t xml:space="preserve"> and Anita </w:t>
            </w:r>
            <w:proofErr w:type="spellStart"/>
            <w:r w:rsidRPr="0016543F">
              <w:t>Hofman</w:t>
            </w:r>
            <w:proofErr w:type="spellEnd"/>
            <w:r w:rsidRPr="0016543F">
              <w:t xml:space="preserve"> </w:t>
            </w:r>
          </w:p>
        </w:tc>
        <w:tc>
          <w:tcPr>
            <w:tcW w:w="2850" w:type="dxa"/>
          </w:tcPr>
          <w:p w14:paraId="7F01CDD5" w14:textId="77777777" w:rsidR="0016543F" w:rsidRPr="0016543F" w:rsidRDefault="0016543F" w:rsidP="00C31020">
            <w:r w:rsidRPr="0016543F">
              <w:t xml:space="preserve">Theatre collaboration </w:t>
            </w:r>
            <w:proofErr w:type="spellStart"/>
            <w:r w:rsidRPr="0016543F">
              <w:t>organised</w:t>
            </w:r>
            <w:proofErr w:type="spellEnd"/>
            <w:r w:rsidRPr="0016543F">
              <w:t xml:space="preserve"> by Dutch company with Wits. Four graduates travel to Holland to collaborate with directors and writers. A </w:t>
            </w:r>
            <w:proofErr w:type="spellStart"/>
            <w:r w:rsidRPr="0016543F">
              <w:t>programme</w:t>
            </w:r>
            <w:proofErr w:type="spellEnd"/>
            <w:r w:rsidRPr="0016543F">
              <w:t xml:space="preserve"> of exchange is being </w:t>
            </w:r>
            <w:proofErr w:type="spellStart"/>
            <w:r w:rsidRPr="0016543F">
              <w:t>organised</w:t>
            </w:r>
            <w:proofErr w:type="spellEnd"/>
            <w:r w:rsidRPr="0016543F">
              <w:t xml:space="preserve"> between De </w:t>
            </w:r>
            <w:proofErr w:type="spellStart"/>
            <w:r w:rsidRPr="0016543F">
              <w:t>Appel</w:t>
            </w:r>
            <w:proofErr w:type="spellEnd"/>
            <w:r w:rsidRPr="0016543F">
              <w:t xml:space="preserve"> and Wits. The company laboratory, a theatre company devoted to nurturing graduates and PG talents</w:t>
            </w:r>
          </w:p>
        </w:tc>
        <w:tc>
          <w:tcPr>
            <w:tcW w:w="1289" w:type="dxa"/>
          </w:tcPr>
          <w:p w14:paraId="034261E3" w14:textId="77777777" w:rsidR="0016543F" w:rsidRPr="0016543F" w:rsidRDefault="0016543F" w:rsidP="00C31020">
            <w:r w:rsidRPr="0016543F">
              <w:t xml:space="preserve">Two PG performers will participate in </w:t>
            </w:r>
            <w:proofErr w:type="spellStart"/>
            <w:r w:rsidRPr="0016543F">
              <w:t>Toneelgroep</w:t>
            </w:r>
            <w:proofErr w:type="spellEnd"/>
            <w:r w:rsidRPr="0016543F">
              <w:t xml:space="preserve"> De </w:t>
            </w:r>
            <w:proofErr w:type="spellStart"/>
            <w:r w:rsidRPr="0016543F">
              <w:t>Appel’s</w:t>
            </w:r>
            <w:proofErr w:type="spellEnd"/>
            <w:r w:rsidRPr="0016543F">
              <w:t xml:space="preserve"> major collaborative festival, the big five in Europe in June 2012. We will </w:t>
            </w:r>
            <w:proofErr w:type="spellStart"/>
            <w:r w:rsidRPr="0016543F">
              <w:t>organise</w:t>
            </w:r>
            <w:proofErr w:type="spellEnd"/>
            <w:r w:rsidRPr="0016543F">
              <w:t xml:space="preserve"> for directors and managers to join the project</w:t>
            </w:r>
          </w:p>
        </w:tc>
        <w:tc>
          <w:tcPr>
            <w:tcW w:w="1260" w:type="dxa"/>
          </w:tcPr>
          <w:p w14:paraId="24B1FE89" w14:textId="77777777" w:rsidR="0016543F" w:rsidRPr="0016543F" w:rsidRDefault="0016543F" w:rsidP="00C31020">
            <w:r w:rsidRPr="0016543F">
              <w:t xml:space="preserve">Warren </w:t>
            </w:r>
            <w:proofErr w:type="spellStart"/>
            <w:r w:rsidRPr="0016543F">
              <w:t>Nebe</w:t>
            </w:r>
            <w:proofErr w:type="spellEnd"/>
            <w:r w:rsidRPr="0016543F">
              <w:t xml:space="preserve"> </w:t>
            </w:r>
          </w:p>
        </w:tc>
      </w:tr>
      <w:tr w:rsidR="0016543F" w:rsidRPr="0016543F" w14:paraId="28CDA18A" w14:textId="77777777" w:rsidTr="0016543F">
        <w:tc>
          <w:tcPr>
            <w:tcW w:w="2030" w:type="dxa"/>
          </w:tcPr>
          <w:p w14:paraId="6D40DE8E" w14:textId="77777777" w:rsidR="0016543F" w:rsidRPr="0016543F" w:rsidRDefault="0016543F" w:rsidP="00C31020">
            <w:proofErr w:type="spellStart"/>
            <w:r w:rsidRPr="0016543F">
              <w:t>Univ</w:t>
            </w:r>
            <w:proofErr w:type="spellEnd"/>
            <w:r w:rsidRPr="0016543F">
              <w:t xml:space="preserve"> of California </w:t>
            </w:r>
          </w:p>
        </w:tc>
        <w:tc>
          <w:tcPr>
            <w:tcW w:w="1208" w:type="dxa"/>
          </w:tcPr>
          <w:p w14:paraId="6CA6EA1D" w14:textId="77777777" w:rsidR="0016543F" w:rsidRPr="0016543F" w:rsidRDefault="0016543F" w:rsidP="00C31020">
            <w:r w:rsidRPr="0016543F">
              <w:t xml:space="preserve">David Gere </w:t>
            </w:r>
          </w:p>
        </w:tc>
        <w:tc>
          <w:tcPr>
            <w:tcW w:w="2850" w:type="dxa"/>
          </w:tcPr>
          <w:p w14:paraId="5A70568A" w14:textId="77777777" w:rsidR="0016543F" w:rsidRPr="0016543F" w:rsidRDefault="0016543F" w:rsidP="00C31020">
            <w:r w:rsidRPr="0016543F">
              <w:t xml:space="preserve">UCLA and Make Art Stop Aids forms part of the DFL </w:t>
            </w:r>
            <w:proofErr w:type="spellStart"/>
            <w:r w:rsidRPr="0016543F">
              <w:t>programme</w:t>
            </w:r>
            <w:proofErr w:type="spellEnd"/>
            <w:r w:rsidRPr="0016543F">
              <w:t xml:space="preserve">. A commitment to four DFL festivals in JHB, Durban and CPT. Additional festivals are planned for Malawi and Botswana </w:t>
            </w:r>
          </w:p>
        </w:tc>
        <w:tc>
          <w:tcPr>
            <w:tcW w:w="1289" w:type="dxa"/>
          </w:tcPr>
          <w:p w14:paraId="22B4DDA7" w14:textId="4D9B0109" w:rsidR="0016543F" w:rsidRPr="0016543F" w:rsidRDefault="0016543F" w:rsidP="00C31020">
            <w:r w:rsidRPr="0016543F">
              <w:t xml:space="preserve">Major funding was acquired in 2010 and 2011 for festivals in JHB, CPT and Durban. </w:t>
            </w:r>
            <w:proofErr w:type="spellStart"/>
            <w:r w:rsidRPr="0016543F">
              <w:t>Dr</w:t>
            </w:r>
            <w:proofErr w:type="spellEnd"/>
            <w:r w:rsidRPr="0016543F">
              <w:t xml:space="preserve"> </w:t>
            </w:r>
            <w:proofErr w:type="spellStart"/>
            <w:r w:rsidRPr="0016543F">
              <w:t>Galia</w:t>
            </w:r>
            <w:proofErr w:type="spellEnd"/>
            <w:r w:rsidRPr="0016543F">
              <w:t xml:space="preserve"> to join Wits staff as part of partnership</w:t>
            </w:r>
          </w:p>
        </w:tc>
        <w:tc>
          <w:tcPr>
            <w:tcW w:w="1260" w:type="dxa"/>
          </w:tcPr>
          <w:p w14:paraId="0FA80A44" w14:textId="77777777" w:rsidR="0016543F" w:rsidRPr="0016543F" w:rsidRDefault="0016543F" w:rsidP="00C31020">
            <w:r w:rsidRPr="0016543F">
              <w:t xml:space="preserve">Warren </w:t>
            </w:r>
            <w:proofErr w:type="spellStart"/>
            <w:r w:rsidRPr="0016543F">
              <w:t>Nebe</w:t>
            </w:r>
            <w:proofErr w:type="spellEnd"/>
            <w:r w:rsidRPr="0016543F">
              <w:t xml:space="preserve"> </w:t>
            </w:r>
          </w:p>
        </w:tc>
      </w:tr>
      <w:tr w:rsidR="0016543F" w:rsidRPr="0016543F" w14:paraId="33147D8F" w14:textId="77777777" w:rsidTr="0016543F">
        <w:trPr>
          <w:trHeight w:val="814"/>
        </w:trPr>
        <w:tc>
          <w:tcPr>
            <w:tcW w:w="2030" w:type="dxa"/>
          </w:tcPr>
          <w:p w14:paraId="73BAF695" w14:textId="77777777" w:rsidR="0016543F" w:rsidRPr="0016543F" w:rsidRDefault="0016543F" w:rsidP="00C31020">
            <w:proofErr w:type="spellStart"/>
            <w:r w:rsidRPr="0016543F">
              <w:t>Univ</w:t>
            </w:r>
            <w:proofErr w:type="spellEnd"/>
            <w:r w:rsidRPr="0016543F">
              <w:t xml:space="preserve"> FH Potsdam, Germany</w:t>
            </w:r>
          </w:p>
        </w:tc>
        <w:tc>
          <w:tcPr>
            <w:tcW w:w="1208" w:type="dxa"/>
          </w:tcPr>
          <w:p w14:paraId="6692AEF5" w14:textId="77777777" w:rsidR="0016543F" w:rsidRPr="0016543F" w:rsidRDefault="0016543F" w:rsidP="00C31020">
            <w:r w:rsidRPr="0016543F">
              <w:t xml:space="preserve">Arthur </w:t>
            </w:r>
            <w:proofErr w:type="spellStart"/>
            <w:r w:rsidRPr="0016543F">
              <w:t>Engelbert</w:t>
            </w:r>
            <w:proofErr w:type="spellEnd"/>
          </w:p>
          <w:p w14:paraId="244EDE86" w14:textId="32ADBEBF" w:rsidR="0016543F" w:rsidRPr="0016543F" w:rsidRDefault="00231A63" w:rsidP="00C31020">
            <w:hyperlink r:id="rId9" w:history="1">
              <w:r w:rsidR="00D7470A" w:rsidRPr="00746BA2">
                <w:rPr>
                  <w:rStyle w:val="Hyperlink"/>
                  <w:rFonts w:cstheme="minorBidi"/>
                </w:rPr>
                <w:t>engelbert@th-potsdam.de</w:t>
              </w:r>
            </w:hyperlink>
          </w:p>
        </w:tc>
        <w:tc>
          <w:tcPr>
            <w:tcW w:w="2850" w:type="dxa"/>
          </w:tcPr>
          <w:p w14:paraId="00BB7547" w14:textId="77777777" w:rsidR="0016543F" w:rsidRPr="0016543F" w:rsidRDefault="0016543F" w:rsidP="00C31020">
            <w:r w:rsidRPr="0016543F">
              <w:t xml:space="preserve">Teaching and student exchange as well as on collaborative research into digital urban culture </w:t>
            </w:r>
          </w:p>
        </w:tc>
        <w:tc>
          <w:tcPr>
            <w:tcW w:w="1289" w:type="dxa"/>
          </w:tcPr>
          <w:p w14:paraId="328ED9EB" w14:textId="77777777" w:rsidR="0016543F" w:rsidRPr="0016543F" w:rsidRDefault="0016543F" w:rsidP="00C31020">
            <w:r w:rsidRPr="0016543F">
              <w:t xml:space="preserve">Ongoing </w:t>
            </w:r>
          </w:p>
        </w:tc>
        <w:tc>
          <w:tcPr>
            <w:tcW w:w="1260" w:type="dxa"/>
          </w:tcPr>
          <w:p w14:paraId="2D4ADDE5" w14:textId="460F9A2A" w:rsidR="0016543F" w:rsidRPr="0016543F" w:rsidRDefault="00021236" w:rsidP="00C31020">
            <w:r>
              <w:t xml:space="preserve">Professor </w:t>
            </w:r>
            <w:r w:rsidR="0016543F" w:rsidRPr="0016543F">
              <w:t xml:space="preserve">Christo Doherty </w:t>
            </w:r>
          </w:p>
        </w:tc>
      </w:tr>
      <w:tr w:rsidR="0016543F" w:rsidRPr="0016543F" w14:paraId="52BE0CA6" w14:textId="77777777" w:rsidTr="0016543F">
        <w:tc>
          <w:tcPr>
            <w:tcW w:w="2030" w:type="dxa"/>
          </w:tcPr>
          <w:p w14:paraId="34E9ABDF" w14:textId="77777777" w:rsidR="0016543F" w:rsidRPr="0016543F" w:rsidRDefault="0016543F" w:rsidP="00C31020">
            <w:r w:rsidRPr="0016543F">
              <w:t xml:space="preserve">Haute </w:t>
            </w:r>
            <w:proofErr w:type="spellStart"/>
            <w:r w:rsidRPr="0016543F">
              <w:t>École</w:t>
            </w:r>
            <w:proofErr w:type="spellEnd"/>
            <w:r w:rsidRPr="0016543F">
              <w:t xml:space="preserve"> des Art du </w:t>
            </w:r>
            <w:proofErr w:type="spellStart"/>
            <w:r w:rsidRPr="0016543F">
              <w:t>Rhin</w:t>
            </w:r>
            <w:proofErr w:type="spellEnd"/>
            <w:r w:rsidRPr="0016543F">
              <w:t xml:space="preserve"> (Strasbourg) </w:t>
            </w:r>
            <w:r w:rsidRPr="0016543F">
              <w:lastRenderedPageBreak/>
              <w:t xml:space="preserve">Play&gt;Urban </w:t>
            </w:r>
          </w:p>
        </w:tc>
        <w:tc>
          <w:tcPr>
            <w:tcW w:w="1208" w:type="dxa"/>
          </w:tcPr>
          <w:p w14:paraId="03735BFD" w14:textId="77777777" w:rsidR="0016543F" w:rsidRPr="0016543F" w:rsidRDefault="0016543F" w:rsidP="00C31020">
            <w:r w:rsidRPr="0016543F">
              <w:lastRenderedPageBreak/>
              <w:t xml:space="preserve">Jean-Christophe </w:t>
            </w:r>
            <w:proofErr w:type="spellStart"/>
            <w:r w:rsidRPr="0016543F">
              <w:lastRenderedPageBreak/>
              <w:t>Lanquetin</w:t>
            </w:r>
            <w:proofErr w:type="spellEnd"/>
          </w:p>
        </w:tc>
        <w:tc>
          <w:tcPr>
            <w:tcW w:w="2850" w:type="dxa"/>
          </w:tcPr>
          <w:p w14:paraId="7B9CA171" w14:textId="77777777" w:rsidR="0016543F" w:rsidRPr="0016543F" w:rsidRDefault="0016543F" w:rsidP="00C31020">
            <w:r w:rsidRPr="0016543F">
              <w:lastRenderedPageBreak/>
              <w:t xml:space="preserve">Student and staff exchange </w:t>
            </w:r>
            <w:proofErr w:type="spellStart"/>
            <w:r w:rsidRPr="0016543F">
              <w:t>programme</w:t>
            </w:r>
            <w:proofErr w:type="spellEnd"/>
            <w:r w:rsidRPr="0016543F">
              <w:t xml:space="preserve"> </w:t>
            </w:r>
            <w:r w:rsidRPr="0016543F">
              <w:lastRenderedPageBreak/>
              <w:t xml:space="preserve">in Visual Arts </w:t>
            </w:r>
          </w:p>
        </w:tc>
        <w:tc>
          <w:tcPr>
            <w:tcW w:w="1289" w:type="dxa"/>
          </w:tcPr>
          <w:p w14:paraId="42EA7685" w14:textId="77777777" w:rsidR="0016543F" w:rsidRPr="0016543F" w:rsidRDefault="0016543F" w:rsidP="00C31020">
            <w:r w:rsidRPr="0016543F">
              <w:lastRenderedPageBreak/>
              <w:t xml:space="preserve">Ongoing </w:t>
            </w:r>
          </w:p>
        </w:tc>
        <w:tc>
          <w:tcPr>
            <w:tcW w:w="1260" w:type="dxa"/>
          </w:tcPr>
          <w:p w14:paraId="37D19991" w14:textId="77777777" w:rsidR="0016543F" w:rsidRPr="0016543F" w:rsidRDefault="0016543F" w:rsidP="00C31020">
            <w:r w:rsidRPr="0016543F">
              <w:t>Zen Marie</w:t>
            </w:r>
          </w:p>
        </w:tc>
      </w:tr>
      <w:tr w:rsidR="0016543F" w:rsidRPr="0016543F" w14:paraId="2921251F" w14:textId="77777777" w:rsidTr="0016543F">
        <w:tc>
          <w:tcPr>
            <w:tcW w:w="2030" w:type="dxa"/>
          </w:tcPr>
          <w:p w14:paraId="685DD58B" w14:textId="77777777" w:rsidR="0016543F" w:rsidRPr="0016543F" w:rsidRDefault="0016543F" w:rsidP="00C31020">
            <w:r w:rsidRPr="0016543F">
              <w:lastRenderedPageBreak/>
              <w:t xml:space="preserve">Le </w:t>
            </w:r>
            <w:proofErr w:type="spellStart"/>
            <w:r w:rsidRPr="0016543F">
              <w:t>Ecole</w:t>
            </w:r>
            <w:proofErr w:type="spellEnd"/>
            <w:r w:rsidRPr="0016543F">
              <w:t xml:space="preserve"> </w:t>
            </w:r>
            <w:proofErr w:type="spellStart"/>
            <w:r w:rsidRPr="0016543F">
              <w:t>Supérieure</w:t>
            </w:r>
            <w:proofErr w:type="spellEnd"/>
            <w:r w:rsidRPr="0016543F">
              <w:t xml:space="preserve"> </w:t>
            </w:r>
            <w:proofErr w:type="spellStart"/>
            <w:r w:rsidRPr="0016543F">
              <w:t>d’Art</w:t>
            </w:r>
            <w:proofErr w:type="spellEnd"/>
            <w:r w:rsidRPr="0016543F">
              <w:t xml:space="preserve"> de la Reunion, Le Port</w:t>
            </w:r>
          </w:p>
        </w:tc>
        <w:tc>
          <w:tcPr>
            <w:tcW w:w="1208" w:type="dxa"/>
          </w:tcPr>
          <w:p w14:paraId="72D62D27" w14:textId="77777777" w:rsidR="0016543F" w:rsidRPr="0016543F" w:rsidRDefault="0016543F" w:rsidP="00C31020">
            <w:r w:rsidRPr="0016543F">
              <w:t xml:space="preserve">Johan </w:t>
            </w:r>
            <w:proofErr w:type="spellStart"/>
            <w:r w:rsidRPr="0016543F">
              <w:t>Queland</w:t>
            </w:r>
            <w:proofErr w:type="spellEnd"/>
            <w:r w:rsidRPr="0016543F">
              <w:t xml:space="preserve"> de Saint </w:t>
            </w:r>
            <w:proofErr w:type="spellStart"/>
            <w:r w:rsidRPr="0016543F">
              <w:t>Pern</w:t>
            </w:r>
            <w:proofErr w:type="spellEnd"/>
          </w:p>
          <w:p w14:paraId="1D8F3472" w14:textId="77777777" w:rsidR="0016543F" w:rsidRPr="0016543F" w:rsidRDefault="0016543F" w:rsidP="00C31020">
            <w:proofErr w:type="spellStart"/>
            <w:r w:rsidRPr="0016543F">
              <w:t>Cédric</w:t>
            </w:r>
            <w:proofErr w:type="spellEnd"/>
            <w:r w:rsidRPr="0016543F">
              <w:t xml:space="preserve"> </w:t>
            </w:r>
            <w:proofErr w:type="spellStart"/>
            <w:r w:rsidRPr="0016543F">
              <w:t>Mong-Hy</w:t>
            </w:r>
            <w:proofErr w:type="spellEnd"/>
          </w:p>
        </w:tc>
        <w:tc>
          <w:tcPr>
            <w:tcW w:w="2850" w:type="dxa"/>
          </w:tcPr>
          <w:p w14:paraId="19DBB5E2" w14:textId="77777777" w:rsidR="0016543F" w:rsidRPr="0016543F" w:rsidRDefault="0016543F" w:rsidP="00C31020">
            <w:r w:rsidRPr="0016543F">
              <w:t>Staff and student exchange; artist projects; curatorial projects</w:t>
            </w:r>
          </w:p>
        </w:tc>
        <w:tc>
          <w:tcPr>
            <w:tcW w:w="1289" w:type="dxa"/>
          </w:tcPr>
          <w:p w14:paraId="1CDD68FC" w14:textId="77777777" w:rsidR="0016543F" w:rsidRPr="0016543F" w:rsidRDefault="0016543F" w:rsidP="00C31020">
            <w:r w:rsidRPr="0016543F">
              <w:t>Ongoing</w:t>
            </w:r>
          </w:p>
        </w:tc>
        <w:tc>
          <w:tcPr>
            <w:tcW w:w="1260" w:type="dxa"/>
          </w:tcPr>
          <w:p w14:paraId="498E4C92" w14:textId="5F9A07E3" w:rsidR="0016543F" w:rsidRPr="0016543F" w:rsidRDefault="00021236" w:rsidP="00C31020">
            <w:proofErr w:type="spellStart"/>
            <w:r>
              <w:t>Dr</w:t>
            </w:r>
            <w:proofErr w:type="spellEnd"/>
            <w:r>
              <w:t xml:space="preserve"> </w:t>
            </w:r>
            <w:r w:rsidR="0016543F" w:rsidRPr="0016543F">
              <w:t xml:space="preserve">Justine </w:t>
            </w:r>
            <w:proofErr w:type="spellStart"/>
            <w:r w:rsidR="0016543F" w:rsidRPr="0016543F">
              <w:t>Wintjes</w:t>
            </w:r>
            <w:proofErr w:type="spellEnd"/>
          </w:p>
          <w:p w14:paraId="751142C4" w14:textId="731C5E71" w:rsidR="0016543F" w:rsidRPr="0016543F" w:rsidRDefault="0016543F" w:rsidP="00C31020">
            <w:proofErr w:type="spellStart"/>
            <w:r w:rsidRPr="0016543F">
              <w:t>Dorothee</w:t>
            </w:r>
            <w:proofErr w:type="spellEnd"/>
            <w:r w:rsidRPr="0016543F">
              <w:t xml:space="preserve"> </w:t>
            </w:r>
            <w:proofErr w:type="spellStart"/>
            <w:r w:rsidRPr="0016543F">
              <w:t>Kreutzfeldt</w:t>
            </w:r>
            <w:proofErr w:type="spellEnd"/>
          </w:p>
        </w:tc>
      </w:tr>
      <w:tr w:rsidR="0016543F" w:rsidRPr="0016543F" w14:paraId="6C4671BE" w14:textId="77777777" w:rsidTr="0016543F">
        <w:tc>
          <w:tcPr>
            <w:tcW w:w="2030" w:type="dxa"/>
          </w:tcPr>
          <w:p w14:paraId="7799D0DA" w14:textId="77777777" w:rsidR="0016543F" w:rsidRPr="0016543F" w:rsidRDefault="0016543F" w:rsidP="00C31020">
            <w:proofErr w:type="spellStart"/>
            <w:r w:rsidRPr="0016543F">
              <w:t>Institut</w:t>
            </w:r>
            <w:proofErr w:type="spellEnd"/>
            <w:r w:rsidRPr="0016543F">
              <w:t xml:space="preserve"> </w:t>
            </w:r>
            <w:proofErr w:type="spellStart"/>
            <w:r w:rsidRPr="0016543F">
              <w:t>Supérieure</w:t>
            </w:r>
            <w:proofErr w:type="spellEnd"/>
            <w:r w:rsidRPr="0016543F">
              <w:t xml:space="preserve"> Technique </w:t>
            </w:r>
            <w:proofErr w:type="spellStart"/>
            <w:r w:rsidRPr="0016543F">
              <w:t>Académie</w:t>
            </w:r>
            <w:proofErr w:type="spellEnd"/>
            <w:r w:rsidRPr="0016543F">
              <w:t xml:space="preserve"> des Beaux-Arts de Kinshasa</w:t>
            </w:r>
          </w:p>
        </w:tc>
        <w:tc>
          <w:tcPr>
            <w:tcW w:w="1208" w:type="dxa"/>
          </w:tcPr>
          <w:p w14:paraId="62EE3D0B" w14:textId="77777777" w:rsidR="0016543F" w:rsidRPr="0016543F" w:rsidRDefault="0016543F" w:rsidP="00C31020">
            <w:r w:rsidRPr="0016543F">
              <w:t xml:space="preserve">Patrick </w:t>
            </w:r>
            <w:proofErr w:type="spellStart"/>
            <w:r w:rsidRPr="0016543F">
              <w:t>Missasi</w:t>
            </w:r>
            <w:proofErr w:type="spellEnd"/>
            <w:r w:rsidRPr="0016543F">
              <w:t xml:space="preserve"> </w:t>
            </w:r>
            <w:proofErr w:type="spellStart"/>
            <w:r w:rsidRPr="0016543F">
              <w:t>Kabwith</w:t>
            </w:r>
            <w:proofErr w:type="spellEnd"/>
          </w:p>
        </w:tc>
        <w:tc>
          <w:tcPr>
            <w:tcW w:w="2850" w:type="dxa"/>
          </w:tcPr>
          <w:p w14:paraId="68A8C6F4" w14:textId="110B9B5B" w:rsidR="0016543F" w:rsidRPr="0016543F" w:rsidRDefault="0016543F" w:rsidP="00C31020">
            <w:r w:rsidRPr="0016543F">
              <w:t xml:space="preserve">Staff and student exchange; artist projects; curatorial projects; </w:t>
            </w:r>
            <w:r>
              <w:t xml:space="preserve">creative research; </w:t>
            </w:r>
            <w:r w:rsidRPr="0016543F">
              <w:t>curriculum development</w:t>
            </w:r>
          </w:p>
        </w:tc>
        <w:tc>
          <w:tcPr>
            <w:tcW w:w="1289" w:type="dxa"/>
          </w:tcPr>
          <w:p w14:paraId="2DE5776D" w14:textId="77777777" w:rsidR="0016543F" w:rsidRPr="0016543F" w:rsidRDefault="0016543F" w:rsidP="00C31020">
            <w:r w:rsidRPr="0016543F">
              <w:t>Ongoing</w:t>
            </w:r>
          </w:p>
        </w:tc>
        <w:tc>
          <w:tcPr>
            <w:tcW w:w="1260" w:type="dxa"/>
          </w:tcPr>
          <w:p w14:paraId="572362F1" w14:textId="77777777" w:rsidR="0016543F" w:rsidRPr="0016543F" w:rsidRDefault="0016543F" w:rsidP="00C31020">
            <w:r w:rsidRPr="0016543F">
              <w:t>Natasha Christopher</w:t>
            </w:r>
          </w:p>
        </w:tc>
      </w:tr>
      <w:tr w:rsidR="0016543F" w:rsidRPr="0016543F" w14:paraId="147200AF" w14:textId="77777777" w:rsidTr="0016543F">
        <w:tc>
          <w:tcPr>
            <w:tcW w:w="2030" w:type="dxa"/>
          </w:tcPr>
          <w:p w14:paraId="65867B82" w14:textId="77777777" w:rsidR="0016543F" w:rsidRPr="0016543F" w:rsidRDefault="0016543F" w:rsidP="00C31020">
            <w:proofErr w:type="spellStart"/>
            <w:r w:rsidRPr="0016543F">
              <w:t>Univerisity</w:t>
            </w:r>
            <w:proofErr w:type="spellEnd"/>
            <w:r w:rsidRPr="0016543F">
              <w:t xml:space="preserve"> of Addis Ababa, </w:t>
            </w:r>
            <w:proofErr w:type="spellStart"/>
            <w:r w:rsidRPr="0016543F">
              <w:t>Alle</w:t>
            </w:r>
            <w:proofErr w:type="spellEnd"/>
            <w:r w:rsidRPr="0016543F">
              <w:t xml:space="preserve"> School of Art and Design</w:t>
            </w:r>
          </w:p>
        </w:tc>
        <w:tc>
          <w:tcPr>
            <w:tcW w:w="1208" w:type="dxa"/>
          </w:tcPr>
          <w:p w14:paraId="733D233C" w14:textId="77777777" w:rsidR="0016543F" w:rsidRPr="0016543F" w:rsidRDefault="0016543F" w:rsidP="00C31020">
            <w:proofErr w:type="spellStart"/>
            <w:r w:rsidRPr="0016543F">
              <w:t>Berhanu</w:t>
            </w:r>
            <w:proofErr w:type="spellEnd"/>
            <w:r w:rsidRPr="0016543F">
              <w:t xml:space="preserve"> </w:t>
            </w:r>
            <w:proofErr w:type="spellStart"/>
            <w:r w:rsidRPr="0016543F">
              <w:t>Deribew</w:t>
            </w:r>
            <w:proofErr w:type="spellEnd"/>
          </w:p>
        </w:tc>
        <w:tc>
          <w:tcPr>
            <w:tcW w:w="2850" w:type="dxa"/>
          </w:tcPr>
          <w:p w14:paraId="0B7D9C0D" w14:textId="17F8702A" w:rsidR="0016543F" w:rsidRPr="0016543F" w:rsidRDefault="0016543F" w:rsidP="00C31020">
            <w:r>
              <w:t>Staff and student exchange</w:t>
            </w:r>
            <w:r w:rsidRPr="0016543F">
              <w:t>; artist projects; curatorial projects; curriculum development</w:t>
            </w:r>
            <w:r>
              <w:t>; creative research; publications</w:t>
            </w:r>
          </w:p>
        </w:tc>
        <w:tc>
          <w:tcPr>
            <w:tcW w:w="1289" w:type="dxa"/>
          </w:tcPr>
          <w:p w14:paraId="6CD85DE3" w14:textId="77777777" w:rsidR="0016543F" w:rsidRPr="0016543F" w:rsidRDefault="0016543F" w:rsidP="00C31020">
            <w:r w:rsidRPr="0016543F">
              <w:t>Ongoing</w:t>
            </w:r>
          </w:p>
        </w:tc>
        <w:tc>
          <w:tcPr>
            <w:tcW w:w="1260" w:type="dxa"/>
          </w:tcPr>
          <w:p w14:paraId="4396AC06" w14:textId="332D6602" w:rsidR="0016543F" w:rsidRPr="0016543F" w:rsidRDefault="00021236" w:rsidP="00C31020">
            <w:r>
              <w:t xml:space="preserve">Professor </w:t>
            </w:r>
            <w:proofErr w:type="spellStart"/>
            <w:r w:rsidR="0016543F" w:rsidRPr="0016543F">
              <w:t>Raimi</w:t>
            </w:r>
            <w:proofErr w:type="spellEnd"/>
            <w:r w:rsidR="0016543F" w:rsidRPr="0016543F">
              <w:t xml:space="preserve"> </w:t>
            </w:r>
            <w:proofErr w:type="spellStart"/>
            <w:r w:rsidR="0016543F" w:rsidRPr="0016543F">
              <w:t>Gbadamosi</w:t>
            </w:r>
            <w:proofErr w:type="spellEnd"/>
            <w:r w:rsidR="0016543F" w:rsidRPr="0016543F">
              <w:t xml:space="preserve"> (Fine Arts)</w:t>
            </w:r>
          </w:p>
          <w:p w14:paraId="06524504" w14:textId="7472A7E8" w:rsidR="0016543F" w:rsidRPr="0016543F" w:rsidRDefault="0016543F" w:rsidP="00C31020"/>
        </w:tc>
      </w:tr>
      <w:tr w:rsidR="0016543F" w:rsidRPr="0016543F" w14:paraId="23237F0C" w14:textId="77777777" w:rsidTr="0016543F">
        <w:tc>
          <w:tcPr>
            <w:tcW w:w="2030" w:type="dxa"/>
          </w:tcPr>
          <w:p w14:paraId="23CDA349" w14:textId="77777777" w:rsidR="0016543F" w:rsidRPr="0016543F" w:rsidRDefault="0016543F" w:rsidP="00C31020"/>
          <w:p w14:paraId="22FDFCA4" w14:textId="44B292EE" w:rsidR="0016543F" w:rsidRPr="0016543F" w:rsidRDefault="0016543F" w:rsidP="00C31020">
            <w:r w:rsidRPr="0016543F">
              <w:rPr>
                <w:rFonts w:cs="Arial"/>
              </w:rPr>
              <w:t>Zurich University of the Arts</w:t>
            </w:r>
          </w:p>
          <w:p w14:paraId="66F175EF" w14:textId="77777777" w:rsidR="0016543F" w:rsidRPr="0016543F" w:rsidRDefault="0016543F" w:rsidP="00C31020"/>
        </w:tc>
        <w:tc>
          <w:tcPr>
            <w:tcW w:w="1208" w:type="dxa"/>
          </w:tcPr>
          <w:p w14:paraId="58462CA3" w14:textId="77777777" w:rsidR="0016543F" w:rsidRPr="0016543F" w:rsidRDefault="0016543F" w:rsidP="00C31020"/>
        </w:tc>
        <w:tc>
          <w:tcPr>
            <w:tcW w:w="2850" w:type="dxa"/>
          </w:tcPr>
          <w:p w14:paraId="172B48C0" w14:textId="01AAD074" w:rsidR="0016543F" w:rsidRPr="0016543F" w:rsidRDefault="0016543F" w:rsidP="00C31020">
            <w:r>
              <w:t xml:space="preserve">Staff and student exchange: artist projects; creative research </w:t>
            </w:r>
          </w:p>
        </w:tc>
        <w:tc>
          <w:tcPr>
            <w:tcW w:w="1289" w:type="dxa"/>
          </w:tcPr>
          <w:p w14:paraId="7292B7ED" w14:textId="77777777" w:rsidR="0016543F" w:rsidRPr="0016543F" w:rsidRDefault="0016543F" w:rsidP="00C31020"/>
        </w:tc>
        <w:tc>
          <w:tcPr>
            <w:tcW w:w="1260" w:type="dxa"/>
          </w:tcPr>
          <w:p w14:paraId="01A6F890" w14:textId="6DA07434" w:rsidR="0016543F" w:rsidRPr="0016543F" w:rsidRDefault="0016543F" w:rsidP="00C31020">
            <w:proofErr w:type="spellStart"/>
            <w:r>
              <w:t>Jenni</w:t>
            </w:r>
            <w:proofErr w:type="spellEnd"/>
            <w:r>
              <w:t>-Lee Crewe</w:t>
            </w:r>
          </w:p>
        </w:tc>
      </w:tr>
      <w:tr w:rsidR="0085041B" w:rsidRPr="0016543F" w14:paraId="1747C26F" w14:textId="77777777" w:rsidTr="0016543F">
        <w:tc>
          <w:tcPr>
            <w:tcW w:w="2030" w:type="dxa"/>
          </w:tcPr>
          <w:p w14:paraId="4B4F5CBA" w14:textId="36FACAEE" w:rsidR="0085041B" w:rsidRPr="0016543F" w:rsidRDefault="0085041B" w:rsidP="00C31020">
            <w:r>
              <w:t>Great Zimbabwe University</w:t>
            </w:r>
          </w:p>
        </w:tc>
        <w:tc>
          <w:tcPr>
            <w:tcW w:w="1208" w:type="dxa"/>
          </w:tcPr>
          <w:p w14:paraId="3EA518D2" w14:textId="77777777" w:rsidR="0085041B" w:rsidRPr="0016543F" w:rsidRDefault="0085041B" w:rsidP="00C31020"/>
        </w:tc>
        <w:tc>
          <w:tcPr>
            <w:tcW w:w="2850" w:type="dxa"/>
          </w:tcPr>
          <w:p w14:paraId="5EB6148B" w14:textId="55FCC113" w:rsidR="0085041B" w:rsidRDefault="0085041B" w:rsidP="0085041B">
            <w:proofErr w:type="spellStart"/>
            <w:r>
              <w:t>MoU</w:t>
            </w:r>
            <w:proofErr w:type="spellEnd"/>
            <w:r>
              <w:t xml:space="preserve"> discussions taking place.</w:t>
            </w:r>
          </w:p>
        </w:tc>
        <w:tc>
          <w:tcPr>
            <w:tcW w:w="1289" w:type="dxa"/>
          </w:tcPr>
          <w:p w14:paraId="0A3EF3B0" w14:textId="77777777" w:rsidR="0085041B" w:rsidRPr="0016543F" w:rsidRDefault="0085041B" w:rsidP="00C31020"/>
        </w:tc>
        <w:tc>
          <w:tcPr>
            <w:tcW w:w="1260" w:type="dxa"/>
          </w:tcPr>
          <w:p w14:paraId="2C175C96" w14:textId="5C87E4DF" w:rsidR="0085041B" w:rsidRDefault="0085041B" w:rsidP="00C31020">
            <w:proofErr w:type="spellStart"/>
            <w:r>
              <w:t>HoD</w:t>
            </w:r>
            <w:proofErr w:type="spellEnd"/>
            <w:r>
              <w:t xml:space="preserve"> Dramatic </w:t>
            </w:r>
            <w:proofErr w:type="spellStart"/>
            <w:r>
              <w:t>Artts</w:t>
            </w:r>
            <w:proofErr w:type="spellEnd"/>
          </w:p>
        </w:tc>
      </w:tr>
    </w:tbl>
    <w:p w14:paraId="7622460E" w14:textId="77777777" w:rsidR="00C31020" w:rsidRPr="0016543F" w:rsidRDefault="00C31020" w:rsidP="00C31020"/>
    <w:p w14:paraId="1BE68E7C" w14:textId="77777777" w:rsidR="00C31020" w:rsidRPr="00731F0F" w:rsidRDefault="00C31020" w:rsidP="00C31020"/>
    <w:p w14:paraId="32AB7B63" w14:textId="30D2CF9E" w:rsidR="00C31020" w:rsidRPr="00DA44F3" w:rsidRDefault="00DA44F3">
      <w:r w:rsidRPr="00DA44F3">
        <w:t>In addition to the above entries the following should also</w:t>
      </w:r>
      <w:r>
        <w:t xml:space="preserve"> </w:t>
      </w:r>
      <w:r w:rsidRPr="00DA44F3">
        <w:t>be noted</w:t>
      </w:r>
      <w:r>
        <w:t>:</w:t>
      </w:r>
    </w:p>
    <w:p w14:paraId="77A942ED" w14:textId="77777777" w:rsidR="00C31020" w:rsidRDefault="00C31020">
      <w:pPr>
        <w:rPr>
          <w:sz w:val="32"/>
          <w:szCs w:val="32"/>
        </w:rPr>
      </w:pPr>
    </w:p>
    <w:p w14:paraId="13BAC2D1" w14:textId="439DC7F6" w:rsidR="00731F0F" w:rsidRPr="00DA44F3" w:rsidRDefault="00DA44F3">
      <w:r>
        <w:t xml:space="preserve">The </w:t>
      </w:r>
      <w:r w:rsidR="00731F0F" w:rsidRPr="00DA44F3">
        <w:t xml:space="preserve">Drama for Life </w:t>
      </w:r>
      <w:r>
        <w:t xml:space="preserve">division’s </w:t>
      </w:r>
      <w:r w:rsidR="00731F0F" w:rsidRPr="00DA44F3">
        <w:t>international research collaborations from 2011 to 2013</w:t>
      </w:r>
      <w:r w:rsidR="00574CAE" w:rsidRPr="00DA44F3">
        <w:t xml:space="preserve"> include</w:t>
      </w:r>
      <w:r w:rsidR="0016543F">
        <w:t>d</w:t>
      </w:r>
      <w:r w:rsidR="00731F0F" w:rsidRPr="00DA44F3">
        <w:t>:</w:t>
      </w:r>
    </w:p>
    <w:p w14:paraId="7ED0902F" w14:textId="77777777" w:rsidR="00731F0F" w:rsidRPr="00DA44F3" w:rsidRDefault="00731F0F" w:rsidP="00731F0F">
      <w:pPr>
        <w:pStyle w:val="ListParagraph"/>
        <w:numPr>
          <w:ilvl w:val="0"/>
          <w:numId w:val="9"/>
        </w:numPr>
      </w:pPr>
      <w:r w:rsidRPr="00DA44F3">
        <w:t>UCLA Arts and Global Health Centre, Through Positive Eyes Project, Professor David Gere</w:t>
      </w:r>
    </w:p>
    <w:p w14:paraId="2238471F" w14:textId="77777777" w:rsidR="00731F0F" w:rsidRPr="00DA44F3" w:rsidRDefault="00574CAE" w:rsidP="00731F0F">
      <w:pPr>
        <w:pStyle w:val="ListParagraph"/>
        <w:numPr>
          <w:ilvl w:val="0"/>
          <w:numId w:val="9"/>
        </w:numPr>
      </w:pPr>
      <w:r w:rsidRPr="00DA44F3">
        <w:t xml:space="preserve">New York University, Drama Therapy </w:t>
      </w:r>
      <w:proofErr w:type="spellStart"/>
      <w:r w:rsidRPr="00DA44F3">
        <w:t>Programme</w:t>
      </w:r>
      <w:proofErr w:type="spellEnd"/>
      <w:r w:rsidRPr="00DA44F3">
        <w:t xml:space="preserve">, Professor Robert </w:t>
      </w:r>
      <w:proofErr w:type="spellStart"/>
      <w:r w:rsidRPr="00DA44F3">
        <w:t>Landy</w:t>
      </w:r>
      <w:proofErr w:type="spellEnd"/>
    </w:p>
    <w:p w14:paraId="640D4767" w14:textId="77777777" w:rsidR="00574CAE" w:rsidRPr="00DA44F3" w:rsidRDefault="00574CAE" w:rsidP="00731F0F">
      <w:pPr>
        <w:pStyle w:val="ListParagraph"/>
        <w:numPr>
          <w:ilvl w:val="0"/>
          <w:numId w:val="9"/>
        </w:numPr>
      </w:pPr>
      <w:r w:rsidRPr="00DA44F3">
        <w:t xml:space="preserve">Lesley University, Expressive Therapy </w:t>
      </w:r>
      <w:proofErr w:type="spellStart"/>
      <w:r w:rsidRPr="00DA44F3">
        <w:t>Programme</w:t>
      </w:r>
      <w:proofErr w:type="spellEnd"/>
      <w:r w:rsidRPr="00DA44F3">
        <w:t xml:space="preserve">, Professor </w:t>
      </w:r>
      <w:proofErr w:type="spellStart"/>
      <w:r w:rsidRPr="00DA44F3">
        <w:t>Marcow-Speiser</w:t>
      </w:r>
      <w:proofErr w:type="spellEnd"/>
    </w:p>
    <w:p w14:paraId="6C791DC5" w14:textId="77777777" w:rsidR="00574CAE" w:rsidRPr="00DA44F3" w:rsidRDefault="00574CAE" w:rsidP="00731F0F">
      <w:pPr>
        <w:pStyle w:val="ListParagraph"/>
        <w:numPr>
          <w:ilvl w:val="0"/>
          <w:numId w:val="9"/>
        </w:numPr>
      </w:pPr>
      <w:r w:rsidRPr="00DA44F3">
        <w:t xml:space="preserve">Eduardo </w:t>
      </w:r>
      <w:proofErr w:type="spellStart"/>
      <w:r w:rsidRPr="00DA44F3">
        <w:t>Mondlane</w:t>
      </w:r>
      <w:proofErr w:type="spellEnd"/>
      <w:r w:rsidRPr="00DA44F3">
        <w:t xml:space="preserve"> University, Drama Department, </w:t>
      </w:r>
      <w:proofErr w:type="spellStart"/>
      <w:r w:rsidRPr="00DA44F3">
        <w:t>Rogerio</w:t>
      </w:r>
      <w:proofErr w:type="spellEnd"/>
      <w:r w:rsidRPr="00DA44F3">
        <w:t xml:space="preserve"> </w:t>
      </w:r>
      <w:proofErr w:type="spellStart"/>
      <w:r w:rsidRPr="00DA44F3">
        <w:t>Manjate</w:t>
      </w:r>
      <w:proofErr w:type="spellEnd"/>
      <w:r w:rsidRPr="00DA44F3">
        <w:t xml:space="preserve">, </w:t>
      </w:r>
      <w:proofErr w:type="spellStart"/>
      <w:r w:rsidRPr="00DA44F3">
        <w:t>Evaristo</w:t>
      </w:r>
      <w:proofErr w:type="spellEnd"/>
      <w:r w:rsidRPr="00DA44F3">
        <w:t xml:space="preserve"> Abreu, </w:t>
      </w:r>
      <w:proofErr w:type="spellStart"/>
      <w:r w:rsidRPr="00DA44F3">
        <w:t>Dadivo</w:t>
      </w:r>
      <w:proofErr w:type="spellEnd"/>
      <w:r w:rsidRPr="00DA44F3">
        <w:t xml:space="preserve"> </w:t>
      </w:r>
      <w:proofErr w:type="spellStart"/>
      <w:r w:rsidRPr="00DA44F3">
        <w:t>Combane</w:t>
      </w:r>
      <w:proofErr w:type="spellEnd"/>
    </w:p>
    <w:p w14:paraId="7D780938" w14:textId="77777777" w:rsidR="00574CAE" w:rsidRPr="00DA44F3" w:rsidRDefault="00574CAE" w:rsidP="00731F0F">
      <w:pPr>
        <w:pStyle w:val="ListParagraph"/>
        <w:numPr>
          <w:ilvl w:val="0"/>
          <w:numId w:val="9"/>
        </w:numPr>
      </w:pPr>
      <w:r w:rsidRPr="00DA44F3">
        <w:t>Institute of Education, University of London, Professor Phil Jones</w:t>
      </w:r>
    </w:p>
    <w:p w14:paraId="25E0F57C" w14:textId="77777777" w:rsidR="0080352A" w:rsidRDefault="0080352A" w:rsidP="0080352A"/>
    <w:p w14:paraId="7E33FC54" w14:textId="76094658" w:rsidR="0080352A" w:rsidRDefault="0016543F" w:rsidP="0080352A">
      <w:proofErr w:type="spellStart"/>
      <w:r w:rsidRPr="0016543F">
        <w:rPr>
          <w:b/>
        </w:rPr>
        <w:t>Donato</w:t>
      </w:r>
      <w:proofErr w:type="spellEnd"/>
      <w:r w:rsidRPr="0016543F">
        <w:rPr>
          <w:b/>
        </w:rPr>
        <w:t xml:space="preserve"> </w:t>
      </w:r>
      <w:proofErr w:type="spellStart"/>
      <w:r w:rsidRPr="0016543F">
        <w:rPr>
          <w:b/>
        </w:rPr>
        <w:t>Somma</w:t>
      </w:r>
      <w:proofErr w:type="spellEnd"/>
      <w:r>
        <w:t xml:space="preserve"> (</w:t>
      </w:r>
      <w:r w:rsidR="0080352A">
        <w:t>MUSIC</w:t>
      </w:r>
      <w:r>
        <w:t>)</w:t>
      </w:r>
      <w:r w:rsidR="0080352A">
        <w:t xml:space="preserve"> </w:t>
      </w:r>
      <w:r>
        <w:t xml:space="preserve">has </w:t>
      </w:r>
      <w:r w:rsidR="0080352A">
        <w:t>work</w:t>
      </w:r>
      <w:r>
        <w:t xml:space="preserve">ed </w:t>
      </w:r>
      <w:proofErr w:type="gramStart"/>
      <w:r w:rsidR="0080352A">
        <w:t xml:space="preserve">on </w:t>
      </w:r>
      <w:r>
        <w:t xml:space="preserve"> research</w:t>
      </w:r>
      <w:proofErr w:type="gramEnd"/>
      <w:r>
        <w:t xml:space="preserve"> focused on </w:t>
      </w:r>
      <w:r w:rsidR="0080352A">
        <w:t>opera in Africa with University of Mich</w:t>
      </w:r>
      <w:r w:rsidR="00DC6E8A">
        <w:t xml:space="preserve">igan African and </w:t>
      </w:r>
      <w:proofErr w:type="spellStart"/>
      <w:r w:rsidR="00DC6E8A">
        <w:t>Diasporic</w:t>
      </w:r>
      <w:proofErr w:type="spellEnd"/>
      <w:r w:rsidR="00DC6E8A">
        <w:t xml:space="preserve"> </w:t>
      </w:r>
      <w:r>
        <w:t xml:space="preserve">Studies and Gender Studies </w:t>
      </w:r>
      <w:r w:rsidR="00DC6E8A">
        <w:t>Professor N. Andre</w:t>
      </w:r>
    </w:p>
    <w:p w14:paraId="38A36729" w14:textId="77777777" w:rsidR="00D2140C" w:rsidRDefault="00D2140C" w:rsidP="0080352A"/>
    <w:p w14:paraId="02A970F2" w14:textId="77777777" w:rsidR="004A5CEC" w:rsidRPr="006442BD" w:rsidRDefault="004A5CEC" w:rsidP="004A5CEC">
      <w:pPr>
        <w:pStyle w:val="ListParagraph"/>
        <w:rPr>
          <w:rFonts w:ascii="Arial" w:hAnsi="Arial" w:cs="Arial"/>
          <w:sz w:val="22"/>
          <w:szCs w:val="22"/>
        </w:rPr>
      </w:pPr>
    </w:p>
    <w:p w14:paraId="7A9202D2" w14:textId="77777777" w:rsidR="004A5CEC" w:rsidRPr="004A5CEC" w:rsidRDefault="004A5CEC" w:rsidP="004A5CEC">
      <w:pPr>
        <w:pStyle w:val="ListParagraph"/>
        <w:rPr>
          <w:rFonts w:ascii="Arial" w:hAnsi="Arial" w:cs="Arial"/>
        </w:rPr>
      </w:pPr>
    </w:p>
    <w:p w14:paraId="1A547C2D" w14:textId="77777777" w:rsidR="004A5CEC" w:rsidRPr="004A5CEC" w:rsidRDefault="004A5CEC" w:rsidP="004A5CEC">
      <w:pPr>
        <w:pStyle w:val="ListParagraph"/>
        <w:spacing w:line="276" w:lineRule="auto"/>
        <w:rPr>
          <w:rFonts w:ascii="Arial" w:hAnsi="Arial" w:cs="Arial"/>
        </w:rPr>
      </w:pPr>
    </w:p>
    <w:p w14:paraId="48FBCB1E" w14:textId="77777777" w:rsidR="00494506" w:rsidRPr="004A5CEC" w:rsidRDefault="00494506" w:rsidP="004A5CEC">
      <w:pPr>
        <w:pStyle w:val="ListParagraph"/>
        <w:spacing w:line="276" w:lineRule="auto"/>
        <w:rPr>
          <w:rFonts w:ascii="Arial" w:hAnsi="Arial" w:cs="Arial"/>
        </w:rPr>
      </w:pPr>
    </w:p>
    <w:p w14:paraId="169ABAC5" w14:textId="77777777" w:rsidR="00494506" w:rsidRDefault="00494506" w:rsidP="00494506">
      <w:pPr>
        <w:rPr>
          <w:rFonts w:cs="Tahoma"/>
          <w:bCs/>
        </w:rPr>
      </w:pPr>
      <w:r w:rsidRPr="009E7B7B">
        <w:rPr>
          <w:rFonts w:cs="Tahoma"/>
          <w:bCs/>
        </w:rPr>
        <w:t xml:space="preserve">-Hosted 3 lecturers and 7 students during </w:t>
      </w:r>
      <w:proofErr w:type="gramStart"/>
      <w:r w:rsidRPr="009E7B7B">
        <w:rPr>
          <w:rFonts w:cs="Tahoma"/>
          <w:bCs/>
        </w:rPr>
        <w:t>an academic</w:t>
      </w:r>
      <w:proofErr w:type="gramEnd"/>
      <w:r w:rsidRPr="009E7B7B">
        <w:rPr>
          <w:rFonts w:cs="Tahoma"/>
          <w:bCs/>
        </w:rPr>
        <w:t xml:space="preserve"> exchange collaboration between DODA and the University of Zurich, Switzerland. </w:t>
      </w:r>
    </w:p>
    <w:p w14:paraId="0106B6E3" w14:textId="77777777" w:rsidR="00731F0F" w:rsidRPr="00731F0F" w:rsidRDefault="00731F0F"/>
    <w:p w14:paraId="79A2DA95" w14:textId="77777777" w:rsidR="00B61FAF" w:rsidRDefault="00EC2C34" w:rsidP="00753BA6">
      <w:pPr>
        <w:jc w:val="both"/>
        <w:rPr>
          <w:b/>
          <w:sz w:val="32"/>
          <w:szCs w:val="32"/>
        </w:rPr>
      </w:pPr>
      <w:r>
        <w:rPr>
          <w:b/>
          <w:sz w:val="32"/>
          <w:szCs w:val="32"/>
        </w:rPr>
        <w:t>3.13</w:t>
      </w:r>
      <w:r w:rsidR="00B61FAF">
        <w:rPr>
          <w:b/>
          <w:sz w:val="32"/>
          <w:szCs w:val="32"/>
        </w:rPr>
        <w:t xml:space="preserve"> Conferences, symposia, public </w:t>
      </w:r>
      <w:proofErr w:type="spellStart"/>
      <w:r w:rsidR="00B61FAF">
        <w:rPr>
          <w:b/>
          <w:sz w:val="32"/>
          <w:szCs w:val="32"/>
        </w:rPr>
        <w:t>lectures.talks</w:t>
      </w:r>
      <w:proofErr w:type="spellEnd"/>
      <w:r w:rsidR="00B61FAF">
        <w:rPr>
          <w:b/>
          <w:sz w:val="32"/>
          <w:szCs w:val="32"/>
        </w:rPr>
        <w:t>/seminars and visiting speakers/book launches</w:t>
      </w:r>
    </w:p>
    <w:p w14:paraId="28D333AB" w14:textId="77777777" w:rsidR="0085525C" w:rsidRDefault="0085525C" w:rsidP="00753BA6">
      <w:pPr>
        <w:jc w:val="both"/>
        <w:rPr>
          <w:b/>
          <w:sz w:val="32"/>
          <w:szCs w:val="32"/>
        </w:rPr>
      </w:pPr>
    </w:p>
    <w:p w14:paraId="4971FB91" w14:textId="3CFA4243" w:rsidR="0085525C" w:rsidRPr="00753BA6" w:rsidRDefault="0085525C" w:rsidP="00753BA6">
      <w:pPr>
        <w:jc w:val="both"/>
      </w:pPr>
      <w:r w:rsidRPr="00753BA6">
        <w:t xml:space="preserve">The following section offers a selection of conference participation </w:t>
      </w:r>
      <w:r w:rsidR="0016417B" w:rsidRPr="00753BA6">
        <w:t xml:space="preserve">in 2013 </w:t>
      </w:r>
      <w:r w:rsidRPr="00753BA6">
        <w:t>by members of staff from the Wits School of Arts.</w:t>
      </w:r>
    </w:p>
    <w:p w14:paraId="271AA4CA" w14:textId="77777777" w:rsidR="0085525C" w:rsidRPr="0085525C" w:rsidRDefault="0085525C" w:rsidP="00753BA6">
      <w:pPr>
        <w:jc w:val="both"/>
        <w:rPr>
          <w:b/>
        </w:rPr>
      </w:pPr>
    </w:p>
    <w:p w14:paraId="008EF81E" w14:textId="70D73F56" w:rsidR="00924BC9" w:rsidRPr="0085525C" w:rsidRDefault="00924BC9" w:rsidP="00753BA6">
      <w:pPr>
        <w:jc w:val="both"/>
        <w:rPr>
          <w:sz w:val="32"/>
          <w:szCs w:val="32"/>
        </w:rPr>
      </w:pPr>
      <w:r w:rsidRPr="0085525C">
        <w:rPr>
          <w:b/>
        </w:rPr>
        <w:t>Chris Letcher</w:t>
      </w:r>
      <w:r w:rsidR="0085525C" w:rsidRPr="0085525C">
        <w:rPr>
          <w:sz w:val="32"/>
          <w:szCs w:val="32"/>
        </w:rPr>
        <w:t xml:space="preserve"> </w:t>
      </w:r>
      <w:r w:rsidR="0085525C">
        <w:t>(</w:t>
      </w:r>
      <w:r w:rsidR="0085525C" w:rsidRPr="008F3E4A">
        <w:t>MUSIC</w:t>
      </w:r>
      <w:proofErr w:type="gramStart"/>
      <w:r w:rsidR="0016417B">
        <w:t>)</w:t>
      </w:r>
      <w:r w:rsidR="00753BA6">
        <w:t>,</w:t>
      </w:r>
      <w:proofErr w:type="gramEnd"/>
      <w:r w:rsidR="0016417B">
        <w:t xml:space="preserve"> </w:t>
      </w:r>
      <w:r w:rsidR="0085525C" w:rsidRPr="008F3E4A">
        <w:t xml:space="preserve">presented </w:t>
      </w:r>
      <w:r w:rsidR="0085525C">
        <w:t xml:space="preserve">a </w:t>
      </w:r>
      <w:r w:rsidRPr="008F3E4A">
        <w:t xml:space="preserve">paper at </w:t>
      </w:r>
      <w:r w:rsidR="00E2387B">
        <w:t xml:space="preserve">the </w:t>
      </w:r>
      <w:r w:rsidRPr="008F3E4A">
        <w:rPr>
          <w:rFonts w:eastAsia="Times New Roman"/>
        </w:rPr>
        <w:t xml:space="preserve">African Film and Politics Conference in November 2013 at the University of Westminster, London. “Tone, ‘Race' and Representation: hearing voices in </w:t>
      </w:r>
      <w:r w:rsidRPr="008F3E4A">
        <w:rPr>
          <w:rFonts w:eastAsia="Times New Roman"/>
          <w:i/>
          <w:iCs/>
        </w:rPr>
        <w:t>Red Dust</w:t>
      </w:r>
      <w:r w:rsidRPr="008F3E4A">
        <w:rPr>
          <w:rFonts w:eastAsia="Times New Roman"/>
        </w:rPr>
        <w:t> (2004) and considering the production of the soundtrack”</w:t>
      </w:r>
      <w:r w:rsidR="00753BA6">
        <w:rPr>
          <w:rFonts w:eastAsia="Times New Roman"/>
        </w:rPr>
        <w:t>.</w:t>
      </w:r>
    </w:p>
    <w:p w14:paraId="07D13B64" w14:textId="77777777" w:rsidR="00924BC9" w:rsidRPr="008F3E4A" w:rsidRDefault="00924BC9" w:rsidP="00753BA6">
      <w:pPr>
        <w:jc w:val="both"/>
        <w:rPr>
          <w:rFonts w:eastAsia="Times New Roman"/>
        </w:rPr>
      </w:pPr>
    </w:p>
    <w:p w14:paraId="00E0306B" w14:textId="10B23EC6" w:rsidR="00924BC9" w:rsidRDefault="00753BA6" w:rsidP="00753BA6">
      <w:pPr>
        <w:jc w:val="both"/>
      </w:pPr>
      <w:proofErr w:type="spellStart"/>
      <w:r>
        <w:rPr>
          <w:b/>
        </w:rPr>
        <w:t>Dr</w:t>
      </w:r>
      <w:proofErr w:type="spellEnd"/>
      <w:r>
        <w:rPr>
          <w:b/>
        </w:rPr>
        <w:t xml:space="preserve"> </w:t>
      </w:r>
      <w:r w:rsidRPr="00753BA6">
        <w:rPr>
          <w:b/>
        </w:rPr>
        <w:t xml:space="preserve">Marie </w:t>
      </w:r>
      <w:proofErr w:type="spellStart"/>
      <w:r w:rsidR="00924BC9" w:rsidRPr="00753BA6">
        <w:rPr>
          <w:b/>
        </w:rPr>
        <w:t>Jorritsma</w:t>
      </w:r>
      <w:proofErr w:type="spellEnd"/>
      <w:r w:rsidR="00E2387B" w:rsidRPr="00E2387B">
        <w:t xml:space="preserve"> </w:t>
      </w:r>
      <w:r w:rsidR="00E2387B">
        <w:t>(MUSIC</w:t>
      </w:r>
      <w:proofErr w:type="gramStart"/>
      <w:r w:rsidR="00E2387B">
        <w:t>)</w:t>
      </w:r>
      <w:r>
        <w:t>,</w:t>
      </w:r>
      <w:proofErr w:type="gramEnd"/>
      <w:r w:rsidR="00E2387B">
        <w:t xml:space="preserve"> presented a </w:t>
      </w:r>
      <w:r>
        <w:t xml:space="preserve">plenary paper </w:t>
      </w:r>
      <w:r w:rsidR="00924BC9" w:rsidRPr="008F3E4A">
        <w:t>at the Christian Congregational Music conference, Oxford, UK, August 2013</w:t>
      </w:r>
      <w:r>
        <w:t>.</w:t>
      </w:r>
      <w:r w:rsidR="00924BC9" w:rsidRPr="008F3E4A">
        <w:t xml:space="preserve"> </w:t>
      </w:r>
    </w:p>
    <w:p w14:paraId="40122F8E" w14:textId="77777777" w:rsidR="008F3E4A" w:rsidRPr="008F3E4A" w:rsidRDefault="008F3E4A" w:rsidP="00753BA6">
      <w:pPr>
        <w:jc w:val="both"/>
      </w:pPr>
    </w:p>
    <w:p w14:paraId="2204D749" w14:textId="211EF1FF" w:rsidR="0085525C" w:rsidRDefault="00753BA6" w:rsidP="00753BA6">
      <w:pPr>
        <w:jc w:val="both"/>
        <w:rPr>
          <w:b/>
        </w:rPr>
      </w:pPr>
      <w:proofErr w:type="spellStart"/>
      <w:r>
        <w:rPr>
          <w:b/>
        </w:rPr>
        <w:t>Dr</w:t>
      </w:r>
      <w:proofErr w:type="spellEnd"/>
      <w:r>
        <w:rPr>
          <w:b/>
        </w:rPr>
        <w:t xml:space="preserve"> </w:t>
      </w:r>
      <w:r w:rsidR="00924BC9" w:rsidRPr="00753BA6">
        <w:rPr>
          <w:b/>
        </w:rPr>
        <w:t xml:space="preserve">Marie </w:t>
      </w:r>
      <w:proofErr w:type="spellStart"/>
      <w:r w:rsidR="00924BC9" w:rsidRPr="00753BA6">
        <w:rPr>
          <w:b/>
        </w:rPr>
        <w:t>Jorritsma</w:t>
      </w:r>
      <w:proofErr w:type="spellEnd"/>
      <w:r>
        <w:t xml:space="preserve"> (MUSIC)</w:t>
      </w:r>
      <w:r w:rsidR="00924BC9" w:rsidRPr="008F3E4A">
        <w:t>, paper presented at second international music and landscapes conference in Stellenbosch, September 2013</w:t>
      </w:r>
      <w:r>
        <w:t>.</w:t>
      </w:r>
      <w:r w:rsidR="00924BC9" w:rsidRPr="008F3E4A">
        <w:rPr>
          <w:b/>
        </w:rPr>
        <w:t xml:space="preserve"> </w:t>
      </w:r>
    </w:p>
    <w:p w14:paraId="3B3682BA" w14:textId="77777777" w:rsidR="00753BA6" w:rsidRDefault="00753BA6" w:rsidP="00753BA6">
      <w:pPr>
        <w:jc w:val="both"/>
        <w:rPr>
          <w:b/>
        </w:rPr>
      </w:pPr>
    </w:p>
    <w:p w14:paraId="1F0D5563" w14:textId="77777777" w:rsidR="00753BA6" w:rsidRDefault="00753BA6" w:rsidP="00753BA6">
      <w:pPr>
        <w:jc w:val="both"/>
      </w:pPr>
      <w:r>
        <w:rPr>
          <w:b/>
        </w:rPr>
        <w:t xml:space="preserve">Professor David Andrew </w:t>
      </w:r>
      <w:r w:rsidRPr="00753BA6">
        <w:t>(FINE ARTS) was invite</w:t>
      </w:r>
      <w:r>
        <w:t>d to attend the World Summit on</w:t>
      </w:r>
      <w:r w:rsidRPr="00753BA6">
        <w:t xml:space="preserve"> Arts Education in Munich and </w:t>
      </w:r>
      <w:proofErr w:type="spellStart"/>
      <w:r w:rsidRPr="00753BA6">
        <w:t>Wildbad-Kreuth</w:t>
      </w:r>
      <w:proofErr w:type="spellEnd"/>
      <w:r w:rsidRPr="00753BA6">
        <w:t>, Germany</w:t>
      </w:r>
      <w:r>
        <w:t>,</w:t>
      </w:r>
      <w:r w:rsidRPr="00753BA6">
        <w:t xml:space="preserve"> in May 2013. </w:t>
      </w:r>
    </w:p>
    <w:p w14:paraId="3139C55E" w14:textId="77777777" w:rsidR="00753BA6" w:rsidRDefault="00753BA6" w:rsidP="00753BA6">
      <w:pPr>
        <w:jc w:val="both"/>
      </w:pPr>
    </w:p>
    <w:p w14:paraId="3541F12A" w14:textId="0DF1F08F" w:rsidR="00753BA6" w:rsidRPr="00753BA6" w:rsidRDefault="00753BA6" w:rsidP="00753BA6">
      <w:pPr>
        <w:jc w:val="both"/>
      </w:pPr>
      <w:r w:rsidRPr="00753BA6">
        <w:rPr>
          <w:b/>
        </w:rPr>
        <w:t>Professor David Andrew</w:t>
      </w:r>
      <w:r>
        <w:t xml:space="preserve"> (FINE ARTS) presented a paper </w:t>
      </w:r>
      <w:r w:rsidR="0008654A">
        <w:t xml:space="preserve">entitled </w:t>
      </w:r>
      <w:r w:rsidR="0008654A">
        <w:rPr>
          <w:i/>
        </w:rPr>
        <w:t>Histories of A</w:t>
      </w:r>
      <w:r w:rsidR="0008654A" w:rsidRPr="0008654A">
        <w:rPr>
          <w:i/>
        </w:rPr>
        <w:t>rts Education in South Africa</w:t>
      </w:r>
      <w:r w:rsidR="0008654A">
        <w:t xml:space="preserve"> </w:t>
      </w:r>
      <w:r>
        <w:t>at the Arts in Society Conference in Budapest, Hungary, in June 2013.</w:t>
      </w:r>
    </w:p>
    <w:p w14:paraId="177E24DC" w14:textId="77777777" w:rsidR="002A53BB" w:rsidRPr="00753BA6" w:rsidRDefault="002A53BB" w:rsidP="00753BA6">
      <w:pPr>
        <w:jc w:val="both"/>
        <w:rPr>
          <w:sz w:val="32"/>
          <w:szCs w:val="32"/>
        </w:rPr>
      </w:pPr>
    </w:p>
    <w:p w14:paraId="5D58CA09" w14:textId="051EA4B8" w:rsidR="002A53BB" w:rsidRPr="00753BA6" w:rsidRDefault="002A53BB" w:rsidP="0085525C">
      <w:pPr>
        <w:contextualSpacing/>
        <w:jc w:val="both"/>
      </w:pPr>
      <w:r w:rsidRPr="00753BA6">
        <w:rPr>
          <w:b/>
        </w:rPr>
        <w:t xml:space="preserve">WARREN NEBE </w:t>
      </w:r>
      <w:r w:rsidRPr="00753BA6">
        <w:t>(</w:t>
      </w:r>
      <w:r w:rsidR="00753BA6" w:rsidRPr="00753BA6">
        <w:t xml:space="preserve">DRAMA FOR LIFE, </w:t>
      </w:r>
      <w:r w:rsidRPr="00753BA6">
        <w:t>Full-Time Staff) - TED TALKS and DFL VISION</w:t>
      </w:r>
    </w:p>
    <w:p w14:paraId="324BAB5D" w14:textId="77777777" w:rsidR="002A53BB" w:rsidRPr="00753BA6" w:rsidRDefault="002A53BB" w:rsidP="002A53BB">
      <w:pPr>
        <w:ind w:left="426"/>
        <w:jc w:val="both"/>
        <w:rPr>
          <w:b/>
        </w:rPr>
      </w:pPr>
    </w:p>
    <w:p w14:paraId="1BF9DE70" w14:textId="77777777" w:rsidR="002A53BB" w:rsidRPr="00753BA6" w:rsidRDefault="002A53BB" w:rsidP="002A53BB">
      <w:pPr>
        <w:ind w:left="426"/>
        <w:jc w:val="both"/>
      </w:pPr>
      <w:r w:rsidRPr="00753BA6">
        <w:t xml:space="preserve">Warren </w:t>
      </w:r>
      <w:proofErr w:type="spellStart"/>
      <w:r w:rsidRPr="00753BA6">
        <w:t>Nebe</w:t>
      </w:r>
      <w:proofErr w:type="spellEnd"/>
      <w:r w:rsidRPr="00753BA6">
        <w:t xml:space="preserve"> the Founder and Director of Drama for Life, a Fulbright Alumni, a Theatre Director, a Senior Lecturer and a registered Drama Therapist was part of the TED talk in 2012. </w:t>
      </w:r>
    </w:p>
    <w:p w14:paraId="5BD72562" w14:textId="77777777" w:rsidR="002A53BB" w:rsidRPr="00753BA6" w:rsidRDefault="002A53BB" w:rsidP="002A53BB">
      <w:pPr>
        <w:ind w:left="426"/>
        <w:jc w:val="both"/>
      </w:pPr>
    </w:p>
    <w:p w14:paraId="67C2115E" w14:textId="77777777" w:rsidR="002A53BB" w:rsidRPr="00753BA6" w:rsidRDefault="002A53BB" w:rsidP="002A53BB">
      <w:pPr>
        <w:ind w:left="1134" w:firstLine="12"/>
        <w:jc w:val="both"/>
      </w:pPr>
      <w:r w:rsidRPr="00753BA6">
        <w:t xml:space="preserve">TED is a nonprofit devoted to Ideas Worth Spreading. It started out (in 1984) as a conference bringing together people from three worlds: Technology, Entertainment, </w:t>
      </w:r>
      <w:proofErr w:type="gramStart"/>
      <w:r w:rsidRPr="00753BA6">
        <w:t>Design</w:t>
      </w:r>
      <w:proofErr w:type="gramEnd"/>
      <w:r w:rsidRPr="00753BA6">
        <w:t xml:space="preserve">. Since then its scope has become ever broader. Along with two annual conferences -- the TED Conference on the West Coast each spring, and the TED Global conference in Edinburgh UK each summer -- TED includes the award-winning TED Talks video site, the Open Translation Project and TED Conversations, the inspiring TED Fellows and </w:t>
      </w:r>
      <w:proofErr w:type="spellStart"/>
      <w:r w:rsidRPr="00753BA6">
        <w:t>TEDx</w:t>
      </w:r>
      <w:proofErr w:type="spellEnd"/>
      <w:r w:rsidRPr="00753BA6">
        <w:t xml:space="preserve"> programs, and the annual TED Prize. </w:t>
      </w:r>
      <w:hyperlink r:id="rId10" w:history="1">
        <w:r w:rsidRPr="00753BA6">
          <w:rPr>
            <w:rStyle w:val="Hyperlink"/>
          </w:rPr>
          <w:t>http://www.ted.com/pages/about</w:t>
        </w:r>
      </w:hyperlink>
      <w:r w:rsidRPr="00753BA6">
        <w:t xml:space="preserve">. </w:t>
      </w:r>
    </w:p>
    <w:p w14:paraId="1B212B27" w14:textId="77777777" w:rsidR="002A53BB" w:rsidRPr="00753BA6" w:rsidRDefault="002A53BB" w:rsidP="002A53BB">
      <w:pPr>
        <w:ind w:left="426" w:firstLine="720"/>
        <w:jc w:val="both"/>
      </w:pPr>
    </w:p>
    <w:p w14:paraId="62812F23" w14:textId="77777777" w:rsidR="002A53BB" w:rsidRPr="00753BA6" w:rsidRDefault="002A53BB" w:rsidP="002A53BB">
      <w:pPr>
        <w:ind w:left="426"/>
        <w:jc w:val="both"/>
      </w:pPr>
      <w:r w:rsidRPr="00753BA6">
        <w:lastRenderedPageBreak/>
        <w:t xml:space="preserve">Warren’s presentation explored the founding of Drama for Life and its role in Africa as a cutting edge </w:t>
      </w:r>
      <w:proofErr w:type="spellStart"/>
      <w:r w:rsidRPr="00753BA6">
        <w:t>programme</w:t>
      </w:r>
      <w:proofErr w:type="spellEnd"/>
      <w:r w:rsidRPr="00753BA6">
        <w:t xml:space="preserve"> in social transformation, education and therapy.  Drama for Life’s participation in the TED Talks was one of the major publicity highlights. </w:t>
      </w:r>
    </w:p>
    <w:p w14:paraId="10FA45DB" w14:textId="77777777" w:rsidR="002A53BB" w:rsidRPr="00753BA6" w:rsidRDefault="002A53BB" w:rsidP="002A53BB">
      <w:pPr>
        <w:ind w:left="426"/>
        <w:jc w:val="both"/>
      </w:pPr>
    </w:p>
    <w:p w14:paraId="6C56AADD" w14:textId="77777777" w:rsidR="002A53BB" w:rsidRPr="00753BA6" w:rsidRDefault="002A53BB" w:rsidP="002A53BB">
      <w:pPr>
        <w:ind w:left="426"/>
        <w:jc w:val="both"/>
      </w:pPr>
      <w:r w:rsidRPr="00753BA6">
        <w:t xml:space="preserve">Warren’s role has been to develop a research hub out of Drama for Life. This unique </w:t>
      </w:r>
      <w:proofErr w:type="spellStart"/>
      <w:r w:rsidRPr="00753BA6">
        <w:t>programme</w:t>
      </w:r>
      <w:proofErr w:type="spellEnd"/>
      <w:r w:rsidRPr="00753BA6">
        <w:t xml:space="preserve"> structure integrates theoretical and empirical research thrusts with unique postgraduate academic degrees that cut across Applied Drama and Theatre, Drama Therapy, Arts Education and Performance Studies. These </w:t>
      </w:r>
      <w:proofErr w:type="spellStart"/>
      <w:r w:rsidRPr="00753BA6">
        <w:t>programme</w:t>
      </w:r>
      <w:proofErr w:type="spellEnd"/>
      <w:r w:rsidRPr="00753BA6">
        <w:t xml:space="preserve"> aspects are deeply rooted in an extensive community outreach arm that provides further opportunity for practice-based research. </w:t>
      </w:r>
    </w:p>
    <w:p w14:paraId="53E5C4FD" w14:textId="77777777" w:rsidR="00731F0F" w:rsidRPr="00753BA6" w:rsidRDefault="00731F0F" w:rsidP="002A53BB">
      <w:pPr>
        <w:ind w:left="426"/>
        <w:jc w:val="both"/>
      </w:pPr>
    </w:p>
    <w:p w14:paraId="30C2FC8C" w14:textId="77777777" w:rsidR="00731F0F" w:rsidRPr="00753BA6" w:rsidRDefault="00731F0F" w:rsidP="00731F0F">
      <w:pPr>
        <w:jc w:val="both"/>
      </w:pPr>
      <w:r w:rsidRPr="00753BA6">
        <w:t>Keynote, plenary or invited conference/seminar papers</w:t>
      </w:r>
    </w:p>
    <w:p w14:paraId="435F4A25" w14:textId="77777777" w:rsidR="00731F0F" w:rsidRPr="00753BA6" w:rsidRDefault="00731F0F" w:rsidP="00731F0F">
      <w:pPr>
        <w:jc w:val="both"/>
      </w:pPr>
    </w:p>
    <w:p w14:paraId="39AC4BA1" w14:textId="77777777" w:rsidR="00731F0F" w:rsidRPr="00753BA6" w:rsidRDefault="00731F0F" w:rsidP="00731F0F">
      <w:pPr>
        <w:numPr>
          <w:ilvl w:val="0"/>
          <w:numId w:val="5"/>
        </w:numPr>
        <w:contextualSpacing/>
        <w:jc w:val="both"/>
      </w:pPr>
      <w:proofErr w:type="spellStart"/>
      <w:r w:rsidRPr="00753BA6">
        <w:t>Nkosi</w:t>
      </w:r>
      <w:proofErr w:type="spellEnd"/>
      <w:r w:rsidRPr="00753BA6">
        <w:t xml:space="preserve">, L., Penn, C., </w:t>
      </w:r>
      <w:proofErr w:type="spellStart"/>
      <w:r w:rsidRPr="00753BA6">
        <w:t>Nebe</w:t>
      </w:r>
      <w:proofErr w:type="spellEnd"/>
      <w:r w:rsidRPr="00753BA6">
        <w:t xml:space="preserve">, W. 2012 </w:t>
      </w:r>
      <w:r w:rsidRPr="00753BA6">
        <w:rPr>
          <w:rFonts w:cs="Calibri"/>
          <w:i/>
          <w:lang w:val="en-GB"/>
        </w:rPr>
        <w:t>“The Word can Kill and the Word can Heal”</w:t>
      </w:r>
      <w:r w:rsidRPr="00753BA6">
        <w:rPr>
          <w:rFonts w:cs="Calibri"/>
          <w:lang w:val="en-GB"/>
        </w:rPr>
        <w:t xml:space="preserve"> </w:t>
      </w:r>
      <w:r w:rsidRPr="00753BA6">
        <w:rPr>
          <w:bCs/>
          <w:i/>
          <w:color w:val="000000"/>
        </w:rPr>
        <w:t>A Study of Communication in a South African Clinic and its Application to Theatre</w:t>
      </w:r>
      <w:r w:rsidRPr="00753BA6">
        <w:rPr>
          <w:bCs/>
          <w:color w:val="000000"/>
        </w:rPr>
        <w:t>, HEAIDS Conference, University of Cape Town</w:t>
      </w:r>
    </w:p>
    <w:p w14:paraId="21DE1F54" w14:textId="77777777" w:rsidR="00731F0F" w:rsidRPr="00753BA6" w:rsidRDefault="00731F0F" w:rsidP="00731F0F">
      <w:pPr>
        <w:ind w:left="1146"/>
        <w:jc w:val="both"/>
      </w:pPr>
    </w:p>
    <w:p w14:paraId="6164AA10" w14:textId="77777777" w:rsidR="00731F0F" w:rsidRPr="00753BA6" w:rsidRDefault="00731F0F" w:rsidP="00731F0F">
      <w:pPr>
        <w:numPr>
          <w:ilvl w:val="0"/>
          <w:numId w:val="5"/>
        </w:numPr>
        <w:contextualSpacing/>
        <w:jc w:val="both"/>
      </w:pPr>
      <w:proofErr w:type="spellStart"/>
      <w:r w:rsidRPr="00753BA6">
        <w:t>Nebe</w:t>
      </w:r>
      <w:proofErr w:type="spellEnd"/>
      <w:r w:rsidRPr="00753BA6">
        <w:t xml:space="preserve">, Warren 2012 </w:t>
      </w:r>
      <w:r w:rsidRPr="00753BA6">
        <w:rPr>
          <w:i/>
        </w:rPr>
        <w:t>Critical Reflexive Pedagogy in HIV/AIDS education through Applied Drama</w:t>
      </w:r>
      <w:r w:rsidRPr="00753BA6">
        <w:t>, HEAIDS Conference, University of Cape Town</w:t>
      </w:r>
    </w:p>
    <w:p w14:paraId="6DDD0BC4" w14:textId="77777777" w:rsidR="00731F0F" w:rsidRPr="00753BA6" w:rsidRDefault="00731F0F" w:rsidP="00731F0F">
      <w:pPr>
        <w:ind w:left="1146"/>
        <w:jc w:val="both"/>
      </w:pPr>
    </w:p>
    <w:p w14:paraId="541943E1" w14:textId="77777777" w:rsidR="00731F0F" w:rsidRPr="00753BA6" w:rsidRDefault="00731F0F" w:rsidP="00731F0F">
      <w:pPr>
        <w:numPr>
          <w:ilvl w:val="0"/>
          <w:numId w:val="5"/>
        </w:numPr>
        <w:contextualSpacing/>
        <w:jc w:val="both"/>
      </w:pPr>
      <w:proofErr w:type="spellStart"/>
      <w:r w:rsidRPr="00753BA6">
        <w:t>Nebe</w:t>
      </w:r>
      <w:proofErr w:type="spellEnd"/>
      <w:r w:rsidRPr="00753BA6">
        <w:t xml:space="preserve">, Warren 2012 </w:t>
      </w:r>
      <w:r w:rsidRPr="00753BA6">
        <w:rPr>
          <w:i/>
        </w:rPr>
        <w:t>Theatre as Ethnography: A Case Study of Through Positive Eyes</w:t>
      </w:r>
      <w:r w:rsidRPr="00753BA6">
        <w:t>, Drama for Life Africa Research Conference, University of Pretoria</w:t>
      </w:r>
    </w:p>
    <w:p w14:paraId="684DFB4F" w14:textId="77777777" w:rsidR="00731F0F" w:rsidRPr="00753BA6" w:rsidRDefault="00731F0F" w:rsidP="00731F0F">
      <w:pPr>
        <w:jc w:val="both"/>
      </w:pPr>
    </w:p>
    <w:p w14:paraId="12AEE71C" w14:textId="77777777" w:rsidR="00731F0F" w:rsidRPr="00753BA6" w:rsidRDefault="00731F0F" w:rsidP="00731F0F">
      <w:pPr>
        <w:jc w:val="both"/>
      </w:pPr>
      <w:r w:rsidRPr="00753BA6">
        <w:t>Conference Chair and Co-Chair</w:t>
      </w:r>
    </w:p>
    <w:p w14:paraId="5AE4D5BE" w14:textId="77777777" w:rsidR="00731F0F" w:rsidRPr="00753BA6" w:rsidRDefault="00731F0F" w:rsidP="00731F0F">
      <w:pPr>
        <w:jc w:val="both"/>
      </w:pPr>
    </w:p>
    <w:p w14:paraId="17E8B92F" w14:textId="77777777" w:rsidR="00731F0F" w:rsidRPr="00753BA6" w:rsidRDefault="00731F0F" w:rsidP="00731F0F">
      <w:pPr>
        <w:numPr>
          <w:ilvl w:val="0"/>
          <w:numId w:val="8"/>
        </w:numPr>
        <w:contextualSpacing/>
        <w:jc w:val="both"/>
        <w:rPr>
          <w:i/>
        </w:rPr>
      </w:pPr>
      <w:proofErr w:type="spellStart"/>
      <w:r w:rsidRPr="00753BA6">
        <w:t>Nebe</w:t>
      </w:r>
      <w:proofErr w:type="spellEnd"/>
      <w:r w:rsidRPr="00753BA6">
        <w:t>, Warren and Barnes, Hazel 2010 Drama for Life Africa Research Conference, University of the Witwatersrand</w:t>
      </w:r>
    </w:p>
    <w:p w14:paraId="56150DC6" w14:textId="77777777" w:rsidR="00731F0F" w:rsidRPr="00753BA6" w:rsidRDefault="00731F0F" w:rsidP="00731F0F">
      <w:pPr>
        <w:numPr>
          <w:ilvl w:val="0"/>
          <w:numId w:val="8"/>
        </w:numPr>
        <w:contextualSpacing/>
        <w:jc w:val="both"/>
        <w:rPr>
          <w:i/>
        </w:rPr>
      </w:pPr>
      <w:proofErr w:type="spellStart"/>
      <w:r w:rsidRPr="00753BA6">
        <w:t>Nebe</w:t>
      </w:r>
      <w:proofErr w:type="spellEnd"/>
      <w:r w:rsidRPr="00753BA6">
        <w:t>, Warren and Barnes, Hazel 2011 Drama for Life Africa Research Conference, University of the Witwatersrand</w:t>
      </w:r>
    </w:p>
    <w:p w14:paraId="00BE4CA2" w14:textId="77777777" w:rsidR="00731F0F" w:rsidRPr="00753BA6" w:rsidRDefault="00731F0F" w:rsidP="00731F0F">
      <w:pPr>
        <w:numPr>
          <w:ilvl w:val="0"/>
          <w:numId w:val="8"/>
        </w:numPr>
        <w:contextualSpacing/>
        <w:jc w:val="both"/>
        <w:rPr>
          <w:i/>
        </w:rPr>
      </w:pPr>
      <w:proofErr w:type="spellStart"/>
      <w:r w:rsidRPr="00753BA6">
        <w:t>Nebe</w:t>
      </w:r>
      <w:proofErr w:type="spellEnd"/>
      <w:r w:rsidRPr="00753BA6">
        <w:t>, Warren and Coetzee, Marie-</w:t>
      </w:r>
      <w:proofErr w:type="spellStart"/>
      <w:r w:rsidRPr="00753BA6">
        <w:t>Heleen</w:t>
      </w:r>
      <w:proofErr w:type="spellEnd"/>
      <w:r w:rsidRPr="00753BA6">
        <w:t xml:space="preserve"> 2012 Drama for Life Africa Research Conference “</w:t>
      </w:r>
      <w:r w:rsidRPr="00753BA6">
        <w:rPr>
          <w:i/>
        </w:rPr>
        <w:t xml:space="preserve">Applied Drama and Theatre as Social Change Intervention in Conflict and Post-Conflict Contexts”, </w:t>
      </w:r>
      <w:r w:rsidRPr="00753BA6">
        <w:t>University of Pretoria</w:t>
      </w:r>
    </w:p>
    <w:p w14:paraId="1F8EA551" w14:textId="77777777" w:rsidR="00731F0F" w:rsidRPr="00753BA6" w:rsidRDefault="00731F0F" w:rsidP="00731F0F">
      <w:pPr>
        <w:numPr>
          <w:ilvl w:val="0"/>
          <w:numId w:val="8"/>
        </w:numPr>
        <w:contextualSpacing/>
        <w:jc w:val="both"/>
        <w:rPr>
          <w:i/>
        </w:rPr>
      </w:pPr>
      <w:proofErr w:type="spellStart"/>
      <w:r w:rsidRPr="00753BA6">
        <w:t>Nebe</w:t>
      </w:r>
      <w:proofErr w:type="spellEnd"/>
      <w:r w:rsidRPr="00753BA6">
        <w:t>, Warren 2013 Drama for Life Africa Research Conference “The Unfinished Business of Truth and Reconciliation: Arts, Trauma and Healing”, Soweto Theatre in collaboration with University of the Witwatersrand</w:t>
      </w:r>
    </w:p>
    <w:p w14:paraId="3E68CC53" w14:textId="77777777" w:rsidR="002A53BB" w:rsidRPr="00753BA6" w:rsidRDefault="002A53BB" w:rsidP="002A53BB">
      <w:pPr>
        <w:ind w:left="426"/>
        <w:jc w:val="both"/>
      </w:pPr>
    </w:p>
    <w:p w14:paraId="55735E76" w14:textId="03A1CF62" w:rsidR="002A53BB" w:rsidRPr="00753BA6" w:rsidRDefault="002A53BB" w:rsidP="002A53BB">
      <w:pPr>
        <w:numPr>
          <w:ilvl w:val="0"/>
          <w:numId w:val="1"/>
        </w:numPr>
        <w:ind w:left="426"/>
        <w:contextualSpacing/>
        <w:jc w:val="both"/>
        <w:rPr>
          <w:b/>
        </w:rPr>
      </w:pPr>
      <w:r w:rsidRPr="00753BA6">
        <w:rPr>
          <w:b/>
        </w:rPr>
        <w:t xml:space="preserve">MUNYARADZI CHATIKOBO </w:t>
      </w:r>
      <w:r w:rsidRPr="00753BA6">
        <w:t>(</w:t>
      </w:r>
      <w:r w:rsidR="00753BA6" w:rsidRPr="00753BA6">
        <w:t xml:space="preserve">DRAMA FOR LIFE, </w:t>
      </w:r>
      <w:proofErr w:type="spellStart"/>
      <w:r w:rsidRPr="00753BA6">
        <w:t>Programme</w:t>
      </w:r>
      <w:proofErr w:type="spellEnd"/>
      <w:r w:rsidRPr="00753BA6">
        <w:t xml:space="preserve"> Manager) – CULTURAL LEADERSHIP INTERNATIONAL PROGRAMME</w:t>
      </w:r>
    </w:p>
    <w:p w14:paraId="45FBAFFB" w14:textId="77777777" w:rsidR="002A53BB" w:rsidRPr="00753BA6" w:rsidRDefault="002A53BB" w:rsidP="002A53BB">
      <w:pPr>
        <w:ind w:left="426"/>
        <w:jc w:val="both"/>
        <w:rPr>
          <w:b/>
        </w:rPr>
      </w:pPr>
    </w:p>
    <w:p w14:paraId="639B053A" w14:textId="77777777" w:rsidR="002A53BB" w:rsidRPr="00753BA6" w:rsidRDefault="002A53BB" w:rsidP="002A53BB">
      <w:pPr>
        <w:ind w:left="426"/>
        <w:jc w:val="both"/>
      </w:pPr>
      <w:r w:rsidRPr="00753BA6">
        <w:t xml:space="preserve">The Drama for Life </w:t>
      </w:r>
      <w:proofErr w:type="spellStart"/>
      <w:r w:rsidRPr="00753BA6">
        <w:t>Programme</w:t>
      </w:r>
      <w:proofErr w:type="spellEnd"/>
      <w:r w:rsidRPr="00753BA6">
        <w:t xml:space="preserve"> Manager- </w:t>
      </w:r>
      <w:proofErr w:type="spellStart"/>
      <w:r w:rsidRPr="00753BA6">
        <w:t>Munyaradzi</w:t>
      </w:r>
      <w:proofErr w:type="spellEnd"/>
      <w:r w:rsidRPr="00753BA6">
        <w:t xml:space="preserve"> </w:t>
      </w:r>
      <w:proofErr w:type="spellStart"/>
      <w:r w:rsidRPr="00753BA6">
        <w:t>Chatikobo</w:t>
      </w:r>
      <w:proofErr w:type="spellEnd"/>
      <w:r w:rsidRPr="00753BA6">
        <w:t xml:space="preserve"> was one of the two people from South Africa selected to participate in the British Council Cultural Leadership International </w:t>
      </w:r>
      <w:proofErr w:type="spellStart"/>
      <w:r w:rsidRPr="00753BA6">
        <w:t>Programmes</w:t>
      </w:r>
      <w:proofErr w:type="spellEnd"/>
      <w:r w:rsidRPr="00753BA6">
        <w:t xml:space="preserve"> </w:t>
      </w:r>
      <w:proofErr w:type="gramStart"/>
      <w:r w:rsidRPr="00753BA6">
        <w:t>“</w:t>
      </w:r>
      <w:r w:rsidRPr="00753BA6">
        <w:rPr>
          <w:i/>
        </w:rPr>
        <w:t>which</w:t>
      </w:r>
      <w:proofErr w:type="gramEnd"/>
      <w:r w:rsidRPr="00753BA6">
        <w:rPr>
          <w:i/>
        </w:rPr>
        <w:t xml:space="preserve"> seeks to identify, celebrate and support the next generation of international cultural leaders and help them to develop their skills and talent</w:t>
      </w:r>
      <w:r w:rsidRPr="00753BA6">
        <w:t xml:space="preserve">”. This capacity </w:t>
      </w:r>
      <w:r w:rsidRPr="00753BA6">
        <w:lastRenderedPageBreak/>
        <w:t xml:space="preserve">enhancement </w:t>
      </w:r>
      <w:proofErr w:type="spellStart"/>
      <w:proofErr w:type="gramStart"/>
      <w:r w:rsidRPr="00753BA6">
        <w:t>programme</w:t>
      </w:r>
      <w:proofErr w:type="spellEnd"/>
      <w:r w:rsidRPr="00753BA6">
        <w:t xml:space="preserve"> which started at the end of 2011 with the Turkey-Istanbul Introductory Workshop will</w:t>
      </w:r>
      <w:proofErr w:type="gramEnd"/>
      <w:r w:rsidRPr="00753BA6">
        <w:t xml:space="preserve"> ran until December 2012. As part of this </w:t>
      </w:r>
      <w:proofErr w:type="spellStart"/>
      <w:r w:rsidRPr="00753BA6">
        <w:t>programme</w:t>
      </w:r>
      <w:proofErr w:type="spellEnd"/>
      <w:r w:rsidRPr="00753BA6">
        <w:t xml:space="preserve">, </w:t>
      </w:r>
      <w:proofErr w:type="spellStart"/>
      <w:r w:rsidRPr="00753BA6">
        <w:t>Munyaradzi</w:t>
      </w:r>
      <w:proofErr w:type="spellEnd"/>
      <w:r w:rsidRPr="00753BA6">
        <w:t xml:space="preserve"> </w:t>
      </w:r>
      <w:proofErr w:type="spellStart"/>
      <w:r w:rsidRPr="00753BA6">
        <w:t>Chatikobo</w:t>
      </w:r>
      <w:proofErr w:type="spellEnd"/>
      <w:r w:rsidRPr="00753BA6">
        <w:t xml:space="preserve"> attended the </w:t>
      </w:r>
      <w:r w:rsidRPr="00753BA6">
        <w:rPr>
          <w:b/>
        </w:rPr>
        <w:t>International Summer Program “Cultural Industries and Creative Economy” short course scheduled for 17-21 July, 2012, in Amsterdam</w:t>
      </w:r>
      <w:r w:rsidRPr="00753BA6">
        <w:t xml:space="preserve"> as well as </w:t>
      </w:r>
      <w:r w:rsidRPr="00753BA6">
        <w:rPr>
          <w:b/>
        </w:rPr>
        <w:t>The International Symposium on Cultural Diplomacy in Africa 2012 (Berlin, July 25th - 28th, 2012.</w:t>
      </w:r>
      <w:r w:rsidRPr="00753BA6">
        <w:t xml:space="preserve"> He also to part in number of regional seminars and </w:t>
      </w:r>
      <w:proofErr w:type="gramStart"/>
      <w:r w:rsidRPr="00753BA6">
        <w:t>festivals which</w:t>
      </w:r>
      <w:proofErr w:type="gramEnd"/>
      <w:r w:rsidRPr="00753BA6">
        <w:t xml:space="preserve"> included </w:t>
      </w:r>
    </w:p>
    <w:p w14:paraId="4D246221" w14:textId="77777777" w:rsidR="002A53BB" w:rsidRPr="00753BA6" w:rsidRDefault="002A53BB" w:rsidP="002A53BB">
      <w:pPr>
        <w:numPr>
          <w:ilvl w:val="0"/>
          <w:numId w:val="3"/>
        </w:numPr>
        <w:ind w:left="993"/>
        <w:contextualSpacing/>
        <w:jc w:val="both"/>
      </w:pPr>
      <w:proofErr w:type="gramStart"/>
      <w:r w:rsidRPr="00753BA6">
        <w:t>the</w:t>
      </w:r>
      <w:proofErr w:type="gramEnd"/>
      <w:r w:rsidRPr="00753BA6">
        <w:t xml:space="preserve"> African Arts Institute Cultural Leadership Workshop 28 -29 Feb 2012,  </w:t>
      </w:r>
    </w:p>
    <w:p w14:paraId="07D56096" w14:textId="77777777" w:rsidR="002A53BB" w:rsidRPr="00753BA6" w:rsidRDefault="002A53BB" w:rsidP="002A53BB">
      <w:pPr>
        <w:numPr>
          <w:ilvl w:val="0"/>
          <w:numId w:val="3"/>
        </w:numPr>
        <w:ind w:left="993"/>
        <w:contextualSpacing/>
        <w:jc w:val="both"/>
      </w:pPr>
      <w:proofErr w:type="gramStart"/>
      <w:r w:rsidRPr="00753BA6">
        <w:t>the</w:t>
      </w:r>
      <w:proofErr w:type="gramEnd"/>
      <w:r w:rsidRPr="00753BA6">
        <w:t xml:space="preserve"> Harare International Festival of the Arts and The Cultural Symposium “ Giving the Voice to Artist” The Impact of Current Cultural Policy Discourse on Zimbabwean Artists -2nd  to 4th  May 2012 </w:t>
      </w:r>
    </w:p>
    <w:p w14:paraId="1FE710BE" w14:textId="77777777" w:rsidR="002A53BB" w:rsidRPr="00753BA6" w:rsidRDefault="002A53BB" w:rsidP="002A53BB">
      <w:pPr>
        <w:numPr>
          <w:ilvl w:val="0"/>
          <w:numId w:val="3"/>
        </w:numPr>
        <w:ind w:left="993"/>
        <w:contextualSpacing/>
        <w:jc w:val="both"/>
      </w:pPr>
      <w:proofErr w:type="gramStart"/>
      <w:r w:rsidRPr="00753BA6">
        <w:t>the</w:t>
      </w:r>
      <w:proofErr w:type="gramEnd"/>
      <w:r w:rsidRPr="00753BA6">
        <w:t xml:space="preserve"> ACT/UJ Arts and Culture Conference on Creative Economy – 24th – 25th May 2012</w:t>
      </w:r>
    </w:p>
    <w:p w14:paraId="7E7A0FFA" w14:textId="77777777" w:rsidR="002A53BB" w:rsidRPr="00753BA6" w:rsidRDefault="002A53BB" w:rsidP="002A53BB">
      <w:pPr>
        <w:numPr>
          <w:ilvl w:val="0"/>
          <w:numId w:val="3"/>
        </w:numPr>
        <w:ind w:left="993"/>
        <w:contextualSpacing/>
        <w:jc w:val="both"/>
      </w:pPr>
      <w:proofErr w:type="gramStart"/>
      <w:r w:rsidRPr="00753BA6">
        <w:t>the</w:t>
      </w:r>
      <w:proofErr w:type="gramEnd"/>
      <w:r w:rsidRPr="00753BA6">
        <w:t xml:space="preserve"> Zimbabwe Arts Festival at Great Zimbabwe University from 23 – 29 September 2012. </w:t>
      </w:r>
    </w:p>
    <w:p w14:paraId="2BC3EA8C" w14:textId="77777777" w:rsidR="002A53BB" w:rsidRPr="00753BA6" w:rsidRDefault="002A53BB" w:rsidP="002A53BB">
      <w:pPr>
        <w:ind w:left="426"/>
        <w:jc w:val="both"/>
      </w:pPr>
      <w:r w:rsidRPr="00753BA6">
        <w:t xml:space="preserve">The </w:t>
      </w:r>
      <w:proofErr w:type="spellStart"/>
      <w:r w:rsidRPr="00753BA6">
        <w:t>Programme</w:t>
      </w:r>
      <w:proofErr w:type="spellEnd"/>
      <w:r w:rsidRPr="00753BA6">
        <w:t xml:space="preserve"> Manager’s Participation in this was not only critical for his growth as a Cultural Leader, but also for the consolidation of Drama for Life as a Leader in Applied Drama, Drama in Education and Drama Therapies.</w:t>
      </w:r>
    </w:p>
    <w:p w14:paraId="1609D919" w14:textId="77777777" w:rsidR="00574CAE" w:rsidRPr="00753BA6" w:rsidRDefault="00574CAE" w:rsidP="002A53BB">
      <w:pPr>
        <w:ind w:left="426"/>
        <w:jc w:val="both"/>
      </w:pPr>
    </w:p>
    <w:p w14:paraId="12DA5E90" w14:textId="77777777" w:rsidR="00574CAE" w:rsidRPr="00753BA6" w:rsidRDefault="00574CAE" w:rsidP="00574CAE">
      <w:pPr>
        <w:jc w:val="both"/>
      </w:pPr>
      <w:r w:rsidRPr="00753BA6">
        <w:t>Keynote, plenary or invited conference/seminar papers and attendance</w:t>
      </w:r>
    </w:p>
    <w:p w14:paraId="5E6A82EB" w14:textId="77777777" w:rsidR="00574CAE" w:rsidRPr="00753BA6" w:rsidRDefault="00574CAE" w:rsidP="00574CAE">
      <w:pPr>
        <w:numPr>
          <w:ilvl w:val="0"/>
          <w:numId w:val="19"/>
        </w:numPr>
        <w:jc w:val="both"/>
      </w:pPr>
      <w:r w:rsidRPr="00753BA6">
        <w:rPr>
          <w:rStyle w:val="highlightedsearchterm"/>
        </w:rPr>
        <w:t>ACT</w:t>
      </w:r>
      <w:r w:rsidRPr="00753BA6">
        <w:t xml:space="preserve"> |</w:t>
      </w:r>
      <w:r w:rsidRPr="00753BA6">
        <w:rPr>
          <w:rStyle w:val="highlightedsearchterm"/>
        </w:rPr>
        <w:t>UJ</w:t>
      </w:r>
      <w:r w:rsidRPr="00753BA6">
        <w:t xml:space="preserve"> </w:t>
      </w:r>
      <w:r w:rsidRPr="00753BA6">
        <w:rPr>
          <w:rStyle w:val="highlightedsearchterm"/>
        </w:rPr>
        <w:t>Arts</w:t>
      </w:r>
      <w:r w:rsidRPr="00753BA6">
        <w:t xml:space="preserve">&amp; Culture </w:t>
      </w:r>
      <w:r w:rsidRPr="00753BA6">
        <w:rPr>
          <w:rStyle w:val="highlightedsearchterm"/>
        </w:rPr>
        <w:t>Conference 2012 on The Art of the Creative Economy.</w:t>
      </w:r>
      <w:r w:rsidRPr="00753BA6">
        <w:rPr>
          <w:bCs/>
        </w:rPr>
        <w:t xml:space="preserve"> </w:t>
      </w:r>
    </w:p>
    <w:p w14:paraId="372D4B96" w14:textId="77777777" w:rsidR="00574CAE" w:rsidRPr="00753BA6" w:rsidRDefault="00574CAE" w:rsidP="00574CAE">
      <w:pPr>
        <w:numPr>
          <w:ilvl w:val="0"/>
          <w:numId w:val="19"/>
        </w:numPr>
        <w:jc w:val="both"/>
      </w:pPr>
      <w:r w:rsidRPr="00753BA6">
        <w:rPr>
          <w:bCs/>
          <w:i/>
        </w:rPr>
        <w:t xml:space="preserve">Arts </w:t>
      </w:r>
      <w:proofErr w:type="gramStart"/>
      <w:r w:rsidRPr="00753BA6">
        <w:rPr>
          <w:bCs/>
          <w:i/>
        </w:rPr>
        <w:t>for  Social</w:t>
      </w:r>
      <w:proofErr w:type="gramEnd"/>
      <w:r w:rsidRPr="00753BA6">
        <w:rPr>
          <w:bCs/>
          <w:i/>
        </w:rPr>
        <w:t xml:space="preserve"> Transformation:  The Core of Creative Economies</w:t>
      </w:r>
      <w:r w:rsidRPr="00753BA6">
        <w:t xml:space="preserve"> By  </w:t>
      </w:r>
      <w:proofErr w:type="spellStart"/>
      <w:r w:rsidRPr="00753BA6">
        <w:t>Munyaradzi</w:t>
      </w:r>
      <w:proofErr w:type="spellEnd"/>
      <w:r w:rsidRPr="00753BA6">
        <w:t xml:space="preserve"> </w:t>
      </w:r>
      <w:proofErr w:type="spellStart"/>
      <w:r w:rsidRPr="00753BA6">
        <w:t>Chatikobo</w:t>
      </w:r>
      <w:proofErr w:type="spellEnd"/>
      <w:r w:rsidRPr="00753BA6">
        <w:t xml:space="preserve">, Drama for Life –Wits School of Arts , University of The Witwatersrand  presented at the  Drama for Life, the Arts and Culture Trust and </w:t>
      </w:r>
      <w:proofErr w:type="spellStart"/>
      <w:r w:rsidRPr="00753BA6">
        <w:t>Nedbank</w:t>
      </w:r>
      <w:proofErr w:type="spellEnd"/>
      <w:r w:rsidRPr="00753BA6">
        <w:t xml:space="preserve"> Arts Affinity  Dialogues 27th , 29th  &amp; 31st  August 2012</w:t>
      </w:r>
    </w:p>
    <w:p w14:paraId="5FB987A4" w14:textId="77777777" w:rsidR="00574CAE" w:rsidRPr="00753BA6" w:rsidRDefault="00574CAE" w:rsidP="00574CAE">
      <w:pPr>
        <w:numPr>
          <w:ilvl w:val="0"/>
          <w:numId w:val="19"/>
        </w:numPr>
        <w:jc w:val="both"/>
      </w:pPr>
      <w:r w:rsidRPr="00753BA6">
        <w:rPr>
          <w:bCs/>
          <w:i/>
        </w:rPr>
        <w:t xml:space="preserve">Theatre for Social Transformation and Creative </w:t>
      </w:r>
      <w:proofErr w:type="gramStart"/>
      <w:r w:rsidRPr="00753BA6">
        <w:rPr>
          <w:bCs/>
          <w:i/>
        </w:rPr>
        <w:t>Economies</w:t>
      </w:r>
      <w:r w:rsidRPr="00753BA6">
        <w:rPr>
          <w:bCs/>
        </w:rPr>
        <w:t xml:space="preserve"> </w:t>
      </w:r>
      <w:r w:rsidRPr="00753BA6">
        <w:t> By</w:t>
      </w:r>
      <w:proofErr w:type="gramEnd"/>
      <w:r w:rsidRPr="00753BA6">
        <w:t xml:space="preserve"> </w:t>
      </w:r>
      <w:proofErr w:type="spellStart"/>
      <w:r w:rsidRPr="00753BA6">
        <w:t>Munyaradzi</w:t>
      </w:r>
      <w:proofErr w:type="spellEnd"/>
      <w:r w:rsidRPr="00753BA6">
        <w:t xml:space="preserve"> </w:t>
      </w:r>
      <w:proofErr w:type="spellStart"/>
      <w:r w:rsidRPr="00753BA6">
        <w:t>Chatikobo</w:t>
      </w:r>
      <w:proofErr w:type="spellEnd"/>
      <w:r w:rsidRPr="00753BA6">
        <w:t xml:space="preserve">, Drama for Life –Wits School of Arts, University of The Witwatersrand presented at </w:t>
      </w:r>
      <w:proofErr w:type="spellStart"/>
      <w:r w:rsidRPr="00753BA6">
        <w:t>Dzimbahwe</w:t>
      </w:r>
      <w:proofErr w:type="spellEnd"/>
      <w:r w:rsidRPr="00753BA6">
        <w:t xml:space="preserve"> Arts Festival / Symposium at  Great Zimbabwe University 25th &amp; 29th  September  2012</w:t>
      </w:r>
    </w:p>
    <w:p w14:paraId="6B9589B9" w14:textId="77777777" w:rsidR="008729CF" w:rsidRPr="00753BA6" w:rsidRDefault="008729CF" w:rsidP="008729CF">
      <w:pPr>
        <w:ind w:left="720"/>
        <w:jc w:val="both"/>
        <w:rPr>
          <w:rStyle w:val="highlightedsearchterm"/>
        </w:rPr>
      </w:pPr>
    </w:p>
    <w:p w14:paraId="62D174AB" w14:textId="1B469CBB" w:rsidR="008729CF" w:rsidRPr="00361E14" w:rsidRDefault="008729CF" w:rsidP="00BF5E83">
      <w:pPr>
        <w:pStyle w:val="ListParagraph"/>
        <w:numPr>
          <w:ilvl w:val="0"/>
          <w:numId w:val="1"/>
        </w:numPr>
        <w:jc w:val="both"/>
        <w:rPr>
          <w:lang w:val="en-ZA"/>
        </w:rPr>
      </w:pPr>
      <w:r w:rsidRPr="00753BA6">
        <w:rPr>
          <w:b/>
          <w:bCs/>
          <w:lang w:val="en-ZA"/>
        </w:rPr>
        <w:t xml:space="preserve">NATASHA MAZONDE </w:t>
      </w:r>
      <w:r w:rsidRPr="00361E14">
        <w:rPr>
          <w:bCs/>
          <w:lang w:val="en-ZA"/>
        </w:rPr>
        <w:t>(</w:t>
      </w:r>
      <w:r w:rsidR="00361E14" w:rsidRPr="00361E14">
        <w:rPr>
          <w:bCs/>
          <w:lang w:val="en-ZA"/>
        </w:rPr>
        <w:t xml:space="preserve">DRAMA FOR LIFE </w:t>
      </w:r>
      <w:r w:rsidRPr="00361E14">
        <w:rPr>
          <w:bCs/>
          <w:lang w:val="en-ZA"/>
        </w:rPr>
        <w:t>Programme Manager) – Edinburgh Business School MBA by Distance Learning  2014</w:t>
      </w:r>
    </w:p>
    <w:p w14:paraId="1875A4B5" w14:textId="77777777" w:rsidR="008729CF" w:rsidRPr="00753BA6" w:rsidRDefault="008729CF" w:rsidP="008729CF">
      <w:pPr>
        <w:ind w:left="720"/>
        <w:jc w:val="both"/>
        <w:rPr>
          <w:lang w:val="en-ZA"/>
        </w:rPr>
      </w:pPr>
    </w:p>
    <w:p w14:paraId="743C6C66" w14:textId="77777777" w:rsidR="008729CF" w:rsidRPr="00753BA6" w:rsidRDefault="008729CF" w:rsidP="008729CF">
      <w:pPr>
        <w:ind w:left="720"/>
        <w:jc w:val="both"/>
        <w:rPr>
          <w:lang w:val="en-ZA"/>
        </w:rPr>
      </w:pPr>
      <w:r w:rsidRPr="00753BA6">
        <w:rPr>
          <w:lang w:val="en-ZA"/>
        </w:rPr>
        <w:t xml:space="preserve">Natasha Mazonde is the Programme Manager responsible for Student Recruitment, Welfare &amp; Scholarships at Drama for Life. She is a qualified Applied Drama Practitioner and Drama for Life Alumni (2009). Whilst working with British Council Johannesburg, Natasha successfully implemented the Creative &amp; Cultural Economy Programme (CCE), an initiative that aimed at forging the connections between the creative industries in the UK and South Africa. Natasha’s work experience with International bodies such as British Council and SADC organisations bring a wealth of exceptional networking skills. </w:t>
      </w:r>
    </w:p>
    <w:p w14:paraId="4D176B2E" w14:textId="77777777" w:rsidR="008729CF" w:rsidRPr="00753BA6" w:rsidRDefault="008729CF" w:rsidP="008729CF">
      <w:pPr>
        <w:ind w:left="720"/>
        <w:jc w:val="both"/>
        <w:rPr>
          <w:lang w:val="en-ZA"/>
        </w:rPr>
      </w:pPr>
    </w:p>
    <w:p w14:paraId="1677B3BB" w14:textId="77777777" w:rsidR="008729CF" w:rsidRPr="00753BA6" w:rsidRDefault="008729CF" w:rsidP="008729CF">
      <w:pPr>
        <w:ind w:left="720"/>
        <w:jc w:val="both"/>
        <w:rPr>
          <w:lang w:val="en-ZA"/>
        </w:rPr>
      </w:pPr>
      <w:r w:rsidRPr="00753BA6">
        <w:rPr>
          <w:lang w:val="en-ZA"/>
        </w:rPr>
        <w:lastRenderedPageBreak/>
        <w:t xml:space="preserve">At Drama for Life, Natasha participated in several workshops, courses and trainings offered by the University of Witwatersrand, Centre for Learning, Training &amp; Development (CLTD). She took part in the following trainings; </w:t>
      </w:r>
    </w:p>
    <w:p w14:paraId="0936D59E" w14:textId="77777777" w:rsidR="008729CF" w:rsidRPr="00753BA6" w:rsidRDefault="008729CF" w:rsidP="008729CF">
      <w:pPr>
        <w:pStyle w:val="ListParagraph"/>
        <w:numPr>
          <w:ilvl w:val="0"/>
          <w:numId w:val="24"/>
        </w:numPr>
        <w:jc w:val="both"/>
        <w:rPr>
          <w:lang w:val="en-ZA"/>
        </w:rPr>
      </w:pPr>
      <w:r w:rsidRPr="00753BA6">
        <w:rPr>
          <w:i/>
          <w:iCs/>
          <w:lang w:val="en-ZA"/>
        </w:rPr>
        <w:t xml:space="preserve">Project Management </w:t>
      </w:r>
    </w:p>
    <w:p w14:paraId="17ADC938" w14:textId="77777777" w:rsidR="008729CF" w:rsidRPr="00753BA6" w:rsidRDefault="008729CF" w:rsidP="008729CF">
      <w:pPr>
        <w:pStyle w:val="ListParagraph"/>
        <w:numPr>
          <w:ilvl w:val="0"/>
          <w:numId w:val="24"/>
        </w:numPr>
        <w:jc w:val="both"/>
        <w:rPr>
          <w:lang w:val="en-ZA"/>
        </w:rPr>
      </w:pPr>
      <w:r w:rsidRPr="00753BA6">
        <w:rPr>
          <w:i/>
          <w:iCs/>
          <w:lang w:val="en-ZA"/>
        </w:rPr>
        <w:t xml:space="preserve">Development &amp; Fundraising </w:t>
      </w:r>
    </w:p>
    <w:p w14:paraId="010D3361" w14:textId="77777777" w:rsidR="008729CF" w:rsidRPr="00753BA6" w:rsidRDefault="008729CF" w:rsidP="008729CF">
      <w:pPr>
        <w:pStyle w:val="ListParagraph"/>
        <w:numPr>
          <w:ilvl w:val="0"/>
          <w:numId w:val="24"/>
        </w:numPr>
        <w:jc w:val="both"/>
        <w:rPr>
          <w:lang w:val="en-ZA"/>
        </w:rPr>
      </w:pPr>
      <w:r w:rsidRPr="00753BA6">
        <w:rPr>
          <w:i/>
          <w:iCs/>
          <w:lang w:val="en-ZA"/>
        </w:rPr>
        <w:t xml:space="preserve">Proposal Writing </w:t>
      </w:r>
    </w:p>
    <w:p w14:paraId="7278AF08" w14:textId="77777777" w:rsidR="008729CF" w:rsidRPr="00753BA6" w:rsidRDefault="008729CF" w:rsidP="008729CF">
      <w:pPr>
        <w:numPr>
          <w:ilvl w:val="0"/>
          <w:numId w:val="24"/>
        </w:numPr>
        <w:jc w:val="both"/>
      </w:pPr>
      <w:r w:rsidRPr="00753BA6">
        <w:rPr>
          <w:rStyle w:val="highlightedsearchterm"/>
        </w:rPr>
        <w:t>ACT</w:t>
      </w:r>
      <w:r w:rsidRPr="00753BA6">
        <w:t xml:space="preserve"> |</w:t>
      </w:r>
      <w:r w:rsidRPr="00753BA6">
        <w:rPr>
          <w:rStyle w:val="highlightedsearchterm"/>
        </w:rPr>
        <w:t>UJ</w:t>
      </w:r>
      <w:r w:rsidRPr="00753BA6">
        <w:t xml:space="preserve"> </w:t>
      </w:r>
      <w:r w:rsidRPr="00753BA6">
        <w:rPr>
          <w:rStyle w:val="highlightedsearchterm"/>
        </w:rPr>
        <w:t>Arts</w:t>
      </w:r>
      <w:r w:rsidRPr="00753BA6">
        <w:t xml:space="preserve">&amp; Culture </w:t>
      </w:r>
      <w:r w:rsidRPr="00753BA6">
        <w:rPr>
          <w:rStyle w:val="highlightedsearchterm"/>
        </w:rPr>
        <w:t>Conference 2012 on The Art of the Creative Economy.</w:t>
      </w:r>
      <w:r w:rsidRPr="00753BA6">
        <w:rPr>
          <w:bCs/>
        </w:rPr>
        <w:t xml:space="preserve"> </w:t>
      </w:r>
    </w:p>
    <w:p w14:paraId="1ADFB8DA" w14:textId="77777777" w:rsidR="008729CF" w:rsidRPr="00753BA6" w:rsidRDefault="008729CF" w:rsidP="008729CF">
      <w:pPr>
        <w:ind w:left="720"/>
        <w:jc w:val="both"/>
        <w:rPr>
          <w:lang w:val="en-ZA"/>
        </w:rPr>
      </w:pPr>
    </w:p>
    <w:p w14:paraId="13C33447" w14:textId="77777777" w:rsidR="008729CF" w:rsidRPr="00753BA6" w:rsidRDefault="008729CF" w:rsidP="008729CF">
      <w:pPr>
        <w:ind w:left="720"/>
        <w:jc w:val="both"/>
        <w:rPr>
          <w:lang w:val="en-ZA"/>
        </w:rPr>
      </w:pPr>
      <w:r w:rsidRPr="00753BA6">
        <w:rPr>
          <w:lang w:val="en-ZA"/>
        </w:rPr>
        <w:t>Her involvement in these workshops has been crucial to the development and management of the Student Recruitment, Welfare &amp; Scholars</w:t>
      </w:r>
      <w:r w:rsidR="00BF5E83" w:rsidRPr="00753BA6">
        <w:rPr>
          <w:lang w:val="en-ZA"/>
        </w:rPr>
        <w:t xml:space="preserve">hip Office. Over the past year, </w:t>
      </w:r>
      <w:r w:rsidRPr="00753BA6">
        <w:rPr>
          <w:lang w:val="en-ZA"/>
        </w:rPr>
        <w:t xml:space="preserve">Natasha has successfully managed to secure scholarships for over 30 postgraduate South African scholars. Natasha has recently been awarded a Canon Collins Scholarship with Edinburgh Business School MBA by Distance Learning. This opportunity will strengthen her work within the Student Welfare office, as it presents her with unique management skills relevant to Drama for Life and Wits University. </w:t>
      </w:r>
    </w:p>
    <w:p w14:paraId="42B93A4B" w14:textId="77777777" w:rsidR="00BC2E9E" w:rsidRPr="00753BA6" w:rsidRDefault="00BC2E9E" w:rsidP="00BC2E9E">
      <w:pPr>
        <w:ind w:left="-426"/>
        <w:jc w:val="both"/>
        <w:rPr>
          <w:b/>
        </w:rPr>
      </w:pPr>
    </w:p>
    <w:p w14:paraId="56FE396B" w14:textId="7EF7766A" w:rsidR="00BC2E9E" w:rsidRPr="00361E14" w:rsidRDefault="00BC2E9E" w:rsidP="00BC2E9E">
      <w:pPr>
        <w:ind w:left="-426"/>
        <w:jc w:val="both"/>
        <w:rPr>
          <w:b/>
        </w:rPr>
      </w:pPr>
      <w:r w:rsidRPr="00361E14">
        <w:rPr>
          <w:b/>
        </w:rPr>
        <w:t>CARYN GREEN</w:t>
      </w:r>
      <w:r w:rsidR="00361E14">
        <w:rPr>
          <w:b/>
        </w:rPr>
        <w:t xml:space="preserve"> </w:t>
      </w:r>
      <w:r w:rsidR="00361E14" w:rsidRPr="00361E14">
        <w:t>(DRAMA FOR LIFE)</w:t>
      </w:r>
    </w:p>
    <w:p w14:paraId="71EDA678" w14:textId="77777777" w:rsidR="00BC2E9E" w:rsidRPr="00753BA6" w:rsidRDefault="00BC2E9E" w:rsidP="00BC2E9E">
      <w:pPr>
        <w:pStyle w:val="Default"/>
        <w:rPr>
          <w:rFonts w:asciiTheme="minorHAnsi" w:hAnsiTheme="minorHAnsi"/>
          <w:sz w:val="22"/>
          <w:szCs w:val="22"/>
        </w:rPr>
      </w:pPr>
      <w:r w:rsidRPr="00753BA6">
        <w:rPr>
          <w:rFonts w:asciiTheme="minorHAnsi" w:hAnsiTheme="minorHAnsi"/>
          <w:sz w:val="22"/>
          <w:szCs w:val="22"/>
        </w:rPr>
        <w:t>Conference Attendance</w:t>
      </w:r>
    </w:p>
    <w:p w14:paraId="45183950" w14:textId="77777777" w:rsidR="002B227A" w:rsidRPr="00753BA6" w:rsidRDefault="002B227A" w:rsidP="002B227A">
      <w:pPr>
        <w:pStyle w:val="Default"/>
        <w:numPr>
          <w:ilvl w:val="0"/>
          <w:numId w:val="25"/>
        </w:numPr>
        <w:ind w:left="1134" w:hanging="774"/>
        <w:rPr>
          <w:rStyle w:val="highlightedsearchterm"/>
          <w:rFonts w:asciiTheme="minorHAnsi" w:hAnsiTheme="minorHAnsi"/>
          <w:sz w:val="22"/>
          <w:szCs w:val="22"/>
        </w:rPr>
      </w:pPr>
      <w:r w:rsidRPr="00753BA6">
        <w:rPr>
          <w:rStyle w:val="highlightedsearchterm"/>
          <w:rFonts w:asciiTheme="minorHAnsi" w:hAnsiTheme="minorHAnsi"/>
          <w:sz w:val="22"/>
          <w:szCs w:val="22"/>
        </w:rPr>
        <w:t>ACT</w:t>
      </w:r>
      <w:r w:rsidRPr="00753BA6">
        <w:rPr>
          <w:rFonts w:asciiTheme="minorHAnsi" w:hAnsiTheme="minorHAnsi"/>
          <w:sz w:val="22"/>
          <w:szCs w:val="22"/>
        </w:rPr>
        <w:t xml:space="preserve"> |</w:t>
      </w:r>
      <w:r w:rsidRPr="00753BA6">
        <w:rPr>
          <w:rStyle w:val="highlightedsearchterm"/>
          <w:rFonts w:asciiTheme="minorHAnsi" w:hAnsiTheme="minorHAnsi"/>
          <w:sz w:val="22"/>
          <w:szCs w:val="22"/>
        </w:rPr>
        <w:t>UJ</w:t>
      </w:r>
      <w:r w:rsidRPr="00753BA6">
        <w:rPr>
          <w:rFonts w:asciiTheme="minorHAnsi" w:hAnsiTheme="minorHAnsi"/>
          <w:sz w:val="22"/>
          <w:szCs w:val="22"/>
        </w:rPr>
        <w:t xml:space="preserve"> </w:t>
      </w:r>
      <w:r w:rsidRPr="00753BA6">
        <w:rPr>
          <w:rStyle w:val="highlightedsearchterm"/>
          <w:rFonts w:asciiTheme="minorHAnsi" w:hAnsiTheme="minorHAnsi"/>
          <w:sz w:val="22"/>
          <w:szCs w:val="22"/>
        </w:rPr>
        <w:t>Arts</w:t>
      </w:r>
      <w:r w:rsidRPr="00753BA6">
        <w:rPr>
          <w:rFonts w:asciiTheme="minorHAnsi" w:hAnsiTheme="minorHAnsi"/>
          <w:sz w:val="22"/>
          <w:szCs w:val="22"/>
        </w:rPr>
        <w:t xml:space="preserve">&amp; Culture </w:t>
      </w:r>
      <w:r w:rsidRPr="00753BA6">
        <w:rPr>
          <w:rStyle w:val="highlightedsearchterm"/>
          <w:rFonts w:asciiTheme="minorHAnsi" w:hAnsiTheme="minorHAnsi"/>
          <w:sz w:val="22"/>
          <w:szCs w:val="22"/>
        </w:rPr>
        <w:t>Conference 2012 on The Art of the Creative Economy.</w:t>
      </w:r>
    </w:p>
    <w:p w14:paraId="4D5B854F" w14:textId="77777777" w:rsidR="00BC2E9E" w:rsidRPr="00753BA6" w:rsidRDefault="00BC2E9E" w:rsidP="00BC2E9E">
      <w:pPr>
        <w:pStyle w:val="Default"/>
        <w:numPr>
          <w:ilvl w:val="0"/>
          <w:numId w:val="25"/>
        </w:numPr>
        <w:ind w:left="1134" w:hanging="774"/>
        <w:rPr>
          <w:rStyle w:val="highlightedsearchterm"/>
          <w:rFonts w:asciiTheme="minorHAnsi" w:hAnsiTheme="minorHAnsi"/>
          <w:sz w:val="22"/>
          <w:szCs w:val="22"/>
        </w:rPr>
      </w:pPr>
      <w:r w:rsidRPr="00753BA6">
        <w:rPr>
          <w:rStyle w:val="highlightedsearchterm"/>
          <w:rFonts w:asciiTheme="minorHAnsi" w:hAnsiTheme="minorHAnsi"/>
          <w:sz w:val="22"/>
          <w:szCs w:val="22"/>
        </w:rPr>
        <w:t>ACT</w:t>
      </w:r>
      <w:r w:rsidRPr="00753BA6">
        <w:rPr>
          <w:rFonts w:asciiTheme="minorHAnsi" w:hAnsiTheme="minorHAnsi"/>
          <w:sz w:val="22"/>
          <w:szCs w:val="22"/>
        </w:rPr>
        <w:t xml:space="preserve"> |</w:t>
      </w:r>
      <w:r w:rsidRPr="00753BA6">
        <w:rPr>
          <w:rStyle w:val="highlightedsearchterm"/>
          <w:rFonts w:asciiTheme="minorHAnsi" w:hAnsiTheme="minorHAnsi"/>
          <w:sz w:val="22"/>
          <w:szCs w:val="22"/>
        </w:rPr>
        <w:t>UJ</w:t>
      </w:r>
      <w:r w:rsidRPr="00753BA6">
        <w:rPr>
          <w:rFonts w:asciiTheme="minorHAnsi" w:hAnsiTheme="minorHAnsi"/>
          <w:sz w:val="22"/>
          <w:szCs w:val="22"/>
        </w:rPr>
        <w:t xml:space="preserve"> </w:t>
      </w:r>
      <w:r w:rsidRPr="00753BA6">
        <w:rPr>
          <w:rStyle w:val="highlightedsearchterm"/>
          <w:rFonts w:asciiTheme="minorHAnsi" w:hAnsiTheme="minorHAnsi"/>
          <w:sz w:val="22"/>
          <w:szCs w:val="22"/>
        </w:rPr>
        <w:t>Arts</w:t>
      </w:r>
      <w:r w:rsidRPr="00753BA6">
        <w:rPr>
          <w:rFonts w:asciiTheme="minorHAnsi" w:hAnsiTheme="minorHAnsi"/>
          <w:sz w:val="22"/>
          <w:szCs w:val="22"/>
        </w:rPr>
        <w:t xml:space="preserve">&amp; Culture </w:t>
      </w:r>
      <w:r w:rsidR="002B227A" w:rsidRPr="00753BA6">
        <w:rPr>
          <w:rStyle w:val="highlightedsearchterm"/>
          <w:rFonts w:asciiTheme="minorHAnsi" w:hAnsiTheme="minorHAnsi"/>
          <w:sz w:val="22"/>
          <w:szCs w:val="22"/>
        </w:rPr>
        <w:t>Conference 2013</w:t>
      </w:r>
      <w:r w:rsidRPr="00753BA6">
        <w:rPr>
          <w:rStyle w:val="highlightedsearchterm"/>
          <w:rFonts w:asciiTheme="minorHAnsi" w:hAnsiTheme="minorHAnsi"/>
          <w:sz w:val="22"/>
          <w:szCs w:val="22"/>
        </w:rPr>
        <w:t xml:space="preserve"> on </w:t>
      </w:r>
      <w:r w:rsidR="002B227A" w:rsidRPr="00753BA6">
        <w:rPr>
          <w:rStyle w:val="highlightedsearchterm"/>
          <w:rFonts w:asciiTheme="minorHAnsi" w:hAnsiTheme="minorHAnsi"/>
          <w:sz w:val="22"/>
          <w:szCs w:val="22"/>
        </w:rPr>
        <w:t>Creative Currencies: accessing opportunities in an expanding marketplace</w:t>
      </w:r>
      <w:r w:rsidRPr="00753BA6">
        <w:rPr>
          <w:rStyle w:val="highlightedsearchterm"/>
          <w:rFonts w:asciiTheme="minorHAnsi" w:hAnsiTheme="minorHAnsi"/>
          <w:sz w:val="22"/>
          <w:szCs w:val="22"/>
        </w:rPr>
        <w:t>.</w:t>
      </w:r>
    </w:p>
    <w:p w14:paraId="4B15F9F8" w14:textId="77777777" w:rsidR="00BC2E9E" w:rsidRPr="00753BA6" w:rsidRDefault="00BC2E9E" w:rsidP="008729CF">
      <w:pPr>
        <w:ind w:left="720"/>
        <w:jc w:val="both"/>
        <w:rPr>
          <w:lang w:val="en-ZA"/>
        </w:rPr>
      </w:pPr>
    </w:p>
    <w:p w14:paraId="252389DE" w14:textId="7686C175" w:rsidR="00574CAE" w:rsidRPr="00753BA6" w:rsidRDefault="00574CAE" w:rsidP="00574CAE">
      <w:pPr>
        <w:ind w:left="-426"/>
        <w:jc w:val="both"/>
        <w:rPr>
          <w:b/>
        </w:rPr>
      </w:pPr>
      <w:r w:rsidRPr="00753BA6">
        <w:rPr>
          <w:b/>
        </w:rPr>
        <w:t>DR KENNEDY CHINYOWA</w:t>
      </w:r>
      <w:r w:rsidR="00361E14">
        <w:rPr>
          <w:b/>
        </w:rPr>
        <w:t xml:space="preserve"> </w:t>
      </w:r>
      <w:r w:rsidR="00361E14" w:rsidRPr="00361E14">
        <w:t>(DRAMATIC ARTS/DRAMA FOR LIFE)</w:t>
      </w:r>
    </w:p>
    <w:p w14:paraId="5F6CDD44" w14:textId="77777777" w:rsidR="00574CAE" w:rsidRPr="00753BA6" w:rsidRDefault="00574CAE" w:rsidP="00574CAE">
      <w:pPr>
        <w:ind w:left="-426"/>
        <w:jc w:val="both"/>
        <w:rPr>
          <w:b/>
        </w:rPr>
      </w:pPr>
    </w:p>
    <w:p w14:paraId="6E716ED0" w14:textId="77777777" w:rsidR="00574CAE" w:rsidRPr="00753BA6" w:rsidRDefault="00574CAE" w:rsidP="00574CAE">
      <w:pPr>
        <w:jc w:val="both"/>
      </w:pPr>
      <w:r w:rsidRPr="00753BA6">
        <w:t xml:space="preserve">Publications in accredited journals </w:t>
      </w:r>
    </w:p>
    <w:p w14:paraId="10B51E19" w14:textId="77777777" w:rsidR="00574CAE" w:rsidRPr="00753BA6" w:rsidRDefault="00574CAE" w:rsidP="00574CAE">
      <w:pPr>
        <w:jc w:val="both"/>
      </w:pPr>
    </w:p>
    <w:p w14:paraId="0F50545D" w14:textId="77777777" w:rsidR="00574CAE" w:rsidRPr="00753BA6" w:rsidRDefault="00574CAE" w:rsidP="00574CAE">
      <w:pPr>
        <w:widowControl w:val="0"/>
        <w:numPr>
          <w:ilvl w:val="0"/>
          <w:numId w:val="13"/>
        </w:numPr>
        <w:autoSpaceDE w:val="0"/>
        <w:autoSpaceDN w:val="0"/>
        <w:adjustRightInd w:val="0"/>
        <w:contextualSpacing/>
        <w:jc w:val="both"/>
        <w:rPr>
          <w:rFonts w:eastAsia="Arial Unicode MS"/>
          <w:color w:val="000000"/>
        </w:rPr>
      </w:pPr>
      <w:proofErr w:type="spellStart"/>
      <w:r w:rsidRPr="00753BA6">
        <w:t>Chinyowa</w:t>
      </w:r>
      <w:proofErr w:type="spellEnd"/>
      <w:r w:rsidRPr="00753BA6">
        <w:t xml:space="preserve">, K. C., “Giving voice to the </w:t>
      </w:r>
      <w:proofErr w:type="gramStart"/>
      <w:r w:rsidRPr="00753BA6">
        <w:t>past :</w:t>
      </w:r>
      <w:proofErr w:type="gramEnd"/>
      <w:r w:rsidRPr="00753BA6">
        <w:t xml:space="preserve"> Nostalgia as an anti-post apartheid syndrome in South Africa,”  in Youth Theatre Journal, 2013 (forthcoming) </w:t>
      </w:r>
    </w:p>
    <w:p w14:paraId="17C13EDE" w14:textId="77777777" w:rsidR="00574CAE" w:rsidRPr="00753BA6" w:rsidRDefault="00574CAE" w:rsidP="00574CAE">
      <w:pPr>
        <w:widowControl w:val="0"/>
        <w:autoSpaceDE w:val="0"/>
        <w:autoSpaceDN w:val="0"/>
        <w:adjustRightInd w:val="0"/>
        <w:ind w:left="1080"/>
        <w:jc w:val="both"/>
        <w:rPr>
          <w:rFonts w:eastAsia="Arial Unicode MS"/>
          <w:color w:val="000000"/>
        </w:rPr>
      </w:pPr>
    </w:p>
    <w:p w14:paraId="6B957E46" w14:textId="77777777" w:rsidR="00574CAE" w:rsidRPr="00753BA6" w:rsidRDefault="00574CAE" w:rsidP="00574CAE">
      <w:pPr>
        <w:widowControl w:val="0"/>
        <w:numPr>
          <w:ilvl w:val="0"/>
          <w:numId w:val="13"/>
        </w:numPr>
        <w:autoSpaceDE w:val="0"/>
        <w:autoSpaceDN w:val="0"/>
        <w:adjustRightInd w:val="0"/>
        <w:contextualSpacing/>
        <w:jc w:val="both"/>
        <w:rPr>
          <w:rFonts w:eastAsia="Arial Unicode MS"/>
          <w:color w:val="000000"/>
        </w:rPr>
      </w:pPr>
      <w:proofErr w:type="spellStart"/>
      <w:r w:rsidRPr="00753BA6">
        <w:rPr>
          <w:rFonts w:eastAsia="Arial Unicode MS"/>
          <w:color w:val="000000"/>
        </w:rPr>
        <w:t>Chinyowa</w:t>
      </w:r>
      <w:proofErr w:type="spellEnd"/>
      <w:r w:rsidRPr="00753BA6">
        <w:rPr>
          <w:rFonts w:eastAsia="Arial Unicode MS"/>
          <w:color w:val="000000"/>
        </w:rPr>
        <w:t>, K. C., “</w:t>
      </w:r>
      <w:r w:rsidRPr="00753BA6">
        <w:t xml:space="preserve">Towards building critical citizenship through syncretic </w:t>
      </w:r>
      <w:proofErr w:type="gramStart"/>
      <w:r w:rsidRPr="00753BA6">
        <w:t>theatre :</w:t>
      </w:r>
      <w:proofErr w:type="gramEnd"/>
      <w:r w:rsidRPr="00753BA6">
        <w:t xml:space="preserve"> Perspectives on community-based theatre practice in Zimbabwe,” in</w:t>
      </w:r>
      <w:r w:rsidRPr="00753BA6">
        <w:rPr>
          <w:i/>
        </w:rPr>
        <w:t xml:space="preserve"> Journal of </w:t>
      </w:r>
      <w:proofErr w:type="spellStart"/>
      <w:r w:rsidRPr="00753BA6">
        <w:rPr>
          <w:i/>
        </w:rPr>
        <w:t>Peacebuilding</w:t>
      </w:r>
      <w:proofErr w:type="spellEnd"/>
      <w:r w:rsidRPr="00753BA6">
        <w:rPr>
          <w:i/>
        </w:rPr>
        <w:t xml:space="preserve"> and Development , </w:t>
      </w:r>
      <w:r w:rsidRPr="00753BA6">
        <w:t xml:space="preserve">7 : 2, 2013, </w:t>
      </w:r>
      <w:proofErr w:type="spellStart"/>
      <w:r w:rsidRPr="00753BA6">
        <w:t>pp</w:t>
      </w:r>
      <w:proofErr w:type="spellEnd"/>
      <w:r w:rsidRPr="00753BA6">
        <w:t>, 67 – 78</w:t>
      </w:r>
      <w:r w:rsidRPr="00753BA6">
        <w:rPr>
          <w:rFonts w:eastAsia="Arial Unicode MS"/>
          <w:color w:val="000000"/>
        </w:rPr>
        <w:t xml:space="preserve"> </w:t>
      </w:r>
    </w:p>
    <w:p w14:paraId="611A2309" w14:textId="77777777" w:rsidR="00574CAE" w:rsidRPr="00753BA6" w:rsidRDefault="00574CAE" w:rsidP="00574CAE">
      <w:pPr>
        <w:widowControl w:val="0"/>
        <w:autoSpaceDE w:val="0"/>
        <w:autoSpaceDN w:val="0"/>
        <w:adjustRightInd w:val="0"/>
        <w:jc w:val="both"/>
        <w:rPr>
          <w:rFonts w:eastAsia="Arial Unicode MS"/>
          <w:color w:val="000000"/>
        </w:rPr>
      </w:pPr>
    </w:p>
    <w:p w14:paraId="42BF07C8" w14:textId="77777777" w:rsidR="00574CAE" w:rsidRPr="00753BA6" w:rsidRDefault="00574CAE" w:rsidP="00574CAE">
      <w:pPr>
        <w:widowControl w:val="0"/>
        <w:numPr>
          <w:ilvl w:val="0"/>
          <w:numId w:val="13"/>
        </w:numPr>
        <w:autoSpaceDE w:val="0"/>
        <w:autoSpaceDN w:val="0"/>
        <w:adjustRightInd w:val="0"/>
        <w:contextualSpacing/>
        <w:jc w:val="both"/>
        <w:rPr>
          <w:rFonts w:eastAsia="Arial Unicode MS"/>
        </w:rPr>
      </w:pPr>
      <w:proofErr w:type="spellStart"/>
      <w:r w:rsidRPr="00753BA6">
        <w:rPr>
          <w:rFonts w:eastAsia="Arial Unicode MS"/>
          <w:color w:val="000000"/>
        </w:rPr>
        <w:t>Chinyowa</w:t>
      </w:r>
      <w:proofErr w:type="spellEnd"/>
      <w:r w:rsidRPr="00753BA6">
        <w:rPr>
          <w:rFonts w:eastAsia="Arial Unicode MS"/>
          <w:color w:val="000000"/>
        </w:rPr>
        <w:t xml:space="preserve">, K. C., “Revisiting monitoring and evaluation </w:t>
      </w:r>
      <w:r w:rsidRPr="00753BA6">
        <w:rPr>
          <w:rFonts w:eastAsia="Arial Unicode MS"/>
        </w:rPr>
        <w:t>strategies for applied drama and theatre practice in African contexts”, in</w:t>
      </w:r>
      <w:r w:rsidRPr="00753BA6">
        <w:rPr>
          <w:rFonts w:eastAsia="Arial Unicode MS"/>
          <w:i/>
        </w:rPr>
        <w:t xml:space="preserve"> Research in Drama Education</w:t>
      </w:r>
      <w:r w:rsidRPr="00753BA6">
        <w:rPr>
          <w:rFonts w:eastAsia="Arial Unicode MS"/>
        </w:rPr>
        <w:t xml:space="preserve"> (</w:t>
      </w:r>
      <w:proofErr w:type="spellStart"/>
      <w:r w:rsidRPr="00753BA6">
        <w:rPr>
          <w:rFonts w:eastAsia="Arial Unicode MS"/>
        </w:rPr>
        <w:t>RiDE</w:t>
      </w:r>
      <w:proofErr w:type="spellEnd"/>
      <w:r w:rsidRPr="00753BA6">
        <w:rPr>
          <w:rFonts w:eastAsia="Arial Unicode MS"/>
        </w:rPr>
        <w:t xml:space="preserve">), </w:t>
      </w:r>
      <w:proofErr w:type="gramStart"/>
      <w:r w:rsidRPr="00753BA6">
        <w:rPr>
          <w:rFonts w:eastAsia="Arial Unicode MS"/>
        </w:rPr>
        <w:t>16 :</w:t>
      </w:r>
      <w:proofErr w:type="gramEnd"/>
      <w:r w:rsidRPr="00753BA6">
        <w:rPr>
          <w:rFonts w:eastAsia="Arial Unicode MS"/>
        </w:rPr>
        <w:t xml:space="preserve"> 3, 2011, pp. 337 – 356 </w:t>
      </w:r>
    </w:p>
    <w:p w14:paraId="359A52A2" w14:textId="77777777" w:rsidR="00574CAE" w:rsidRPr="00753BA6" w:rsidRDefault="00574CAE" w:rsidP="00574CAE">
      <w:pPr>
        <w:widowControl w:val="0"/>
        <w:autoSpaceDE w:val="0"/>
        <w:autoSpaceDN w:val="0"/>
        <w:adjustRightInd w:val="0"/>
        <w:jc w:val="both"/>
        <w:rPr>
          <w:rFonts w:eastAsia="Arial Unicode MS"/>
        </w:rPr>
      </w:pPr>
    </w:p>
    <w:p w14:paraId="7C60D58F" w14:textId="77777777" w:rsidR="00574CAE" w:rsidRPr="00753BA6" w:rsidRDefault="00574CAE" w:rsidP="00574CAE">
      <w:pPr>
        <w:widowControl w:val="0"/>
        <w:numPr>
          <w:ilvl w:val="0"/>
          <w:numId w:val="10"/>
        </w:numPr>
        <w:autoSpaceDE w:val="0"/>
        <w:autoSpaceDN w:val="0"/>
        <w:adjustRightInd w:val="0"/>
        <w:contextualSpacing/>
        <w:jc w:val="both"/>
        <w:rPr>
          <w:rFonts w:eastAsia="Arial Unicode MS"/>
        </w:rPr>
      </w:pPr>
      <w:proofErr w:type="spellStart"/>
      <w:r w:rsidRPr="00753BA6">
        <w:rPr>
          <w:rFonts w:eastAsia="Arial Unicode MS"/>
          <w:color w:val="000000"/>
        </w:rPr>
        <w:t>Chinyowa</w:t>
      </w:r>
      <w:proofErr w:type="spellEnd"/>
      <w:r w:rsidRPr="00753BA6">
        <w:rPr>
          <w:rFonts w:eastAsia="Arial Unicode MS"/>
          <w:color w:val="000000"/>
        </w:rPr>
        <w:t>, K. C.,</w:t>
      </w:r>
      <w:r w:rsidRPr="00753BA6">
        <w:rPr>
          <w:rFonts w:eastAsia="Arial Unicode MS"/>
        </w:rPr>
        <w:t xml:space="preserve"> </w:t>
      </w:r>
      <w:r w:rsidRPr="00753BA6">
        <w:rPr>
          <w:rFonts w:eastAsia="Arial Unicode MS"/>
          <w:color w:val="000000"/>
        </w:rPr>
        <w:t xml:space="preserve">“From oral literature to performance </w:t>
      </w:r>
      <w:proofErr w:type="gramStart"/>
      <w:r w:rsidRPr="00753BA6">
        <w:rPr>
          <w:rFonts w:eastAsia="Arial Unicode MS"/>
          <w:color w:val="000000"/>
        </w:rPr>
        <w:t>analysis :</w:t>
      </w:r>
      <w:proofErr w:type="gramEnd"/>
      <w:r w:rsidRPr="00753BA6">
        <w:rPr>
          <w:rFonts w:eastAsia="Arial Unicode MS"/>
          <w:color w:val="000000"/>
        </w:rPr>
        <w:t xml:space="preserve"> Towards an aesthetic paradigm shift,” in </w:t>
      </w:r>
      <w:r w:rsidRPr="00753BA6">
        <w:rPr>
          <w:rFonts w:eastAsia="Arial Unicode MS"/>
          <w:i/>
          <w:color w:val="000000"/>
        </w:rPr>
        <w:t xml:space="preserve">The Contemporary Theatre Review (CTR), </w:t>
      </w:r>
      <w:r w:rsidRPr="00753BA6">
        <w:rPr>
          <w:rFonts w:eastAsia="Arial Unicode MS"/>
          <w:color w:val="000000"/>
        </w:rPr>
        <w:t xml:space="preserve">21 : 1, 2011, pp. 60 – 70 </w:t>
      </w:r>
    </w:p>
    <w:p w14:paraId="29EDBE72" w14:textId="77777777" w:rsidR="00574CAE" w:rsidRPr="00753BA6" w:rsidRDefault="00574CAE" w:rsidP="00574CAE">
      <w:pPr>
        <w:widowControl w:val="0"/>
        <w:autoSpaceDE w:val="0"/>
        <w:autoSpaceDN w:val="0"/>
        <w:adjustRightInd w:val="0"/>
        <w:ind w:left="1080"/>
        <w:jc w:val="both"/>
        <w:rPr>
          <w:rFonts w:eastAsia="Arial Unicode MS"/>
        </w:rPr>
      </w:pPr>
    </w:p>
    <w:p w14:paraId="20AFD9AF" w14:textId="77777777" w:rsidR="00574CAE" w:rsidRPr="00753BA6" w:rsidRDefault="00574CAE" w:rsidP="00574CAE">
      <w:pPr>
        <w:jc w:val="both"/>
      </w:pPr>
      <w:r w:rsidRPr="00753BA6">
        <w:t xml:space="preserve">Publications in peer reviewed journals </w:t>
      </w:r>
    </w:p>
    <w:p w14:paraId="153EBFE1" w14:textId="77777777" w:rsidR="00574CAE" w:rsidRPr="00753BA6" w:rsidRDefault="00574CAE" w:rsidP="00574CAE">
      <w:pPr>
        <w:jc w:val="both"/>
      </w:pPr>
    </w:p>
    <w:p w14:paraId="2353E226" w14:textId="77777777" w:rsidR="00574CAE" w:rsidRPr="00753BA6" w:rsidRDefault="00574CAE" w:rsidP="00574CAE">
      <w:pPr>
        <w:widowControl w:val="0"/>
        <w:numPr>
          <w:ilvl w:val="0"/>
          <w:numId w:val="14"/>
        </w:numPr>
        <w:autoSpaceDE w:val="0"/>
        <w:autoSpaceDN w:val="0"/>
        <w:adjustRightInd w:val="0"/>
        <w:contextualSpacing/>
        <w:jc w:val="both"/>
        <w:rPr>
          <w:rFonts w:eastAsia="Arial Unicode MS"/>
          <w:color w:val="000000"/>
        </w:rPr>
      </w:pPr>
      <w:proofErr w:type="spellStart"/>
      <w:r w:rsidRPr="00753BA6">
        <w:rPr>
          <w:rFonts w:eastAsia="Arial Unicode MS"/>
          <w:color w:val="000000"/>
        </w:rPr>
        <w:t>Chinyowa</w:t>
      </w:r>
      <w:proofErr w:type="spellEnd"/>
      <w:r w:rsidRPr="00753BA6">
        <w:rPr>
          <w:rFonts w:eastAsia="Arial Unicode MS"/>
          <w:color w:val="000000"/>
        </w:rPr>
        <w:t>, K. C.,</w:t>
      </w:r>
      <w:r w:rsidRPr="00753BA6">
        <w:rPr>
          <w:bCs/>
        </w:rPr>
        <w:t xml:space="preserve"> “‘A matter of ‘knowledge in the blood’? </w:t>
      </w:r>
      <w:proofErr w:type="spellStart"/>
      <w:r w:rsidRPr="00753BA6">
        <w:rPr>
          <w:bCs/>
        </w:rPr>
        <w:t>Unperforming</w:t>
      </w:r>
      <w:proofErr w:type="spellEnd"/>
      <w:r w:rsidRPr="00753BA6">
        <w:rPr>
          <w:bCs/>
        </w:rPr>
        <w:t xml:space="preserve"> </w:t>
      </w:r>
      <w:r w:rsidRPr="00753BA6">
        <w:rPr>
          <w:bCs/>
        </w:rPr>
        <w:lastRenderedPageBreak/>
        <w:t xml:space="preserve">racial and ethnic prejudice in tertiary institutional spaces in South Africa,” in </w:t>
      </w:r>
      <w:r w:rsidRPr="00753BA6">
        <w:rPr>
          <w:bCs/>
          <w:i/>
        </w:rPr>
        <w:t xml:space="preserve">African Conflict and </w:t>
      </w:r>
      <w:proofErr w:type="spellStart"/>
      <w:r w:rsidRPr="00753BA6">
        <w:rPr>
          <w:bCs/>
          <w:i/>
        </w:rPr>
        <w:t>Peacebuilding</w:t>
      </w:r>
      <w:proofErr w:type="spellEnd"/>
      <w:r w:rsidRPr="00753BA6">
        <w:rPr>
          <w:bCs/>
          <w:i/>
        </w:rPr>
        <w:t xml:space="preserve"> Review</w:t>
      </w:r>
      <w:r w:rsidRPr="00753BA6">
        <w:rPr>
          <w:bCs/>
        </w:rPr>
        <w:t xml:space="preserve">, </w:t>
      </w:r>
      <w:proofErr w:type="gramStart"/>
      <w:r w:rsidRPr="00753BA6">
        <w:rPr>
          <w:bCs/>
        </w:rPr>
        <w:t>3 :</w:t>
      </w:r>
      <w:proofErr w:type="gramEnd"/>
      <w:r w:rsidRPr="00753BA6">
        <w:rPr>
          <w:bCs/>
        </w:rPr>
        <w:t xml:space="preserve"> 2, 2013 </w:t>
      </w:r>
      <w:r w:rsidRPr="00753BA6">
        <w:t>(forthcoming)</w:t>
      </w:r>
    </w:p>
    <w:p w14:paraId="64178340" w14:textId="77777777" w:rsidR="00574CAE" w:rsidRPr="00753BA6" w:rsidRDefault="00574CAE" w:rsidP="00574CAE">
      <w:pPr>
        <w:widowControl w:val="0"/>
        <w:autoSpaceDE w:val="0"/>
        <w:autoSpaceDN w:val="0"/>
        <w:adjustRightInd w:val="0"/>
        <w:ind w:left="1080"/>
        <w:jc w:val="both"/>
        <w:rPr>
          <w:rFonts w:eastAsia="Arial Unicode MS"/>
          <w:color w:val="000000"/>
        </w:rPr>
      </w:pPr>
    </w:p>
    <w:p w14:paraId="751317F9" w14:textId="77777777" w:rsidR="00574CAE" w:rsidRPr="00753BA6" w:rsidRDefault="00574CAE" w:rsidP="00574CAE">
      <w:pPr>
        <w:widowControl w:val="0"/>
        <w:numPr>
          <w:ilvl w:val="0"/>
          <w:numId w:val="14"/>
        </w:numPr>
        <w:autoSpaceDE w:val="0"/>
        <w:autoSpaceDN w:val="0"/>
        <w:adjustRightInd w:val="0"/>
        <w:contextualSpacing/>
        <w:jc w:val="both"/>
        <w:rPr>
          <w:rFonts w:eastAsia="Arial Unicode MS"/>
          <w:color w:val="000000"/>
        </w:rPr>
      </w:pPr>
      <w:proofErr w:type="spellStart"/>
      <w:r w:rsidRPr="00753BA6">
        <w:rPr>
          <w:rFonts w:eastAsia="Arial Unicode MS"/>
          <w:color w:val="000000"/>
        </w:rPr>
        <w:t>Chinyowa</w:t>
      </w:r>
      <w:proofErr w:type="spellEnd"/>
      <w:r w:rsidRPr="00753BA6">
        <w:rPr>
          <w:rFonts w:eastAsia="Arial Unicode MS"/>
          <w:color w:val="000000"/>
        </w:rPr>
        <w:t>, K. C., “</w:t>
      </w:r>
      <w:r w:rsidRPr="00753BA6">
        <w:t xml:space="preserve">Interrogating spaces of </w:t>
      </w:r>
      <w:proofErr w:type="gramStart"/>
      <w:r w:rsidRPr="00753BA6">
        <w:t>otherness :</w:t>
      </w:r>
      <w:proofErr w:type="gramEnd"/>
      <w:r w:rsidRPr="00753BA6">
        <w:t xml:space="preserve"> Towards a post-critical pedagogy for applied drama and theatre,” in </w:t>
      </w:r>
      <w:r w:rsidRPr="00753BA6">
        <w:rPr>
          <w:i/>
        </w:rPr>
        <w:t>Applied Theatre Research</w:t>
      </w:r>
      <w:r w:rsidRPr="00753BA6">
        <w:t xml:space="preserve">, 1 : 1, 2013, pp. 7 – 17 (also being translated into Portuguese and published in URDIMENTO Journal at the State University of Santa </w:t>
      </w:r>
      <w:proofErr w:type="spellStart"/>
      <w:r w:rsidRPr="00753BA6">
        <w:t>Catarina</w:t>
      </w:r>
      <w:proofErr w:type="spellEnd"/>
      <w:r w:rsidRPr="00753BA6">
        <w:t xml:space="preserve"> in Brazil) </w:t>
      </w:r>
    </w:p>
    <w:p w14:paraId="788B909B" w14:textId="77777777" w:rsidR="00574CAE" w:rsidRPr="00753BA6" w:rsidRDefault="00574CAE" w:rsidP="00574CAE">
      <w:pPr>
        <w:widowControl w:val="0"/>
        <w:autoSpaceDE w:val="0"/>
        <w:autoSpaceDN w:val="0"/>
        <w:adjustRightInd w:val="0"/>
        <w:jc w:val="both"/>
        <w:rPr>
          <w:rFonts w:eastAsia="Arial Unicode MS"/>
          <w:color w:val="000000"/>
        </w:rPr>
      </w:pPr>
    </w:p>
    <w:p w14:paraId="1D3792E8" w14:textId="77777777" w:rsidR="00574CAE" w:rsidRPr="00753BA6" w:rsidRDefault="00574CAE" w:rsidP="00574CAE">
      <w:pPr>
        <w:widowControl w:val="0"/>
        <w:numPr>
          <w:ilvl w:val="0"/>
          <w:numId w:val="14"/>
        </w:numPr>
        <w:autoSpaceDE w:val="0"/>
        <w:autoSpaceDN w:val="0"/>
        <w:adjustRightInd w:val="0"/>
        <w:contextualSpacing/>
        <w:jc w:val="both"/>
        <w:rPr>
          <w:rFonts w:eastAsia="Arial Unicode MS"/>
          <w:color w:val="000000"/>
        </w:rPr>
      </w:pPr>
      <w:proofErr w:type="spellStart"/>
      <w:r w:rsidRPr="00753BA6">
        <w:rPr>
          <w:rFonts w:eastAsia="Arial Unicode MS"/>
          <w:color w:val="000000"/>
        </w:rPr>
        <w:t>Chinyowa</w:t>
      </w:r>
      <w:proofErr w:type="spellEnd"/>
      <w:r w:rsidRPr="00753BA6">
        <w:rPr>
          <w:rFonts w:eastAsia="Arial Unicode MS"/>
          <w:color w:val="000000"/>
        </w:rPr>
        <w:t>, K. C.,</w:t>
      </w:r>
      <w:r w:rsidRPr="00753BA6">
        <w:t xml:space="preserve"> “A question of </w:t>
      </w:r>
      <w:proofErr w:type="gramStart"/>
      <w:r w:rsidRPr="00753BA6">
        <w:t>difference :</w:t>
      </w:r>
      <w:proofErr w:type="gramEnd"/>
      <w:r w:rsidRPr="00753BA6">
        <w:t xml:space="preserve"> Understanding conflict management through applied drama,” in </w:t>
      </w:r>
      <w:r w:rsidRPr="00753BA6">
        <w:rPr>
          <w:i/>
        </w:rPr>
        <w:t>Drama Research : International Journal of Drama in Education</w:t>
      </w:r>
      <w:r w:rsidRPr="00753BA6">
        <w:t xml:space="preserve">, 3 : 1,2012,  pp. 2 - 15 </w:t>
      </w:r>
    </w:p>
    <w:p w14:paraId="780B86D9" w14:textId="77777777" w:rsidR="00574CAE" w:rsidRPr="00753BA6" w:rsidRDefault="00574CAE" w:rsidP="00574CAE">
      <w:pPr>
        <w:widowControl w:val="0"/>
        <w:autoSpaceDE w:val="0"/>
        <w:autoSpaceDN w:val="0"/>
        <w:adjustRightInd w:val="0"/>
        <w:ind w:left="1080"/>
        <w:jc w:val="both"/>
        <w:rPr>
          <w:rFonts w:eastAsia="Arial Unicode MS"/>
          <w:color w:val="000000"/>
        </w:rPr>
      </w:pPr>
    </w:p>
    <w:p w14:paraId="6D41385A" w14:textId="77777777" w:rsidR="00574CAE" w:rsidRPr="00753BA6" w:rsidRDefault="00574CAE" w:rsidP="00574CAE">
      <w:pPr>
        <w:jc w:val="both"/>
      </w:pPr>
      <w:r w:rsidRPr="00753BA6">
        <w:t xml:space="preserve">Chapters in books </w:t>
      </w:r>
    </w:p>
    <w:p w14:paraId="7A1BC8E8" w14:textId="77777777" w:rsidR="00574CAE" w:rsidRPr="00753BA6" w:rsidRDefault="00574CAE" w:rsidP="00574CAE">
      <w:pPr>
        <w:jc w:val="both"/>
      </w:pPr>
    </w:p>
    <w:p w14:paraId="16F761FF" w14:textId="77777777" w:rsidR="00574CAE" w:rsidRPr="00753BA6" w:rsidRDefault="00574CAE" w:rsidP="00574CAE">
      <w:pPr>
        <w:widowControl w:val="0"/>
        <w:numPr>
          <w:ilvl w:val="0"/>
          <w:numId w:val="15"/>
        </w:numPr>
        <w:autoSpaceDE w:val="0"/>
        <w:autoSpaceDN w:val="0"/>
        <w:adjustRightInd w:val="0"/>
        <w:ind w:right="-514"/>
        <w:contextualSpacing/>
        <w:jc w:val="both"/>
      </w:pPr>
      <w:proofErr w:type="spellStart"/>
      <w:r w:rsidRPr="00753BA6">
        <w:rPr>
          <w:rFonts w:eastAsia="Arial Unicode MS"/>
          <w:color w:val="000000"/>
        </w:rPr>
        <w:t>Chinyowa</w:t>
      </w:r>
      <w:proofErr w:type="spellEnd"/>
      <w:r w:rsidRPr="00753BA6">
        <w:rPr>
          <w:rFonts w:eastAsia="Arial Unicode MS"/>
          <w:color w:val="000000"/>
        </w:rPr>
        <w:t>, K. C., “</w:t>
      </w:r>
      <w:r w:rsidRPr="00753BA6">
        <w:t xml:space="preserve">Exploring conflict management strategies through applied </w:t>
      </w:r>
      <w:proofErr w:type="gramStart"/>
      <w:r w:rsidRPr="00753BA6">
        <w:t>drama :</w:t>
      </w:r>
      <w:proofErr w:type="gramEnd"/>
      <w:r w:rsidRPr="00753BA6">
        <w:t xml:space="preserve"> A Wits University case study”. In Barnes, H. (ed.). </w:t>
      </w:r>
      <w:r w:rsidRPr="00753BA6">
        <w:rPr>
          <w:i/>
          <w:color w:val="000000"/>
        </w:rPr>
        <w:t>Arts Activism, Education and Therapies: Transforming Communities across Africa</w:t>
      </w:r>
      <w:r w:rsidRPr="00753BA6">
        <w:rPr>
          <w:color w:val="000000"/>
        </w:rPr>
        <w:t xml:space="preserve">. </w:t>
      </w:r>
      <w:proofErr w:type="spellStart"/>
      <w:r w:rsidRPr="00753BA6">
        <w:rPr>
          <w:color w:val="000000"/>
        </w:rPr>
        <w:t>Matatu</w:t>
      </w:r>
      <w:proofErr w:type="spellEnd"/>
      <w:r w:rsidRPr="00753BA6">
        <w:rPr>
          <w:color w:val="000000"/>
        </w:rPr>
        <w:t xml:space="preserve"> 44; Amsterdam &amp; New </w:t>
      </w:r>
      <w:proofErr w:type="gramStart"/>
      <w:r w:rsidRPr="00753BA6">
        <w:rPr>
          <w:color w:val="000000"/>
        </w:rPr>
        <w:t>York :</w:t>
      </w:r>
      <w:proofErr w:type="gramEnd"/>
      <w:r w:rsidRPr="00753BA6">
        <w:rPr>
          <w:color w:val="000000"/>
        </w:rPr>
        <w:t xml:space="preserve"> </w:t>
      </w:r>
      <w:proofErr w:type="spellStart"/>
      <w:r w:rsidRPr="00753BA6">
        <w:rPr>
          <w:color w:val="000000"/>
        </w:rPr>
        <w:t>Rodopi</w:t>
      </w:r>
      <w:proofErr w:type="spellEnd"/>
      <w:r w:rsidRPr="00753BA6">
        <w:rPr>
          <w:color w:val="000000"/>
        </w:rPr>
        <w:t xml:space="preserve">, 2013, pp. 39 – 54 </w:t>
      </w:r>
    </w:p>
    <w:p w14:paraId="2B7734E7" w14:textId="77777777" w:rsidR="00574CAE" w:rsidRPr="00753BA6" w:rsidRDefault="00574CAE" w:rsidP="00574CAE">
      <w:pPr>
        <w:widowControl w:val="0"/>
        <w:autoSpaceDE w:val="0"/>
        <w:autoSpaceDN w:val="0"/>
        <w:adjustRightInd w:val="0"/>
        <w:ind w:left="1080" w:right="-514"/>
        <w:jc w:val="both"/>
      </w:pPr>
    </w:p>
    <w:p w14:paraId="17353D6A" w14:textId="77777777" w:rsidR="00574CAE" w:rsidRPr="00753BA6" w:rsidRDefault="00574CAE" w:rsidP="00574CAE">
      <w:pPr>
        <w:widowControl w:val="0"/>
        <w:numPr>
          <w:ilvl w:val="0"/>
          <w:numId w:val="15"/>
        </w:numPr>
        <w:autoSpaceDE w:val="0"/>
        <w:autoSpaceDN w:val="0"/>
        <w:adjustRightInd w:val="0"/>
        <w:ind w:right="-514"/>
        <w:contextualSpacing/>
        <w:jc w:val="both"/>
      </w:pPr>
      <w:proofErr w:type="spellStart"/>
      <w:r w:rsidRPr="00753BA6">
        <w:rPr>
          <w:rFonts w:eastAsia="Arial Unicode MS"/>
          <w:color w:val="000000"/>
        </w:rPr>
        <w:t>Chinyowa</w:t>
      </w:r>
      <w:proofErr w:type="spellEnd"/>
      <w:r w:rsidRPr="00753BA6">
        <w:rPr>
          <w:rFonts w:eastAsia="Arial Unicode MS"/>
          <w:color w:val="000000"/>
        </w:rPr>
        <w:t>, K. C., “</w:t>
      </w:r>
      <w:r w:rsidRPr="00753BA6">
        <w:t xml:space="preserve">A poetics of contradictions? HIV/Aids interventions at the crossroads of </w:t>
      </w:r>
      <w:proofErr w:type="spellStart"/>
      <w:r w:rsidRPr="00753BA6">
        <w:t>localisation</w:t>
      </w:r>
      <w:proofErr w:type="spellEnd"/>
      <w:r w:rsidRPr="00753BA6">
        <w:t xml:space="preserve"> and </w:t>
      </w:r>
      <w:proofErr w:type="spellStart"/>
      <w:r w:rsidRPr="00753BA6">
        <w:t>globalisation</w:t>
      </w:r>
      <w:proofErr w:type="spellEnd"/>
      <w:r w:rsidRPr="00753BA6">
        <w:t xml:space="preserve">”. In Barnes, H. (ed.). </w:t>
      </w:r>
      <w:r w:rsidRPr="00753BA6">
        <w:rPr>
          <w:i/>
        </w:rPr>
        <w:t>Applied Drama and Theatre as an interdisciplinary field in the context of HIV/Aids</w:t>
      </w:r>
      <w:r w:rsidRPr="00753BA6">
        <w:t>.</w:t>
      </w:r>
      <w:r w:rsidRPr="00753BA6">
        <w:rPr>
          <w:color w:val="000000"/>
        </w:rPr>
        <w:t xml:space="preserve"> </w:t>
      </w:r>
      <w:proofErr w:type="spellStart"/>
      <w:r w:rsidRPr="00753BA6">
        <w:rPr>
          <w:color w:val="000000"/>
        </w:rPr>
        <w:t>Matatu</w:t>
      </w:r>
      <w:proofErr w:type="spellEnd"/>
      <w:r w:rsidRPr="00753BA6">
        <w:rPr>
          <w:color w:val="000000"/>
        </w:rPr>
        <w:t xml:space="preserve"> 43; </w:t>
      </w:r>
      <w:proofErr w:type="gramStart"/>
      <w:r w:rsidRPr="00753BA6">
        <w:rPr>
          <w:color w:val="000000"/>
        </w:rPr>
        <w:t>Amsterdam :</w:t>
      </w:r>
      <w:proofErr w:type="gramEnd"/>
      <w:r w:rsidRPr="00753BA6">
        <w:rPr>
          <w:color w:val="000000"/>
        </w:rPr>
        <w:t xml:space="preserve"> </w:t>
      </w:r>
      <w:proofErr w:type="spellStart"/>
      <w:r w:rsidRPr="00753BA6">
        <w:rPr>
          <w:color w:val="000000"/>
        </w:rPr>
        <w:t>Rodopi</w:t>
      </w:r>
      <w:proofErr w:type="spellEnd"/>
      <w:r w:rsidRPr="00753BA6">
        <w:rPr>
          <w:color w:val="000000"/>
        </w:rPr>
        <w:t xml:space="preserve"> &amp; New York, 2013, </w:t>
      </w:r>
      <w:proofErr w:type="spellStart"/>
      <w:r w:rsidRPr="00753BA6">
        <w:rPr>
          <w:color w:val="000000"/>
        </w:rPr>
        <w:t>pp</w:t>
      </w:r>
      <w:proofErr w:type="spellEnd"/>
      <w:r w:rsidRPr="00753BA6">
        <w:rPr>
          <w:color w:val="000000"/>
        </w:rPr>
        <w:t xml:space="preserve"> 173 – 212 </w:t>
      </w:r>
    </w:p>
    <w:p w14:paraId="7081C786" w14:textId="77777777" w:rsidR="00574CAE" w:rsidRPr="00753BA6" w:rsidRDefault="00574CAE" w:rsidP="00574CAE">
      <w:pPr>
        <w:widowControl w:val="0"/>
        <w:autoSpaceDE w:val="0"/>
        <w:autoSpaceDN w:val="0"/>
        <w:adjustRightInd w:val="0"/>
        <w:ind w:right="-514"/>
        <w:jc w:val="both"/>
      </w:pPr>
    </w:p>
    <w:p w14:paraId="3DD04C7A" w14:textId="77777777" w:rsidR="00574CAE" w:rsidRPr="00753BA6" w:rsidRDefault="00574CAE" w:rsidP="00574CAE">
      <w:pPr>
        <w:numPr>
          <w:ilvl w:val="0"/>
          <w:numId w:val="15"/>
        </w:numPr>
        <w:contextualSpacing/>
        <w:jc w:val="both"/>
      </w:pPr>
      <w:proofErr w:type="spellStart"/>
      <w:r w:rsidRPr="00753BA6">
        <w:rPr>
          <w:rFonts w:eastAsia="Arial Unicode MS"/>
          <w:color w:val="000000"/>
        </w:rPr>
        <w:t>Chinyowa</w:t>
      </w:r>
      <w:proofErr w:type="spellEnd"/>
      <w:r w:rsidRPr="00753BA6">
        <w:rPr>
          <w:rFonts w:eastAsia="Arial Unicode MS"/>
          <w:color w:val="000000"/>
        </w:rPr>
        <w:t>, K. C.,</w:t>
      </w:r>
      <w:r w:rsidRPr="00753BA6">
        <w:t xml:space="preserve"> “Emerging paradigms for managing conflicts through applied arts,” in </w:t>
      </w:r>
      <w:proofErr w:type="spellStart"/>
      <w:r w:rsidRPr="00753BA6">
        <w:t>Sinding</w:t>
      </w:r>
      <w:proofErr w:type="spellEnd"/>
      <w:r w:rsidRPr="00753BA6">
        <w:t>, C. and H. Barnes, eds</w:t>
      </w:r>
      <w:proofErr w:type="gramStart"/>
      <w:r w:rsidRPr="00753BA6">
        <w:t>.,</w:t>
      </w:r>
      <w:proofErr w:type="gramEnd"/>
      <w:r w:rsidRPr="00753BA6">
        <w:t xml:space="preserve"> </w:t>
      </w:r>
      <w:r w:rsidRPr="00753BA6">
        <w:rPr>
          <w:i/>
        </w:rPr>
        <w:t>Social Work Beyond Borders : Social Work Artfully</w:t>
      </w:r>
      <w:r w:rsidRPr="00753BA6">
        <w:t xml:space="preserve">. </w:t>
      </w:r>
      <w:proofErr w:type="gramStart"/>
      <w:r w:rsidRPr="00753BA6">
        <w:t>Toronto :</w:t>
      </w:r>
      <w:proofErr w:type="gramEnd"/>
      <w:r w:rsidRPr="00753BA6">
        <w:t xml:space="preserve"> </w:t>
      </w:r>
      <w:proofErr w:type="spellStart"/>
      <w:r w:rsidRPr="00753BA6">
        <w:t>Wilfrid</w:t>
      </w:r>
      <w:proofErr w:type="spellEnd"/>
      <w:r w:rsidRPr="00753BA6">
        <w:t xml:space="preserve"> Laurier University Press, 2013 </w:t>
      </w:r>
    </w:p>
    <w:p w14:paraId="7B12B444" w14:textId="77777777" w:rsidR="00574CAE" w:rsidRPr="00753BA6" w:rsidRDefault="00574CAE" w:rsidP="00574CAE">
      <w:pPr>
        <w:jc w:val="both"/>
      </w:pPr>
    </w:p>
    <w:p w14:paraId="179A8DA4" w14:textId="77777777" w:rsidR="00574CAE" w:rsidRPr="00753BA6" w:rsidRDefault="00574CAE" w:rsidP="00574CAE">
      <w:pPr>
        <w:widowControl w:val="0"/>
        <w:numPr>
          <w:ilvl w:val="0"/>
          <w:numId w:val="15"/>
        </w:numPr>
        <w:autoSpaceDE w:val="0"/>
        <w:autoSpaceDN w:val="0"/>
        <w:adjustRightInd w:val="0"/>
        <w:contextualSpacing/>
        <w:jc w:val="both"/>
        <w:rPr>
          <w:rFonts w:eastAsia="Arial Unicode MS"/>
          <w:color w:val="000000"/>
        </w:rPr>
      </w:pPr>
      <w:proofErr w:type="spellStart"/>
      <w:r w:rsidRPr="00753BA6">
        <w:rPr>
          <w:rFonts w:eastAsia="Arial Unicode MS"/>
          <w:color w:val="000000"/>
        </w:rPr>
        <w:t>Chinyowa</w:t>
      </w:r>
      <w:proofErr w:type="spellEnd"/>
      <w:r w:rsidRPr="00753BA6">
        <w:rPr>
          <w:rFonts w:eastAsia="Arial Unicode MS"/>
          <w:color w:val="000000"/>
        </w:rPr>
        <w:t xml:space="preserve">, K. C., “Tackling sexual harassment through role </w:t>
      </w:r>
      <w:proofErr w:type="gramStart"/>
      <w:r w:rsidRPr="00753BA6">
        <w:rPr>
          <w:rFonts w:eastAsia="Arial Unicode MS"/>
          <w:color w:val="000000"/>
        </w:rPr>
        <w:t>play :</w:t>
      </w:r>
      <w:proofErr w:type="gramEnd"/>
      <w:r w:rsidRPr="00753BA6">
        <w:rPr>
          <w:rFonts w:eastAsia="Arial Unicode MS"/>
          <w:color w:val="000000"/>
        </w:rPr>
        <w:t xml:space="preserve"> Case study of a Wits University workshop,” in </w:t>
      </w:r>
      <w:r w:rsidRPr="00753BA6">
        <w:rPr>
          <w:rFonts w:eastAsia="Arial Unicode MS"/>
          <w:i/>
          <w:color w:val="000000"/>
        </w:rPr>
        <w:t>Africa and Beyond : Arts and Development</w:t>
      </w:r>
      <w:r w:rsidRPr="00753BA6">
        <w:rPr>
          <w:rFonts w:eastAsia="Arial Unicode MS"/>
          <w:color w:val="000000"/>
        </w:rPr>
        <w:t xml:space="preserve">. </w:t>
      </w:r>
      <w:proofErr w:type="gramStart"/>
      <w:r w:rsidRPr="00753BA6">
        <w:rPr>
          <w:rFonts w:eastAsia="Arial Unicode MS"/>
          <w:color w:val="000000"/>
        </w:rPr>
        <w:t>Cambridge :</w:t>
      </w:r>
      <w:proofErr w:type="gramEnd"/>
      <w:r w:rsidRPr="00753BA6">
        <w:rPr>
          <w:rFonts w:eastAsia="Arial Unicode MS"/>
          <w:color w:val="000000"/>
        </w:rPr>
        <w:t xml:space="preserve"> Cambridge Scholars Publishers, 2013, pp. 84 - 94. </w:t>
      </w:r>
    </w:p>
    <w:p w14:paraId="1F3886A6" w14:textId="77777777" w:rsidR="00574CAE" w:rsidRPr="00753BA6" w:rsidRDefault="00574CAE" w:rsidP="00574CAE">
      <w:pPr>
        <w:widowControl w:val="0"/>
        <w:autoSpaceDE w:val="0"/>
        <w:autoSpaceDN w:val="0"/>
        <w:adjustRightInd w:val="0"/>
        <w:jc w:val="both"/>
        <w:rPr>
          <w:rFonts w:eastAsia="Arial Unicode MS"/>
          <w:color w:val="000000"/>
        </w:rPr>
      </w:pPr>
    </w:p>
    <w:p w14:paraId="56925F60" w14:textId="77777777" w:rsidR="00574CAE" w:rsidRPr="00753BA6" w:rsidRDefault="00574CAE" w:rsidP="00574CAE">
      <w:pPr>
        <w:widowControl w:val="0"/>
        <w:numPr>
          <w:ilvl w:val="0"/>
          <w:numId w:val="15"/>
        </w:numPr>
        <w:autoSpaceDE w:val="0"/>
        <w:autoSpaceDN w:val="0"/>
        <w:adjustRightInd w:val="0"/>
        <w:ind w:right="-514"/>
        <w:contextualSpacing/>
        <w:jc w:val="both"/>
      </w:pPr>
      <w:proofErr w:type="spellStart"/>
      <w:r w:rsidRPr="00753BA6">
        <w:rPr>
          <w:rFonts w:eastAsia="Arial Unicode MS"/>
          <w:color w:val="000000"/>
        </w:rPr>
        <w:t>Chinyowa</w:t>
      </w:r>
      <w:proofErr w:type="spellEnd"/>
      <w:r w:rsidRPr="00753BA6">
        <w:rPr>
          <w:rFonts w:eastAsia="Arial Unicode MS"/>
          <w:color w:val="000000"/>
        </w:rPr>
        <w:t xml:space="preserve">, K. C., “Theatre as a laboratory for HIV/AIDS </w:t>
      </w:r>
      <w:proofErr w:type="gramStart"/>
      <w:r w:rsidRPr="00753BA6">
        <w:rPr>
          <w:rFonts w:eastAsia="Arial Unicode MS"/>
          <w:color w:val="000000"/>
        </w:rPr>
        <w:t>education :</w:t>
      </w:r>
      <w:proofErr w:type="gramEnd"/>
      <w:r w:rsidRPr="00753BA6">
        <w:rPr>
          <w:rFonts w:eastAsia="Arial Unicode MS"/>
          <w:color w:val="000000"/>
        </w:rPr>
        <w:t xml:space="preserve"> The case of </w:t>
      </w:r>
      <w:proofErr w:type="spellStart"/>
      <w:r w:rsidRPr="00753BA6">
        <w:rPr>
          <w:rFonts w:eastAsia="Arial Unicode MS"/>
          <w:color w:val="000000"/>
        </w:rPr>
        <w:t>Amakhosi</w:t>
      </w:r>
      <w:proofErr w:type="spellEnd"/>
      <w:r w:rsidRPr="00753BA6">
        <w:rPr>
          <w:rFonts w:eastAsia="Arial Unicode MS"/>
          <w:color w:val="000000"/>
        </w:rPr>
        <w:t xml:space="preserve"> Theatre’s play, </w:t>
      </w:r>
      <w:proofErr w:type="spellStart"/>
      <w:r w:rsidRPr="00753BA6">
        <w:rPr>
          <w:rFonts w:eastAsia="Arial Unicode MS"/>
          <w:i/>
          <w:color w:val="000000"/>
        </w:rPr>
        <w:t>Vikela</w:t>
      </w:r>
      <w:proofErr w:type="spellEnd"/>
      <w:r w:rsidRPr="00753BA6">
        <w:rPr>
          <w:rFonts w:eastAsia="Arial Unicode MS"/>
          <w:i/>
          <w:color w:val="000000"/>
        </w:rPr>
        <w:t>”</w:t>
      </w:r>
      <w:r w:rsidRPr="00753BA6">
        <w:rPr>
          <w:rFonts w:eastAsia="Arial Unicode MS"/>
          <w:color w:val="000000"/>
        </w:rPr>
        <w:t xml:space="preserve">.  In Francis, D., (ed.). Acting on </w:t>
      </w:r>
      <w:proofErr w:type="gramStart"/>
      <w:r w:rsidRPr="00753BA6">
        <w:rPr>
          <w:rFonts w:eastAsia="Arial Unicode MS"/>
          <w:color w:val="000000"/>
        </w:rPr>
        <w:t>HIV :</w:t>
      </w:r>
      <w:proofErr w:type="gramEnd"/>
      <w:r w:rsidRPr="00753BA6">
        <w:rPr>
          <w:rFonts w:eastAsia="Arial Unicode MS"/>
          <w:color w:val="000000"/>
        </w:rPr>
        <w:t xml:space="preserve"> Using drama to create possibilities for change. </w:t>
      </w:r>
      <w:proofErr w:type="gramStart"/>
      <w:r w:rsidRPr="00753BA6">
        <w:rPr>
          <w:rFonts w:eastAsia="Arial Unicode MS"/>
          <w:color w:val="000000"/>
        </w:rPr>
        <w:t>Rotterdam :</w:t>
      </w:r>
      <w:proofErr w:type="gramEnd"/>
      <w:r w:rsidRPr="00753BA6">
        <w:rPr>
          <w:rFonts w:eastAsia="Arial Unicode MS"/>
          <w:color w:val="000000"/>
        </w:rPr>
        <w:t xml:space="preserve"> Sense Publishers, 2011, pp. 67 – 78</w:t>
      </w:r>
    </w:p>
    <w:p w14:paraId="4861D43F" w14:textId="77777777" w:rsidR="00574CAE" w:rsidRPr="00753BA6" w:rsidRDefault="00574CAE" w:rsidP="00574CAE">
      <w:pPr>
        <w:widowControl w:val="0"/>
        <w:autoSpaceDE w:val="0"/>
        <w:autoSpaceDN w:val="0"/>
        <w:adjustRightInd w:val="0"/>
        <w:ind w:left="1080" w:right="-514"/>
        <w:jc w:val="both"/>
      </w:pPr>
    </w:p>
    <w:p w14:paraId="6C183DB7" w14:textId="77777777" w:rsidR="00574CAE" w:rsidRPr="00753BA6" w:rsidRDefault="00574CAE" w:rsidP="00574CAE">
      <w:pPr>
        <w:jc w:val="both"/>
      </w:pPr>
      <w:r w:rsidRPr="00753BA6">
        <w:t>Peer reviewed international conference papers</w:t>
      </w:r>
    </w:p>
    <w:p w14:paraId="79048499" w14:textId="77777777" w:rsidR="00574CAE" w:rsidRPr="00753BA6" w:rsidRDefault="00574CAE" w:rsidP="00574CAE">
      <w:pPr>
        <w:jc w:val="both"/>
      </w:pPr>
    </w:p>
    <w:p w14:paraId="3D5FC9CF" w14:textId="77777777" w:rsidR="00574CAE" w:rsidRPr="00753BA6" w:rsidRDefault="00574CAE" w:rsidP="00574CAE">
      <w:pPr>
        <w:numPr>
          <w:ilvl w:val="0"/>
          <w:numId w:val="11"/>
        </w:numPr>
        <w:contextualSpacing/>
        <w:jc w:val="both"/>
      </w:pPr>
      <w:r w:rsidRPr="00753BA6">
        <w:t>“Play as a discourse in African cultural performances,” The African Theatre Association International Conference, University of London, Goldsmiths College, 11 – 15 July, 2013</w:t>
      </w:r>
    </w:p>
    <w:p w14:paraId="1ECDD727" w14:textId="77777777" w:rsidR="00574CAE" w:rsidRPr="00753BA6" w:rsidRDefault="00574CAE" w:rsidP="00574CAE">
      <w:pPr>
        <w:ind w:left="1080"/>
        <w:jc w:val="both"/>
      </w:pPr>
    </w:p>
    <w:p w14:paraId="59C3BB8C" w14:textId="77777777" w:rsidR="00574CAE" w:rsidRPr="00753BA6" w:rsidRDefault="00574CAE" w:rsidP="00574CAE">
      <w:pPr>
        <w:numPr>
          <w:ilvl w:val="0"/>
          <w:numId w:val="11"/>
        </w:numPr>
        <w:contextualSpacing/>
        <w:jc w:val="both"/>
      </w:pPr>
      <w:r w:rsidRPr="00753BA6">
        <w:lastRenderedPageBreak/>
        <w:t xml:space="preserve">“Using </w:t>
      </w:r>
      <w:proofErr w:type="spellStart"/>
      <w:r w:rsidRPr="00753BA6">
        <w:t>Heathcote</w:t>
      </w:r>
      <w:proofErr w:type="spellEnd"/>
      <w:r w:rsidRPr="00753BA6">
        <w:t xml:space="preserve"> for managing conflicts in African </w:t>
      </w:r>
      <w:proofErr w:type="gramStart"/>
      <w:r w:rsidRPr="00753BA6">
        <w:t>contexts :</w:t>
      </w:r>
      <w:proofErr w:type="gramEnd"/>
      <w:r w:rsidRPr="00753BA6">
        <w:t xml:space="preserve"> A South African case study,” National Drama International Conference, University of Greenwich, London, 4 – 7 July, 2013</w:t>
      </w:r>
    </w:p>
    <w:p w14:paraId="44FED588" w14:textId="77777777" w:rsidR="00574CAE" w:rsidRPr="00753BA6" w:rsidRDefault="00574CAE" w:rsidP="00574CAE">
      <w:pPr>
        <w:jc w:val="both"/>
      </w:pPr>
    </w:p>
    <w:p w14:paraId="7F529CEB" w14:textId="77777777" w:rsidR="00574CAE" w:rsidRPr="00753BA6" w:rsidRDefault="00574CAE" w:rsidP="00574CAE">
      <w:pPr>
        <w:widowControl w:val="0"/>
        <w:numPr>
          <w:ilvl w:val="0"/>
          <w:numId w:val="11"/>
        </w:numPr>
        <w:autoSpaceDE w:val="0"/>
        <w:autoSpaceDN w:val="0"/>
        <w:adjustRightInd w:val="0"/>
        <w:contextualSpacing/>
        <w:jc w:val="both"/>
        <w:rPr>
          <w:rFonts w:eastAsia="Arial Unicode MS"/>
          <w:i/>
          <w:color w:val="000000"/>
        </w:rPr>
      </w:pPr>
      <w:r w:rsidRPr="00753BA6">
        <w:rPr>
          <w:rFonts w:eastAsia="Arial Unicode MS"/>
          <w:color w:val="000000"/>
        </w:rPr>
        <w:t>“</w:t>
      </w:r>
      <w:proofErr w:type="spellStart"/>
      <w:r w:rsidRPr="00753BA6">
        <w:rPr>
          <w:rFonts w:eastAsia="Arial Unicode MS"/>
          <w:color w:val="000000"/>
        </w:rPr>
        <w:t>Unperforming</w:t>
      </w:r>
      <w:proofErr w:type="spellEnd"/>
      <w:r w:rsidRPr="00753BA6">
        <w:rPr>
          <w:rFonts w:eastAsia="Arial Unicode MS"/>
          <w:color w:val="000000"/>
        </w:rPr>
        <w:t xml:space="preserve"> racial and ethnic prejudice in tertiary institutional spaces in South Africa,” The African Theatre Association International Conference on ‘Querying </w:t>
      </w:r>
      <w:proofErr w:type="gramStart"/>
      <w:r w:rsidRPr="00753BA6">
        <w:rPr>
          <w:rFonts w:eastAsia="Arial Unicode MS"/>
          <w:color w:val="000000"/>
        </w:rPr>
        <w:t>Africa :</w:t>
      </w:r>
      <w:proofErr w:type="gramEnd"/>
      <w:r w:rsidRPr="00753BA6">
        <w:rPr>
          <w:rFonts w:eastAsia="Arial Unicode MS"/>
          <w:color w:val="000000"/>
        </w:rPr>
        <w:t xml:space="preserve"> Dis-ease, Metamorphosis and Unconventionality in African Theatre and Performance, University of Cape Town, 12 – 15 July, 2012</w:t>
      </w:r>
    </w:p>
    <w:p w14:paraId="1F5ACD66" w14:textId="77777777" w:rsidR="00574CAE" w:rsidRPr="00753BA6" w:rsidRDefault="00574CAE" w:rsidP="00574CAE">
      <w:pPr>
        <w:widowControl w:val="0"/>
        <w:autoSpaceDE w:val="0"/>
        <w:autoSpaceDN w:val="0"/>
        <w:adjustRightInd w:val="0"/>
        <w:jc w:val="both"/>
        <w:rPr>
          <w:rFonts w:eastAsia="Arial Unicode MS"/>
          <w:i/>
          <w:color w:val="000000"/>
        </w:rPr>
      </w:pPr>
    </w:p>
    <w:p w14:paraId="7986766D" w14:textId="28EA9022" w:rsidR="00574CAE" w:rsidRPr="00753BA6" w:rsidRDefault="00574CAE" w:rsidP="00574CAE">
      <w:pPr>
        <w:widowControl w:val="0"/>
        <w:numPr>
          <w:ilvl w:val="0"/>
          <w:numId w:val="11"/>
        </w:numPr>
        <w:autoSpaceDE w:val="0"/>
        <w:autoSpaceDN w:val="0"/>
        <w:adjustRightInd w:val="0"/>
        <w:jc w:val="both"/>
        <w:rPr>
          <w:i/>
        </w:rPr>
      </w:pPr>
      <w:r w:rsidRPr="00753BA6">
        <w:t>“</w:t>
      </w:r>
      <w:proofErr w:type="spellStart"/>
      <w:r w:rsidRPr="00753BA6">
        <w:t>Problematising</w:t>
      </w:r>
      <w:proofErr w:type="spellEnd"/>
      <w:r w:rsidR="0008654A">
        <w:t xml:space="preserve"> the oppressor/oppressed divide</w:t>
      </w:r>
      <w:r w:rsidRPr="00753BA6">
        <w:t xml:space="preserve">: A post-critical pedagogy of </w:t>
      </w:r>
      <w:proofErr w:type="spellStart"/>
      <w:r w:rsidRPr="00753BA6">
        <w:t>Boal’s</w:t>
      </w:r>
      <w:proofErr w:type="spellEnd"/>
      <w:r w:rsidRPr="00753BA6">
        <w:t xml:space="preserve"> Theatre of the Oppressed”. The Pedagogy and Theatre of the Oppressed Conference on ‘Interpreting the World, Changing the World’ held at the University of California, Berkeley (USA), 31 May – 5 June, 2012</w:t>
      </w:r>
    </w:p>
    <w:p w14:paraId="367A3287" w14:textId="77777777" w:rsidR="00574CAE" w:rsidRPr="00753BA6" w:rsidRDefault="00574CAE" w:rsidP="00574CAE">
      <w:pPr>
        <w:widowControl w:val="0"/>
        <w:autoSpaceDE w:val="0"/>
        <w:autoSpaceDN w:val="0"/>
        <w:adjustRightInd w:val="0"/>
        <w:jc w:val="both"/>
        <w:rPr>
          <w:i/>
        </w:rPr>
      </w:pPr>
    </w:p>
    <w:p w14:paraId="08F1337F" w14:textId="77777777" w:rsidR="00574CAE" w:rsidRPr="00753BA6" w:rsidRDefault="00574CAE" w:rsidP="00574CAE">
      <w:pPr>
        <w:widowControl w:val="0"/>
        <w:numPr>
          <w:ilvl w:val="0"/>
          <w:numId w:val="11"/>
        </w:numPr>
        <w:autoSpaceDE w:val="0"/>
        <w:autoSpaceDN w:val="0"/>
        <w:adjustRightInd w:val="0"/>
        <w:contextualSpacing/>
        <w:jc w:val="both"/>
        <w:rPr>
          <w:rFonts w:eastAsia="Arial Unicode MS"/>
          <w:color w:val="000000"/>
        </w:rPr>
      </w:pPr>
      <w:r w:rsidRPr="00753BA6">
        <w:t xml:space="preserve">“Emerging paradigms for managing conflicts through applied arts”. The ‘Social Work Beyond Borders, Social Work Artfully’ Symposium hosted by the Drama for Life </w:t>
      </w:r>
      <w:proofErr w:type="spellStart"/>
      <w:r w:rsidRPr="00753BA6">
        <w:t>Programme</w:t>
      </w:r>
      <w:proofErr w:type="spellEnd"/>
      <w:r w:rsidRPr="00753BA6">
        <w:t xml:space="preserve"> in collaboration with McMaster University (Canada), University of the Witwatersrand, Johannesburg, 21 – 23 November, 2011</w:t>
      </w:r>
    </w:p>
    <w:p w14:paraId="2851496F" w14:textId="77777777" w:rsidR="00574CAE" w:rsidRPr="00753BA6" w:rsidRDefault="00574CAE" w:rsidP="00574CAE">
      <w:pPr>
        <w:widowControl w:val="0"/>
        <w:autoSpaceDE w:val="0"/>
        <w:autoSpaceDN w:val="0"/>
        <w:adjustRightInd w:val="0"/>
        <w:jc w:val="both"/>
        <w:rPr>
          <w:rFonts w:eastAsia="Arial Unicode MS"/>
          <w:color w:val="000000"/>
        </w:rPr>
      </w:pPr>
    </w:p>
    <w:p w14:paraId="517AE6F0" w14:textId="546B0137" w:rsidR="00574CAE" w:rsidRPr="00753BA6" w:rsidRDefault="00574CAE" w:rsidP="00574CAE">
      <w:pPr>
        <w:widowControl w:val="0"/>
        <w:numPr>
          <w:ilvl w:val="0"/>
          <w:numId w:val="11"/>
        </w:numPr>
        <w:autoSpaceDE w:val="0"/>
        <w:autoSpaceDN w:val="0"/>
        <w:adjustRightInd w:val="0"/>
        <w:jc w:val="both"/>
        <w:rPr>
          <w:rFonts w:eastAsia="Arial Unicode MS"/>
          <w:color w:val="000000"/>
        </w:rPr>
      </w:pPr>
      <w:r w:rsidRPr="00753BA6">
        <w:t>“In</w:t>
      </w:r>
      <w:r w:rsidR="0008654A">
        <w:t>terrogating spaces of otherness</w:t>
      </w:r>
      <w:r w:rsidRPr="00753BA6">
        <w:t xml:space="preserve">: applied drama and theatre as a post-critical </w:t>
      </w:r>
      <w:proofErr w:type="spellStart"/>
      <w:r w:rsidRPr="00753BA6">
        <w:t>performative</w:t>
      </w:r>
      <w:proofErr w:type="spellEnd"/>
      <w:r w:rsidRPr="00753BA6">
        <w:t xml:space="preserve"> pedagogy”. The Drama for Life (DFL) Africa Research Conference on ‘Building a critical pedagogy in applied drama and theatre higher education in Africa’, University of the Witwatersrand, Johannesburg, 18 – 19 November, 2011</w:t>
      </w:r>
    </w:p>
    <w:p w14:paraId="72FA6731" w14:textId="77777777" w:rsidR="00574CAE" w:rsidRPr="00753BA6" w:rsidRDefault="00574CAE" w:rsidP="00574CAE">
      <w:pPr>
        <w:widowControl w:val="0"/>
        <w:autoSpaceDE w:val="0"/>
        <w:autoSpaceDN w:val="0"/>
        <w:adjustRightInd w:val="0"/>
        <w:jc w:val="both"/>
        <w:rPr>
          <w:rFonts w:eastAsia="Arial Unicode MS"/>
          <w:color w:val="000000"/>
        </w:rPr>
      </w:pPr>
    </w:p>
    <w:p w14:paraId="0B55B31F" w14:textId="1DFFBFEC" w:rsidR="00574CAE" w:rsidRPr="00753BA6" w:rsidRDefault="0008654A" w:rsidP="00574CAE">
      <w:pPr>
        <w:widowControl w:val="0"/>
        <w:numPr>
          <w:ilvl w:val="0"/>
          <w:numId w:val="11"/>
        </w:numPr>
        <w:autoSpaceDE w:val="0"/>
        <w:autoSpaceDN w:val="0"/>
        <w:adjustRightInd w:val="0"/>
        <w:jc w:val="both"/>
        <w:rPr>
          <w:rFonts w:eastAsia="Arial Unicode MS"/>
          <w:color w:val="000000"/>
        </w:rPr>
      </w:pPr>
      <w:r>
        <w:rPr>
          <w:bCs/>
        </w:rPr>
        <w:t xml:space="preserve"> “Play as a people’s idiom</w:t>
      </w:r>
      <w:r w:rsidR="00574CAE" w:rsidRPr="00753BA6">
        <w:rPr>
          <w:bCs/>
        </w:rPr>
        <w:t>: An exploration of trends in political protest theatre in Zimbabwe</w:t>
      </w:r>
      <w:r w:rsidR="00574CAE" w:rsidRPr="00753BA6">
        <w:t>,” T</w:t>
      </w:r>
      <w:r w:rsidR="00574CAE" w:rsidRPr="00753BA6">
        <w:rPr>
          <w:bCs/>
        </w:rPr>
        <w:t>he Protest Arts International Festival (PAIF) on ‘Civil Society, Arts and Culture, Crown Plaza Hotel, Harare, 27 – 29 October, 2011</w:t>
      </w:r>
    </w:p>
    <w:p w14:paraId="71C56A86" w14:textId="77777777" w:rsidR="00574CAE" w:rsidRPr="00753BA6" w:rsidRDefault="00574CAE" w:rsidP="00574CAE">
      <w:pPr>
        <w:widowControl w:val="0"/>
        <w:autoSpaceDE w:val="0"/>
        <w:autoSpaceDN w:val="0"/>
        <w:adjustRightInd w:val="0"/>
        <w:jc w:val="both"/>
        <w:rPr>
          <w:rFonts w:eastAsia="Arial Unicode MS"/>
          <w:color w:val="000000"/>
        </w:rPr>
      </w:pPr>
    </w:p>
    <w:p w14:paraId="3D9494B6" w14:textId="77777777" w:rsidR="00574CAE" w:rsidRPr="00753BA6" w:rsidRDefault="00574CAE" w:rsidP="00574CAE">
      <w:pPr>
        <w:widowControl w:val="0"/>
        <w:numPr>
          <w:ilvl w:val="0"/>
          <w:numId w:val="11"/>
        </w:numPr>
        <w:autoSpaceDE w:val="0"/>
        <w:autoSpaceDN w:val="0"/>
        <w:adjustRightInd w:val="0"/>
        <w:jc w:val="both"/>
        <w:rPr>
          <w:rFonts w:eastAsia="Arial Unicode MS"/>
          <w:color w:val="000000"/>
        </w:rPr>
      </w:pPr>
      <w:r w:rsidRPr="00753BA6">
        <w:t xml:space="preserve"> “Confronting race and xenophobia in South African tertiary institutional spaces,”</w:t>
      </w:r>
      <w:r w:rsidRPr="00753BA6">
        <w:rPr>
          <w:bCs/>
        </w:rPr>
        <w:t xml:space="preserve"> The International Conference on ‘Transformative Arts’, University of Zimbabwe, Harare, 21 – 23 September, 2011</w:t>
      </w:r>
    </w:p>
    <w:p w14:paraId="0819D1AD" w14:textId="77777777" w:rsidR="00574CAE" w:rsidRPr="00753BA6" w:rsidRDefault="00574CAE" w:rsidP="00574CAE">
      <w:pPr>
        <w:widowControl w:val="0"/>
        <w:autoSpaceDE w:val="0"/>
        <w:autoSpaceDN w:val="0"/>
        <w:adjustRightInd w:val="0"/>
        <w:jc w:val="both"/>
        <w:rPr>
          <w:rFonts w:eastAsia="Arial Unicode MS"/>
          <w:color w:val="000000"/>
        </w:rPr>
      </w:pPr>
    </w:p>
    <w:p w14:paraId="618D9F3B" w14:textId="77777777" w:rsidR="00574CAE" w:rsidRPr="00753BA6" w:rsidRDefault="00574CAE" w:rsidP="00574CAE">
      <w:pPr>
        <w:widowControl w:val="0"/>
        <w:numPr>
          <w:ilvl w:val="0"/>
          <w:numId w:val="11"/>
        </w:numPr>
        <w:autoSpaceDE w:val="0"/>
        <w:autoSpaceDN w:val="0"/>
        <w:adjustRightInd w:val="0"/>
        <w:contextualSpacing/>
        <w:jc w:val="both"/>
        <w:rPr>
          <w:bCs/>
        </w:rPr>
      </w:pPr>
      <w:r w:rsidRPr="00753BA6">
        <w:rPr>
          <w:bCs/>
        </w:rPr>
        <w:t>“</w:t>
      </w:r>
      <w:r w:rsidRPr="00753BA6">
        <w:t>Confronting race and xenophobia in South African tertiary institutional spaces,” The</w:t>
      </w:r>
      <w:r w:rsidRPr="00753BA6">
        <w:rPr>
          <w:bCs/>
        </w:rPr>
        <w:t xml:space="preserve"> International Conference on ‘Transformative Arts, University of Zimbabwe, Harare, 21 – 23 September, 2011 </w:t>
      </w:r>
    </w:p>
    <w:p w14:paraId="11227BEB" w14:textId="77777777" w:rsidR="00574CAE" w:rsidRPr="00753BA6" w:rsidRDefault="00574CAE" w:rsidP="00574CAE">
      <w:pPr>
        <w:widowControl w:val="0"/>
        <w:autoSpaceDE w:val="0"/>
        <w:autoSpaceDN w:val="0"/>
        <w:adjustRightInd w:val="0"/>
        <w:jc w:val="both"/>
        <w:rPr>
          <w:bCs/>
        </w:rPr>
      </w:pPr>
    </w:p>
    <w:p w14:paraId="72F8A5E8" w14:textId="012B1BE4" w:rsidR="00574CAE" w:rsidRPr="00753BA6" w:rsidRDefault="0008654A" w:rsidP="00574CAE">
      <w:pPr>
        <w:widowControl w:val="0"/>
        <w:numPr>
          <w:ilvl w:val="0"/>
          <w:numId w:val="11"/>
        </w:numPr>
        <w:autoSpaceDE w:val="0"/>
        <w:autoSpaceDN w:val="0"/>
        <w:adjustRightInd w:val="0"/>
        <w:jc w:val="both"/>
        <w:rPr>
          <w:rFonts w:eastAsia="Arial Unicode MS"/>
          <w:color w:val="000000"/>
        </w:rPr>
      </w:pPr>
      <w:r>
        <w:rPr>
          <w:rFonts w:eastAsia="Arial Unicode MS"/>
          <w:color w:val="000000"/>
        </w:rPr>
        <w:t xml:space="preserve"> “Giving voice to the past</w:t>
      </w:r>
      <w:r w:rsidR="00574CAE" w:rsidRPr="00753BA6">
        <w:rPr>
          <w:rFonts w:eastAsia="Arial Unicode MS"/>
          <w:color w:val="000000"/>
        </w:rPr>
        <w:t>: nostalgia as an anti-post-apartheid syndrome,</w:t>
      </w:r>
      <w:proofErr w:type="gramStart"/>
      <w:r w:rsidR="00574CAE" w:rsidRPr="00753BA6">
        <w:rPr>
          <w:rFonts w:eastAsia="Arial Unicode MS"/>
          <w:color w:val="000000"/>
        </w:rPr>
        <w:t>”  The</w:t>
      </w:r>
      <w:proofErr w:type="gramEnd"/>
      <w:r w:rsidR="00574CAE" w:rsidRPr="00753BA6">
        <w:rPr>
          <w:rFonts w:eastAsia="Arial Unicode MS"/>
          <w:color w:val="000000"/>
        </w:rPr>
        <w:t xml:space="preserve"> </w:t>
      </w:r>
      <w:r w:rsidR="00574CAE" w:rsidRPr="00753BA6">
        <w:rPr>
          <w:bCs/>
        </w:rPr>
        <w:t>3</w:t>
      </w:r>
      <w:r w:rsidR="00574CAE" w:rsidRPr="00753BA6">
        <w:rPr>
          <w:bCs/>
          <w:vertAlign w:val="superscript"/>
        </w:rPr>
        <w:t>rd</w:t>
      </w:r>
      <w:r w:rsidR="00574CAE" w:rsidRPr="00753BA6">
        <w:rPr>
          <w:bCs/>
        </w:rPr>
        <w:t xml:space="preserve"> Apartheid Archive Conference on ‘Narratives, Nostalgia, </w:t>
      </w:r>
      <w:proofErr w:type="spellStart"/>
      <w:r w:rsidR="00574CAE" w:rsidRPr="00753BA6">
        <w:rPr>
          <w:bCs/>
        </w:rPr>
        <w:t>Nationhoods</w:t>
      </w:r>
      <w:proofErr w:type="spellEnd"/>
      <w:r w:rsidR="00574CAE" w:rsidRPr="00753BA6">
        <w:rPr>
          <w:bCs/>
        </w:rPr>
        <w:t>’, University of the Witwatersrand, Johannesburg, 27 – 29 July, 2011</w:t>
      </w:r>
    </w:p>
    <w:p w14:paraId="4801B6AF" w14:textId="77777777" w:rsidR="00574CAE" w:rsidRPr="00753BA6" w:rsidRDefault="00574CAE" w:rsidP="00574CAE">
      <w:pPr>
        <w:widowControl w:val="0"/>
        <w:autoSpaceDE w:val="0"/>
        <w:autoSpaceDN w:val="0"/>
        <w:adjustRightInd w:val="0"/>
        <w:jc w:val="both"/>
        <w:rPr>
          <w:rFonts w:eastAsia="Arial Unicode MS"/>
          <w:color w:val="000000"/>
        </w:rPr>
      </w:pPr>
    </w:p>
    <w:p w14:paraId="04CA25BA" w14:textId="77777777" w:rsidR="00574CAE" w:rsidRPr="00753BA6" w:rsidRDefault="00574CAE" w:rsidP="00574CAE">
      <w:pPr>
        <w:widowControl w:val="0"/>
        <w:numPr>
          <w:ilvl w:val="0"/>
          <w:numId w:val="11"/>
        </w:numPr>
        <w:autoSpaceDE w:val="0"/>
        <w:autoSpaceDN w:val="0"/>
        <w:adjustRightInd w:val="0"/>
        <w:jc w:val="both"/>
        <w:rPr>
          <w:rFonts w:eastAsia="Arial Unicode MS"/>
          <w:color w:val="000000"/>
        </w:rPr>
      </w:pPr>
      <w:r w:rsidRPr="00753BA6">
        <w:rPr>
          <w:rFonts w:eastAsia="Arial Unicode MS"/>
          <w:color w:val="000000"/>
        </w:rPr>
        <w:t xml:space="preserve"> “Tackling sexual harassment through role </w:t>
      </w:r>
      <w:proofErr w:type="gramStart"/>
      <w:r w:rsidRPr="00753BA6">
        <w:rPr>
          <w:rFonts w:eastAsia="Arial Unicode MS"/>
          <w:color w:val="000000"/>
        </w:rPr>
        <w:t>play :</w:t>
      </w:r>
      <w:proofErr w:type="gramEnd"/>
      <w:r w:rsidRPr="00753BA6">
        <w:rPr>
          <w:rFonts w:eastAsia="Arial Unicode MS"/>
          <w:color w:val="000000"/>
        </w:rPr>
        <w:t xml:space="preserve"> case study of a Wits University workshop,”  T</w:t>
      </w:r>
      <w:r w:rsidRPr="00753BA6">
        <w:t xml:space="preserve">he International Conference on Arts, Society and Sustainable Development, Tshwane University of Technology, </w:t>
      </w:r>
      <w:r w:rsidRPr="00753BA6">
        <w:lastRenderedPageBreak/>
        <w:t>Pretoria, 27 – 29 June, 2011</w:t>
      </w:r>
    </w:p>
    <w:p w14:paraId="5A16155A" w14:textId="77777777" w:rsidR="00574CAE" w:rsidRPr="00753BA6" w:rsidRDefault="00574CAE" w:rsidP="00574CAE">
      <w:pPr>
        <w:widowControl w:val="0"/>
        <w:autoSpaceDE w:val="0"/>
        <w:autoSpaceDN w:val="0"/>
        <w:adjustRightInd w:val="0"/>
        <w:jc w:val="both"/>
        <w:rPr>
          <w:rFonts w:eastAsia="Arial Unicode MS"/>
          <w:color w:val="000000"/>
        </w:rPr>
      </w:pPr>
    </w:p>
    <w:p w14:paraId="1C3E1429" w14:textId="3CAFB557" w:rsidR="00574CAE" w:rsidRPr="00753BA6" w:rsidRDefault="00574CAE" w:rsidP="00574CAE">
      <w:pPr>
        <w:widowControl w:val="0"/>
        <w:numPr>
          <w:ilvl w:val="0"/>
          <w:numId w:val="11"/>
        </w:numPr>
        <w:autoSpaceDE w:val="0"/>
        <w:autoSpaceDN w:val="0"/>
        <w:adjustRightInd w:val="0"/>
        <w:jc w:val="both"/>
        <w:rPr>
          <w:rFonts w:eastAsia="Arial Unicode MS"/>
          <w:color w:val="000000"/>
        </w:rPr>
      </w:pPr>
      <w:r w:rsidRPr="00753BA6">
        <w:rPr>
          <w:rFonts w:eastAsia="Arial Unicode MS"/>
          <w:color w:val="000000"/>
        </w:rPr>
        <w:t>A question</w:t>
      </w:r>
      <w:r w:rsidR="0008654A">
        <w:rPr>
          <w:rFonts w:eastAsia="Arial Unicode MS"/>
          <w:color w:val="000000"/>
        </w:rPr>
        <w:t xml:space="preserve"> of difference</w:t>
      </w:r>
      <w:r w:rsidRPr="00753BA6">
        <w:rPr>
          <w:rFonts w:eastAsia="Arial Unicode MS"/>
          <w:color w:val="000000"/>
        </w:rPr>
        <w:t>: understanding gender conflict through interactive theatre,” The 6</w:t>
      </w:r>
      <w:r w:rsidRPr="00753BA6">
        <w:rPr>
          <w:rFonts w:eastAsia="Arial Unicode MS"/>
          <w:color w:val="000000"/>
          <w:vertAlign w:val="superscript"/>
        </w:rPr>
        <w:t>th</w:t>
      </w:r>
      <w:r w:rsidRPr="00753BA6">
        <w:rPr>
          <w:rFonts w:eastAsia="Arial Unicode MS"/>
          <w:color w:val="000000"/>
        </w:rPr>
        <w:t xml:space="preserve"> International Conference on ‘English and the distinctly African University, University of Botswana, Gaborone, 1 – 3 June, 2011</w:t>
      </w:r>
    </w:p>
    <w:p w14:paraId="1498230B" w14:textId="77777777" w:rsidR="00574CAE" w:rsidRPr="00753BA6" w:rsidRDefault="00574CAE" w:rsidP="00574CAE">
      <w:pPr>
        <w:widowControl w:val="0"/>
        <w:autoSpaceDE w:val="0"/>
        <w:autoSpaceDN w:val="0"/>
        <w:adjustRightInd w:val="0"/>
        <w:jc w:val="both"/>
        <w:rPr>
          <w:rFonts w:eastAsia="Arial Unicode MS"/>
          <w:color w:val="000000"/>
        </w:rPr>
      </w:pPr>
    </w:p>
    <w:p w14:paraId="2B850EAD" w14:textId="52955E1D" w:rsidR="00574CAE" w:rsidRPr="00753BA6" w:rsidRDefault="0008654A" w:rsidP="00574CAE">
      <w:pPr>
        <w:widowControl w:val="0"/>
        <w:numPr>
          <w:ilvl w:val="0"/>
          <w:numId w:val="11"/>
        </w:numPr>
        <w:autoSpaceDE w:val="0"/>
        <w:autoSpaceDN w:val="0"/>
        <w:adjustRightInd w:val="0"/>
        <w:jc w:val="both"/>
        <w:rPr>
          <w:rFonts w:eastAsia="Arial Unicode MS"/>
          <w:color w:val="000000"/>
        </w:rPr>
      </w:pPr>
      <w:r>
        <w:rPr>
          <w:rFonts w:eastAsia="Arial Unicode MS"/>
          <w:color w:val="000000"/>
        </w:rPr>
        <w:t>“Jackal the judge</w:t>
      </w:r>
      <w:r w:rsidR="00574CAE" w:rsidRPr="00753BA6">
        <w:rPr>
          <w:rFonts w:eastAsia="Arial Unicode MS"/>
          <w:color w:val="000000"/>
        </w:rPr>
        <w:t xml:space="preserve">: an </w:t>
      </w:r>
      <w:proofErr w:type="spellStart"/>
      <w:r w:rsidR="00574CAE" w:rsidRPr="00753BA6">
        <w:rPr>
          <w:rFonts w:eastAsia="Arial Unicode MS"/>
          <w:color w:val="000000"/>
        </w:rPr>
        <w:t>ecocentric</w:t>
      </w:r>
      <w:proofErr w:type="spellEnd"/>
      <w:r w:rsidR="00574CAE" w:rsidRPr="00753BA6">
        <w:rPr>
          <w:rFonts w:eastAsia="Arial Unicode MS"/>
          <w:color w:val="000000"/>
        </w:rPr>
        <w:t xml:space="preserve"> approach to environmental education through African narrative performance,” The 6</w:t>
      </w:r>
      <w:r w:rsidR="00574CAE" w:rsidRPr="00753BA6">
        <w:rPr>
          <w:rFonts w:eastAsia="Arial Unicode MS"/>
          <w:color w:val="000000"/>
          <w:vertAlign w:val="superscript"/>
        </w:rPr>
        <w:t>th</w:t>
      </w:r>
      <w:r w:rsidR="00574CAE" w:rsidRPr="00753BA6">
        <w:rPr>
          <w:rFonts w:eastAsia="Arial Unicode MS"/>
          <w:color w:val="000000"/>
        </w:rPr>
        <w:t xml:space="preserve"> International Conference on ‘English and the distinctly African University’, University of Botswana, Gaborone, 1 – 3 June, 2011</w:t>
      </w:r>
    </w:p>
    <w:p w14:paraId="2A90C6BC" w14:textId="77777777" w:rsidR="00574CAE" w:rsidRPr="00753BA6" w:rsidRDefault="00574CAE" w:rsidP="00574CAE">
      <w:pPr>
        <w:widowControl w:val="0"/>
        <w:autoSpaceDE w:val="0"/>
        <w:autoSpaceDN w:val="0"/>
        <w:adjustRightInd w:val="0"/>
        <w:ind w:left="1080"/>
        <w:jc w:val="both"/>
        <w:rPr>
          <w:rFonts w:eastAsia="Arial Unicode MS"/>
          <w:color w:val="000000"/>
        </w:rPr>
      </w:pPr>
    </w:p>
    <w:p w14:paraId="0F24E381" w14:textId="77777777" w:rsidR="00574CAE" w:rsidRPr="00753BA6" w:rsidRDefault="00574CAE" w:rsidP="00574CAE">
      <w:pPr>
        <w:jc w:val="both"/>
      </w:pPr>
      <w:r w:rsidRPr="00753BA6">
        <w:t>Keynote, plenary or invited conference/seminar papers</w:t>
      </w:r>
    </w:p>
    <w:p w14:paraId="1538911A" w14:textId="77777777" w:rsidR="00574CAE" w:rsidRPr="00753BA6" w:rsidRDefault="00574CAE" w:rsidP="00574CAE">
      <w:pPr>
        <w:jc w:val="both"/>
      </w:pPr>
    </w:p>
    <w:p w14:paraId="36233FA1" w14:textId="77777777" w:rsidR="00574CAE" w:rsidRPr="00753BA6" w:rsidRDefault="00574CAE" w:rsidP="00574CAE">
      <w:pPr>
        <w:numPr>
          <w:ilvl w:val="0"/>
          <w:numId w:val="16"/>
        </w:numPr>
        <w:contextualSpacing/>
        <w:jc w:val="both"/>
      </w:pPr>
      <w:r w:rsidRPr="00753BA6">
        <w:t xml:space="preserve">“Play is the </w:t>
      </w:r>
      <w:proofErr w:type="gramStart"/>
      <w:r w:rsidRPr="00753BA6">
        <w:t>thing :</w:t>
      </w:r>
      <w:proofErr w:type="gramEnd"/>
      <w:r w:rsidRPr="00753BA6">
        <w:t xml:space="preserve"> The ludic dimension in African cultural performances,” Plenary paper to be presented at the 7</w:t>
      </w:r>
      <w:r w:rsidRPr="00753BA6">
        <w:rPr>
          <w:vertAlign w:val="superscript"/>
        </w:rPr>
        <w:t>th</w:t>
      </w:r>
      <w:r w:rsidRPr="00753BA6">
        <w:t xml:space="preserve"> International Conference on ‘Language, Literature, Theatre and Indigenous Knowledge’, University of Botswana, Gaborone, 11 – 14 June, 2013 </w:t>
      </w:r>
    </w:p>
    <w:p w14:paraId="014CCB46" w14:textId="77777777" w:rsidR="00574CAE" w:rsidRPr="00753BA6" w:rsidRDefault="00574CAE" w:rsidP="00574CAE">
      <w:pPr>
        <w:ind w:left="1080"/>
        <w:jc w:val="both"/>
      </w:pPr>
    </w:p>
    <w:p w14:paraId="7A1EF05A" w14:textId="77777777" w:rsidR="00574CAE" w:rsidRPr="00753BA6" w:rsidRDefault="00574CAE" w:rsidP="00574CAE">
      <w:pPr>
        <w:numPr>
          <w:ilvl w:val="0"/>
          <w:numId w:val="16"/>
        </w:numPr>
        <w:contextualSpacing/>
        <w:jc w:val="both"/>
      </w:pPr>
      <w:r w:rsidRPr="00753BA6">
        <w:t xml:space="preserve">“The quest for a ‘velvet revolution’ in arts and cultural policy in the SADC region,” Plenary paper presented at the RISDP Regional Researchers Consultative Workshop, Harare, 9 – 10 May, 2013 </w:t>
      </w:r>
    </w:p>
    <w:p w14:paraId="0FF7A82E" w14:textId="77777777" w:rsidR="00574CAE" w:rsidRPr="00753BA6" w:rsidRDefault="00574CAE" w:rsidP="00574CAE">
      <w:pPr>
        <w:jc w:val="both"/>
      </w:pPr>
    </w:p>
    <w:p w14:paraId="2AFBB8EA" w14:textId="77777777" w:rsidR="00574CAE" w:rsidRPr="00753BA6" w:rsidRDefault="00574CAE" w:rsidP="00574CAE">
      <w:pPr>
        <w:widowControl w:val="0"/>
        <w:numPr>
          <w:ilvl w:val="0"/>
          <w:numId w:val="16"/>
        </w:numPr>
        <w:autoSpaceDE w:val="0"/>
        <w:autoSpaceDN w:val="0"/>
        <w:adjustRightInd w:val="0"/>
        <w:jc w:val="both"/>
        <w:rPr>
          <w:rFonts w:eastAsia="Arial Unicode MS"/>
          <w:color w:val="000000"/>
        </w:rPr>
      </w:pPr>
      <w:r w:rsidRPr="00753BA6">
        <w:rPr>
          <w:rFonts w:eastAsia="Arial Unicode MS"/>
        </w:rPr>
        <w:t xml:space="preserve">“The performing arts as a process of empowerment,” Plenary presentation at UNESCO’s workshop on International Monitoring and Comparative Research in Arts Education, </w:t>
      </w:r>
      <w:proofErr w:type="spellStart"/>
      <w:r w:rsidRPr="00753BA6">
        <w:rPr>
          <w:rFonts w:eastAsia="Arial Unicode MS"/>
        </w:rPr>
        <w:t>Wildbad</w:t>
      </w:r>
      <w:proofErr w:type="spellEnd"/>
      <w:r w:rsidRPr="00753BA6">
        <w:rPr>
          <w:rFonts w:eastAsia="Arial Unicode MS"/>
        </w:rPr>
        <w:t xml:space="preserve"> </w:t>
      </w:r>
      <w:proofErr w:type="spellStart"/>
      <w:r w:rsidRPr="00753BA6">
        <w:rPr>
          <w:rFonts w:eastAsia="Arial Unicode MS"/>
        </w:rPr>
        <w:t>Kreuth</w:t>
      </w:r>
      <w:proofErr w:type="spellEnd"/>
      <w:r w:rsidRPr="00753BA6">
        <w:rPr>
          <w:rFonts w:eastAsia="Arial Unicode MS"/>
        </w:rPr>
        <w:t xml:space="preserve"> (Germany), 25 – 27 May, 2011 </w:t>
      </w:r>
    </w:p>
    <w:p w14:paraId="15F1B86F" w14:textId="77777777" w:rsidR="00574CAE" w:rsidRPr="00753BA6" w:rsidRDefault="00574CAE" w:rsidP="00574CAE">
      <w:pPr>
        <w:widowControl w:val="0"/>
        <w:autoSpaceDE w:val="0"/>
        <w:autoSpaceDN w:val="0"/>
        <w:adjustRightInd w:val="0"/>
        <w:ind w:left="1080"/>
        <w:jc w:val="both"/>
        <w:rPr>
          <w:rFonts w:eastAsia="Arial Unicode MS"/>
          <w:color w:val="000000"/>
        </w:rPr>
      </w:pPr>
    </w:p>
    <w:p w14:paraId="753D427A" w14:textId="77777777" w:rsidR="00574CAE" w:rsidRPr="00753BA6" w:rsidRDefault="00574CAE" w:rsidP="00574CAE">
      <w:pPr>
        <w:jc w:val="both"/>
      </w:pPr>
      <w:r w:rsidRPr="00753BA6">
        <w:t>Research seminar papers</w:t>
      </w:r>
    </w:p>
    <w:p w14:paraId="4A2C3F73" w14:textId="77777777" w:rsidR="00574CAE" w:rsidRPr="00753BA6" w:rsidRDefault="00574CAE" w:rsidP="00574CAE">
      <w:pPr>
        <w:jc w:val="both"/>
      </w:pPr>
    </w:p>
    <w:p w14:paraId="1E8B05CE" w14:textId="77777777" w:rsidR="00574CAE" w:rsidRPr="00753BA6" w:rsidRDefault="00574CAE" w:rsidP="00574CAE">
      <w:pPr>
        <w:numPr>
          <w:ilvl w:val="0"/>
          <w:numId w:val="12"/>
        </w:numPr>
        <w:contextualSpacing/>
        <w:jc w:val="both"/>
      </w:pPr>
      <w:r w:rsidRPr="00753BA6">
        <w:t xml:space="preserve">“Are we not racist? Reimagining </w:t>
      </w:r>
      <w:proofErr w:type="spellStart"/>
      <w:r w:rsidRPr="00753BA6">
        <w:t>Boal</w:t>
      </w:r>
      <w:proofErr w:type="spellEnd"/>
      <w:r w:rsidRPr="00753BA6">
        <w:t xml:space="preserve"> through the theatre of the oppressor,” Wits School of Arts Seminar Series, University of the Witwatersrand, 22 May, 2013</w:t>
      </w:r>
    </w:p>
    <w:p w14:paraId="566A804F" w14:textId="77777777" w:rsidR="00574CAE" w:rsidRPr="00753BA6" w:rsidRDefault="00574CAE" w:rsidP="00574CAE">
      <w:pPr>
        <w:ind w:left="1080"/>
        <w:jc w:val="both"/>
      </w:pPr>
    </w:p>
    <w:p w14:paraId="4EC933AF" w14:textId="77777777" w:rsidR="00574CAE" w:rsidRPr="00753BA6" w:rsidRDefault="00574CAE" w:rsidP="00574CAE">
      <w:pPr>
        <w:pStyle w:val="NormalWeb"/>
        <w:numPr>
          <w:ilvl w:val="0"/>
          <w:numId w:val="12"/>
        </w:numPr>
        <w:spacing w:after="0" w:line="240" w:lineRule="auto"/>
        <w:jc w:val="both"/>
        <w:rPr>
          <w:rFonts w:asciiTheme="minorHAnsi" w:hAnsiTheme="minorHAnsi"/>
          <w:bCs/>
          <w:sz w:val="22"/>
          <w:szCs w:val="22"/>
        </w:rPr>
      </w:pPr>
      <w:r w:rsidRPr="00753BA6">
        <w:rPr>
          <w:rFonts w:asciiTheme="minorHAnsi" w:hAnsiTheme="minorHAnsi"/>
          <w:bCs/>
          <w:sz w:val="22"/>
          <w:szCs w:val="22"/>
        </w:rPr>
        <w:t>“A matter of ‘knowledge in the blood’? Unperforming racial and ethnic prejudice in tertiary institutional spaces in South Africa,”  Wits School of Arts (WSOA) Seminar Series, University of the Witwatersrand, 29 September, 2011</w:t>
      </w:r>
    </w:p>
    <w:p w14:paraId="3B24EAA2" w14:textId="77777777" w:rsidR="002A53BB" w:rsidRPr="00FA51E9" w:rsidRDefault="002A53BB">
      <w:pPr>
        <w:rPr>
          <w:sz w:val="32"/>
          <w:szCs w:val="32"/>
        </w:rPr>
      </w:pPr>
    </w:p>
    <w:p w14:paraId="124A26D1" w14:textId="77777777" w:rsidR="00B61FAF" w:rsidRDefault="00EC2C34">
      <w:pPr>
        <w:rPr>
          <w:b/>
          <w:sz w:val="32"/>
          <w:szCs w:val="32"/>
        </w:rPr>
      </w:pPr>
      <w:r>
        <w:rPr>
          <w:b/>
          <w:sz w:val="32"/>
          <w:szCs w:val="32"/>
        </w:rPr>
        <w:t>3.13</w:t>
      </w:r>
      <w:r w:rsidR="00B61FAF">
        <w:rPr>
          <w:b/>
          <w:sz w:val="32"/>
          <w:szCs w:val="32"/>
        </w:rPr>
        <w:t xml:space="preserve"> </w:t>
      </w:r>
      <w:r w:rsidR="007F7D86">
        <w:rPr>
          <w:b/>
          <w:sz w:val="32"/>
          <w:szCs w:val="32"/>
        </w:rPr>
        <w:t>NRF ratings</w:t>
      </w:r>
    </w:p>
    <w:p w14:paraId="6FB69C32" w14:textId="77777777" w:rsidR="00425482" w:rsidRDefault="00425482">
      <w:pPr>
        <w:rPr>
          <w:b/>
          <w:sz w:val="32"/>
          <w:szCs w:val="32"/>
        </w:rPr>
      </w:pPr>
    </w:p>
    <w:p w14:paraId="72635D56" w14:textId="578F4868" w:rsidR="00425482" w:rsidRPr="007B62C7" w:rsidRDefault="00425482">
      <w:r w:rsidRPr="007B62C7">
        <w:t>Professor Jeremy Wafer (FINE ARTS) B rating</w:t>
      </w:r>
    </w:p>
    <w:p w14:paraId="656BC54F" w14:textId="727D65BA" w:rsidR="00425482" w:rsidRPr="007B62C7" w:rsidRDefault="00425482">
      <w:proofErr w:type="spellStart"/>
      <w:r w:rsidRPr="007B62C7">
        <w:t>Profesor</w:t>
      </w:r>
      <w:proofErr w:type="spellEnd"/>
      <w:r w:rsidRPr="007B62C7">
        <w:t xml:space="preserve"> Jeanne </w:t>
      </w:r>
      <w:proofErr w:type="spellStart"/>
      <w:r w:rsidRPr="007B62C7">
        <w:t>Zaidel</w:t>
      </w:r>
      <w:proofErr w:type="spellEnd"/>
      <w:r w:rsidRPr="007B62C7">
        <w:t>-Rudolph (MUSIC) B rating</w:t>
      </w:r>
    </w:p>
    <w:p w14:paraId="75D636D4" w14:textId="4B931A7B" w:rsidR="003143E0" w:rsidRPr="007B62C7" w:rsidRDefault="00425482">
      <w:r w:rsidRPr="007B62C7">
        <w:t xml:space="preserve">Associate Professor Kennedy </w:t>
      </w:r>
      <w:proofErr w:type="spellStart"/>
      <w:r w:rsidRPr="007B62C7">
        <w:t>Chinyowa</w:t>
      </w:r>
      <w:proofErr w:type="spellEnd"/>
      <w:r w:rsidRPr="007B62C7">
        <w:t xml:space="preserve"> (DRAMATIC ARTS) C rating</w:t>
      </w:r>
    </w:p>
    <w:p w14:paraId="4FB47E57" w14:textId="77777777" w:rsidR="00425482" w:rsidRDefault="00425482">
      <w:pPr>
        <w:rPr>
          <w:b/>
          <w:sz w:val="32"/>
          <w:szCs w:val="32"/>
        </w:rPr>
      </w:pPr>
    </w:p>
    <w:p w14:paraId="36026C36" w14:textId="1961BB9C" w:rsidR="007F7D86" w:rsidRDefault="00EC2C34">
      <w:pPr>
        <w:rPr>
          <w:b/>
          <w:sz w:val="32"/>
          <w:szCs w:val="32"/>
        </w:rPr>
      </w:pPr>
      <w:r>
        <w:rPr>
          <w:b/>
          <w:sz w:val="32"/>
          <w:szCs w:val="32"/>
        </w:rPr>
        <w:t>3.14</w:t>
      </w:r>
      <w:r w:rsidR="007F7D86">
        <w:rPr>
          <w:b/>
          <w:sz w:val="32"/>
          <w:szCs w:val="32"/>
        </w:rPr>
        <w:t xml:space="preserve"> Steps taken to develop the next generation of </w:t>
      </w:r>
      <w:r w:rsidR="007B62C7">
        <w:rPr>
          <w:b/>
          <w:sz w:val="32"/>
          <w:szCs w:val="32"/>
        </w:rPr>
        <w:t xml:space="preserve">artists and </w:t>
      </w:r>
      <w:r w:rsidR="007F7D86">
        <w:rPr>
          <w:b/>
          <w:sz w:val="32"/>
          <w:szCs w:val="32"/>
        </w:rPr>
        <w:t>scholars</w:t>
      </w:r>
      <w:r w:rsidR="007B62C7">
        <w:rPr>
          <w:b/>
          <w:sz w:val="32"/>
          <w:szCs w:val="32"/>
        </w:rPr>
        <w:t xml:space="preserve"> </w:t>
      </w:r>
    </w:p>
    <w:p w14:paraId="2B69A87E" w14:textId="77777777" w:rsidR="007B62C7" w:rsidRDefault="007B62C7" w:rsidP="00924BC9">
      <w:pPr>
        <w:rPr>
          <w:sz w:val="32"/>
          <w:szCs w:val="32"/>
        </w:rPr>
      </w:pPr>
    </w:p>
    <w:p w14:paraId="57668D1F" w14:textId="3B046EA8" w:rsidR="00506CF7" w:rsidRDefault="00506CF7" w:rsidP="00924BC9">
      <w:r w:rsidRPr="00506CF7">
        <w:t xml:space="preserve">The Wits School of Arts </w:t>
      </w:r>
      <w:r>
        <w:t xml:space="preserve">has a number of internal and external structures that seek to ensure that graduates are able to play leading roles in the arts and culture sector during and </w:t>
      </w:r>
      <w:r w:rsidR="007A12FC">
        <w:t xml:space="preserve">after their studies. </w:t>
      </w:r>
      <w:r w:rsidR="0009390F">
        <w:t xml:space="preserve">The Wits Theatre and Wits Art Museum are integral to the conventional and creative research opportunities for both staff members and students. </w:t>
      </w:r>
      <w:r w:rsidR="007A12FC">
        <w:t>The following sect</w:t>
      </w:r>
      <w:r w:rsidR="0009390F">
        <w:t>ion identifies a number of other</w:t>
      </w:r>
      <w:r w:rsidR="007A12FC">
        <w:t xml:space="preserve"> </w:t>
      </w:r>
      <w:r w:rsidR="00CF3212">
        <w:t xml:space="preserve">formal and informal </w:t>
      </w:r>
      <w:r w:rsidR="007A12FC">
        <w:t>structures.</w:t>
      </w:r>
    </w:p>
    <w:p w14:paraId="787C5A98" w14:textId="77777777" w:rsidR="007A12FC" w:rsidRDefault="007A12FC" w:rsidP="00924BC9"/>
    <w:p w14:paraId="11E338F4" w14:textId="7AC89777" w:rsidR="00BF057C" w:rsidRPr="007A12FC" w:rsidRDefault="007A12FC" w:rsidP="007A12FC">
      <w:r w:rsidRPr="007A12FC">
        <w:t xml:space="preserve">In DRAMATIC ARTS students are actively involved in professional productions with a number of them receiving </w:t>
      </w:r>
      <w:r w:rsidRPr="007A12FC">
        <w:rPr>
          <w:rFonts w:cs="Arial"/>
          <w:color w:val="000000" w:themeColor="text1"/>
        </w:rPr>
        <w:t>prestigious awards:</w:t>
      </w:r>
    </w:p>
    <w:p w14:paraId="550CA615" w14:textId="77777777" w:rsidR="00BF057C" w:rsidRPr="007A12FC" w:rsidRDefault="00BF057C" w:rsidP="00BF057C">
      <w:pPr>
        <w:pStyle w:val="MediumGrid1-Accent21"/>
        <w:tabs>
          <w:tab w:val="left" w:pos="1717"/>
        </w:tabs>
        <w:spacing w:line="240" w:lineRule="auto"/>
        <w:ind w:left="0"/>
        <w:outlineLvl w:val="0"/>
        <w:rPr>
          <w:rFonts w:asciiTheme="minorHAnsi" w:hAnsiTheme="minorHAnsi" w:cs="Arial"/>
          <w:b/>
          <w:color w:val="000000" w:themeColor="text1"/>
        </w:rPr>
      </w:pPr>
    </w:p>
    <w:p w14:paraId="614C4B5E" w14:textId="77777777" w:rsidR="00BF057C" w:rsidRPr="007A12FC" w:rsidRDefault="00BF057C" w:rsidP="00BF057C">
      <w:pPr>
        <w:pStyle w:val="MediumGrid1-Accent21"/>
        <w:tabs>
          <w:tab w:val="left" w:pos="1717"/>
        </w:tabs>
        <w:spacing w:line="240" w:lineRule="auto"/>
        <w:ind w:left="0"/>
        <w:outlineLvl w:val="0"/>
        <w:rPr>
          <w:rFonts w:asciiTheme="minorHAnsi" w:hAnsiTheme="minorHAnsi" w:cs="Arial"/>
          <w:color w:val="000000" w:themeColor="text1"/>
        </w:rPr>
      </w:pPr>
      <w:r w:rsidRPr="007A12FC">
        <w:rPr>
          <w:rFonts w:asciiTheme="minorHAnsi" w:hAnsiTheme="minorHAnsi" w:cs="Arial"/>
          <w:color w:val="000000" w:themeColor="text1"/>
        </w:rPr>
        <w:t>1)</w:t>
      </w:r>
      <w:r w:rsidRPr="007A12FC">
        <w:rPr>
          <w:rFonts w:asciiTheme="minorHAnsi" w:hAnsiTheme="minorHAnsi" w:cs="Arial"/>
          <w:b/>
          <w:color w:val="000000" w:themeColor="text1"/>
        </w:rPr>
        <w:t xml:space="preserve"> </w:t>
      </w:r>
      <w:r w:rsidRPr="007A12FC">
        <w:rPr>
          <w:rFonts w:asciiTheme="minorHAnsi" w:hAnsiTheme="minorHAnsi" w:cs="Arial"/>
          <w:color w:val="000000" w:themeColor="text1"/>
        </w:rPr>
        <w:t xml:space="preserve">Craig Eisenstein (MA candidate) won the PANSA / NLDTF Festival (Durban) on Reading of New Writing for his play, </w:t>
      </w:r>
      <w:r w:rsidRPr="007A12FC">
        <w:rPr>
          <w:rFonts w:asciiTheme="minorHAnsi" w:hAnsiTheme="minorHAnsi" w:cs="Arial"/>
          <w:i/>
          <w:iCs/>
          <w:color w:val="000000" w:themeColor="text1"/>
        </w:rPr>
        <w:t xml:space="preserve">Your Hand in my Pocket </w:t>
      </w:r>
      <w:r w:rsidRPr="007A12FC">
        <w:rPr>
          <w:rFonts w:asciiTheme="minorHAnsi" w:hAnsiTheme="minorHAnsi" w:cs="Arial"/>
          <w:iCs/>
          <w:color w:val="000000" w:themeColor="text1"/>
        </w:rPr>
        <w:t>which</w:t>
      </w:r>
      <w:r w:rsidRPr="007A12FC">
        <w:rPr>
          <w:rFonts w:asciiTheme="minorHAnsi" w:hAnsiTheme="minorHAnsi" w:cs="Arial"/>
          <w:color w:val="000000" w:themeColor="text1"/>
        </w:rPr>
        <w:t xml:space="preserve"> he developed last year as his final submission in writing 4B. This play will be presented at the MUSHO Festival in January, 2013                                                                                                                                                        </w:t>
      </w:r>
      <w:r w:rsidRPr="007A12FC">
        <w:rPr>
          <w:rFonts w:asciiTheme="minorHAnsi" w:hAnsiTheme="minorHAnsi" w:cs="Arial"/>
        </w:rPr>
        <w:t xml:space="preserve"> 2) </w:t>
      </w:r>
      <w:r w:rsidRPr="007A12FC">
        <w:rPr>
          <w:rFonts w:asciiTheme="minorHAnsi" w:hAnsiTheme="minorHAnsi" w:cs="Arial"/>
          <w:color w:val="000000" w:themeColor="text1"/>
        </w:rPr>
        <w:t xml:space="preserve">Dominic </w:t>
      </w:r>
      <w:proofErr w:type="spellStart"/>
      <w:r w:rsidRPr="007A12FC">
        <w:rPr>
          <w:rFonts w:asciiTheme="minorHAnsi" w:hAnsiTheme="minorHAnsi" w:cs="Arial"/>
          <w:color w:val="000000" w:themeColor="text1"/>
        </w:rPr>
        <w:t>Gumede</w:t>
      </w:r>
      <w:proofErr w:type="spellEnd"/>
      <w:r w:rsidRPr="007A12FC">
        <w:rPr>
          <w:rFonts w:asciiTheme="minorHAnsi" w:hAnsiTheme="minorHAnsi" w:cs="Arial"/>
          <w:color w:val="000000" w:themeColor="text1"/>
        </w:rPr>
        <w:t xml:space="preserve"> and </w:t>
      </w:r>
      <w:proofErr w:type="spellStart"/>
      <w:r w:rsidRPr="007A12FC">
        <w:rPr>
          <w:rFonts w:asciiTheme="minorHAnsi" w:hAnsiTheme="minorHAnsi" w:cs="Arial"/>
          <w:color w:val="000000" w:themeColor="text1"/>
        </w:rPr>
        <w:t>Lidija</w:t>
      </w:r>
      <w:proofErr w:type="spellEnd"/>
      <w:r w:rsidRPr="007A12FC">
        <w:rPr>
          <w:rFonts w:asciiTheme="minorHAnsi" w:hAnsiTheme="minorHAnsi" w:cs="Arial"/>
          <w:color w:val="000000" w:themeColor="text1"/>
        </w:rPr>
        <w:t xml:space="preserve"> </w:t>
      </w:r>
      <w:proofErr w:type="spellStart"/>
      <w:r w:rsidRPr="007A12FC">
        <w:rPr>
          <w:rFonts w:asciiTheme="minorHAnsi" w:hAnsiTheme="minorHAnsi" w:cs="Arial"/>
          <w:color w:val="000000" w:themeColor="text1"/>
        </w:rPr>
        <w:t>Marelic</w:t>
      </w:r>
      <w:proofErr w:type="spellEnd"/>
      <w:r w:rsidRPr="007A12FC">
        <w:rPr>
          <w:rFonts w:asciiTheme="minorHAnsi" w:hAnsiTheme="minorHAnsi" w:cs="Arial"/>
          <w:color w:val="000000" w:themeColor="text1"/>
        </w:rPr>
        <w:t xml:space="preserve">, two graduate alumni from the Drama Division were each awarded the Emerging Theatre Director’s Award by the Gordon Institute for Performing and Creative Arts.  The </w:t>
      </w:r>
      <w:proofErr w:type="gramStart"/>
      <w:r w:rsidRPr="007A12FC">
        <w:rPr>
          <w:rFonts w:asciiTheme="minorHAnsi" w:hAnsiTheme="minorHAnsi" w:cs="Arial"/>
          <w:color w:val="000000" w:themeColor="text1"/>
        </w:rPr>
        <w:t>Emerging Theatre Director’s Bursary is presented by the Theatre Arts Admin Collective, GIPCA, the Baxter Theatre Centre and Distell</w:t>
      </w:r>
      <w:proofErr w:type="gramEnd"/>
    </w:p>
    <w:p w14:paraId="46F449E3" w14:textId="77777777" w:rsidR="00BF057C" w:rsidRPr="007A12FC" w:rsidRDefault="00BF057C" w:rsidP="00BF057C">
      <w:pPr>
        <w:pStyle w:val="MediumGrid1-Accent21"/>
        <w:tabs>
          <w:tab w:val="left" w:pos="1717"/>
        </w:tabs>
        <w:spacing w:line="240" w:lineRule="auto"/>
        <w:ind w:left="0"/>
        <w:outlineLvl w:val="0"/>
        <w:rPr>
          <w:rFonts w:asciiTheme="minorHAnsi" w:hAnsiTheme="minorHAnsi" w:cs="Arial"/>
          <w:color w:val="000000" w:themeColor="text1"/>
        </w:rPr>
      </w:pPr>
      <w:r w:rsidRPr="007A12FC">
        <w:rPr>
          <w:rFonts w:asciiTheme="minorHAnsi" w:hAnsiTheme="minorHAnsi" w:cs="Arial"/>
          <w:color w:val="000000" w:themeColor="text1"/>
        </w:rPr>
        <w:t xml:space="preserve">3) </w:t>
      </w:r>
      <w:proofErr w:type="spellStart"/>
      <w:r w:rsidRPr="007A12FC">
        <w:rPr>
          <w:rFonts w:asciiTheme="minorHAnsi" w:hAnsiTheme="minorHAnsi" w:cs="Arial"/>
          <w:color w:val="000000" w:themeColor="text1"/>
        </w:rPr>
        <w:t>Jemma</w:t>
      </w:r>
      <w:proofErr w:type="spellEnd"/>
      <w:r w:rsidRPr="007A12FC">
        <w:rPr>
          <w:rFonts w:asciiTheme="minorHAnsi" w:hAnsiTheme="minorHAnsi" w:cs="Arial"/>
          <w:color w:val="000000" w:themeColor="text1"/>
        </w:rPr>
        <w:t xml:space="preserve"> Kahn, alumni and sessional staff member, won a Silver Standard Bank Ovation Award at the National Arts Festival in </w:t>
      </w:r>
      <w:proofErr w:type="spellStart"/>
      <w:r w:rsidRPr="007A12FC">
        <w:rPr>
          <w:rFonts w:asciiTheme="minorHAnsi" w:hAnsiTheme="minorHAnsi" w:cs="Arial"/>
          <w:color w:val="000000" w:themeColor="text1"/>
        </w:rPr>
        <w:t>Grahamstown</w:t>
      </w:r>
      <w:proofErr w:type="spellEnd"/>
      <w:r w:rsidRPr="007A12FC">
        <w:rPr>
          <w:rFonts w:asciiTheme="minorHAnsi" w:hAnsiTheme="minorHAnsi" w:cs="Arial"/>
          <w:color w:val="000000" w:themeColor="text1"/>
        </w:rPr>
        <w:t xml:space="preserve"> for her new production, </w:t>
      </w:r>
      <w:r w:rsidRPr="007A12FC">
        <w:rPr>
          <w:rFonts w:asciiTheme="minorHAnsi" w:hAnsiTheme="minorHAnsi" w:cs="Arial"/>
          <w:i/>
          <w:color w:val="000000" w:themeColor="text1"/>
        </w:rPr>
        <w:t>The Epicene Butcher</w:t>
      </w:r>
      <w:r w:rsidRPr="007A12FC">
        <w:rPr>
          <w:rFonts w:asciiTheme="minorHAnsi" w:hAnsiTheme="minorHAnsi" w:cs="Arial"/>
          <w:color w:val="000000" w:themeColor="text1"/>
        </w:rPr>
        <w:t>. This began a series of national and international tours, winning two awards in Amsterdam</w:t>
      </w:r>
    </w:p>
    <w:p w14:paraId="24C36328" w14:textId="77777777" w:rsidR="00BF057C" w:rsidRPr="007A12FC" w:rsidRDefault="00BF057C" w:rsidP="00BF057C">
      <w:pPr>
        <w:pStyle w:val="MediumGrid1-Accent21"/>
        <w:tabs>
          <w:tab w:val="left" w:pos="1717"/>
        </w:tabs>
        <w:spacing w:line="240" w:lineRule="auto"/>
        <w:ind w:left="0"/>
        <w:outlineLvl w:val="0"/>
        <w:rPr>
          <w:rFonts w:asciiTheme="minorHAnsi" w:hAnsiTheme="minorHAnsi" w:cs="Arial"/>
        </w:rPr>
      </w:pPr>
      <w:r w:rsidRPr="007A12FC">
        <w:rPr>
          <w:rFonts w:asciiTheme="minorHAnsi" w:hAnsiTheme="minorHAnsi" w:cs="Arial"/>
          <w:color w:val="000000" w:themeColor="text1"/>
        </w:rPr>
        <w:t xml:space="preserve">4) </w:t>
      </w:r>
      <w:proofErr w:type="spellStart"/>
      <w:r w:rsidRPr="007A12FC">
        <w:rPr>
          <w:rFonts w:asciiTheme="minorHAnsi" w:hAnsiTheme="minorHAnsi" w:cs="Arial"/>
          <w:color w:val="000000" w:themeColor="text1"/>
        </w:rPr>
        <w:t>Pusetso</w:t>
      </w:r>
      <w:proofErr w:type="spellEnd"/>
      <w:r w:rsidRPr="007A12FC">
        <w:rPr>
          <w:rFonts w:asciiTheme="minorHAnsi" w:hAnsiTheme="minorHAnsi" w:cs="Arial"/>
          <w:color w:val="000000" w:themeColor="text1"/>
        </w:rPr>
        <w:t xml:space="preserve"> </w:t>
      </w:r>
      <w:proofErr w:type="spellStart"/>
      <w:r w:rsidRPr="007A12FC">
        <w:rPr>
          <w:rFonts w:asciiTheme="minorHAnsi" w:hAnsiTheme="minorHAnsi" w:cs="Arial"/>
          <w:color w:val="000000" w:themeColor="text1"/>
        </w:rPr>
        <w:t>Thibedi</w:t>
      </w:r>
      <w:proofErr w:type="spellEnd"/>
      <w:r w:rsidRPr="007A12FC">
        <w:rPr>
          <w:rFonts w:asciiTheme="minorHAnsi" w:hAnsiTheme="minorHAnsi" w:cs="Arial"/>
          <w:color w:val="000000" w:themeColor="text1"/>
        </w:rPr>
        <w:t xml:space="preserve">, graduate directing student from the Drama Division, was Assistant Director in the new Athol </w:t>
      </w:r>
      <w:proofErr w:type="spellStart"/>
      <w:r w:rsidRPr="007A12FC">
        <w:rPr>
          <w:rFonts w:asciiTheme="minorHAnsi" w:hAnsiTheme="minorHAnsi" w:cs="Arial"/>
          <w:color w:val="000000" w:themeColor="text1"/>
        </w:rPr>
        <w:t>Fugard</w:t>
      </w:r>
      <w:proofErr w:type="spellEnd"/>
      <w:r w:rsidRPr="007A12FC">
        <w:rPr>
          <w:rFonts w:asciiTheme="minorHAnsi" w:hAnsiTheme="minorHAnsi" w:cs="Arial"/>
          <w:color w:val="000000" w:themeColor="text1"/>
        </w:rPr>
        <w:t xml:space="preserve"> play, The Blue Iris, directed by Janice </w:t>
      </w:r>
      <w:proofErr w:type="spellStart"/>
      <w:r w:rsidRPr="007A12FC">
        <w:rPr>
          <w:rFonts w:asciiTheme="minorHAnsi" w:hAnsiTheme="minorHAnsi" w:cs="Arial"/>
          <w:color w:val="000000" w:themeColor="text1"/>
        </w:rPr>
        <w:t>Honeyman</w:t>
      </w:r>
      <w:proofErr w:type="spellEnd"/>
      <w:r w:rsidRPr="007A12FC">
        <w:rPr>
          <w:rFonts w:asciiTheme="minorHAnsi" w:hAnsiTheme="minorHAnsi" w:cs="Arial"/>
          <w:color w:val="000000" w:themeColor="text1"/>
        </w:rPr>
        <w:t>, which premiered at the National Arts Festival and then toured to Cape Town and Johannesburg.</w:t>
      </w:r>
    </w:p>
    <w:p w14:paraId="76BFB943" w14:textId="77777777" w:rsidR="00BF057C" w:rsidRPr="007A12FC" w:rsidRDefault="00BF057C" w:rsidP="00BF057C">
      <w:pPr>
        <w:rPr>
          <w:rFonts w:cs="Arial"/>
        </w:rPr>
      </w:pPr>
    </w:p>
    <w:p w14:paraId="00717673" w14:textId="5CF7E7BC" w:rsidR="00924BC9" w:rsidRPr="007A12FC" w:rsidRDefault="003A13C5" w:rsidP="00924BC9">
      <w:pPr>
        <w:rPr>
          <w:rFonts w:cs="Times New Roman"/>
          <w:shd w:val="clear" w:color="auto" w:fill="FFFFFF" w:themeFill="background1"/>
        </w:rPr>
      </w:pPr>
      <w:r w:rsidRPr="007A12FC">
        <w:t xml:space="preserve">-Drama Division </w:t>
      </w:r>
      <w:proofErr w:type="gramStart"/>
      <w:r w:rsidRPr="007A12FC">
        <w:t>student :</w:t>
      </w:r>
      <w:proofErr w:type="gramEnd"/>
      <w:r w:rsidRPr="007A12FC">
        <w:t xml:space="preserve"> </w:t>
      </w:r>
      <w:proofErr w:type="spellStart"/>
      <w:r w:rsidRPr="007A12FC">
        <w:t>Hlakanipho</w:t>
      </w:r>
      <w:proofErr w:type="spellEnd"/>
      <w:r w:rsidRPr="007A12FC">
        <w:t xml:space="preserve"> </w:t>
      </w:r>
      <w:proofErr w:type="spellStart"/>
      <w:r w:rsidRPr="007A12FC">
        <w:t>Sakwe</w:t>
      </w:r>
      <w:proofErr w:type="spellEnd"/>
      <w:r w:rsidRPr="007A12FC">
        <w:t xml:space="preserve"> awarded talent based scholarship to study MFA in Acting for Film from the New York Film Academy. </w:t>
      </w:r>
      <w:r w:rsidRPr="007A12FC">
        <w:br/>
      </w:r>
      <w:r w:rsidRPr="007A12FC">
        <w:br/>
      </w:r>
      <w:r w:rsidR="00494506" w:rsidRPr="007A12FC">
        <w:rPr>
          <w:rFonts w:cs="Times New Roman"/>
          <w:shd w:val="clear" w:color="auto" w:fill="FFFFFF" w:themeFill="background1"/>
        </w:rPr>
        <w:t>–</w:t>
      </w:r>
      <w:proofErr w:type="spellStart"/>
      <w:r w:rsidR="00494506" w:rsidRPr="007A12FC">
        <w:rPr>
          <w:rFonts w:cs="Times New Roman"/>
          <w:shd w:val="clear" w:color="auto" w:fill="FFFFFF" w:themeFill="background1"/>
        </w:rPr>
        <w:t>Klara</w:t>
      </w:r>
      <w:proofErr w:type="spellEnd"/>
      <w:r w:rsidR="00494506" w:rsidRPr="007A12FC">
        <w:rPr>
          <w:rFonts w:cs="Times New Roman"/>
          <w:shd w:val="clear" w:color="auto" w:fill="FFFFFF" w:themeFill="background1"/>
        </w:rPr>
        <w:t xml:space="preserve"> Van </w:t>
      </w:r>
      <w:proofErr w:type="spellStart"/>
      <w:r w:rsidR="00494506" w:rsidRPr="007A12FC">
        <w:rPr>
          <w:rFonts w:cs="Times New Roman"/>
          <w:shd w:val="clear" w:color="auto" w:fill="FFFFFF" w:themeFill="background1"/>
        </w:rPr>
        <w:t>Wyk</w:t>
      </w:r>
      <w:proofErr w:type="spellEnd"/>
      <w:r w:rsidR="00494506" w:rsidRPr="007A12FC">
        <w:rPr>
          <w:rFonts w:cs="Times New Roman"/>
          <w:shd w:val="clear" w:color="auto" w:fill="FFFFFF" w:themeFill="background1"/>
        </w:rPr>
        <w:t>, a current 4</w:t>
      </w:r>
      <w:r w:rsidR="00494506" w:rsidRPr="007A12FC">
        <w:rPr>
          <w:rFonts w:cs="Times New Roman"/>
          <w:shd w:val="clear" w:color="auto" w:fill="FFFFFF" w:themeFill="background1"/>
          <w:vertAlign w:val="superscript"/>
        </w:rPr>
        <w:t>th</w:t>
      </w:r>
      <w:r w:rsidR="00494506" w:rsidRPr="007A12FC">
        <w:rPr>
          <w:rFonts w:cs="Times New Roman"/>
          <w:shd w:val="clear" w:color="auto" w:fill="FFFFFF" w:themeFill="background1"/>
        </w:rPr>
        <w:t xml:space="preserve"> year performance Student, travels to the Edinburgh Festival as a cast member of the production The Epicene Butcher, created by ex-alumni </w:t>
      </w:r>
      <w:proofErr w:type="spellStart"/>
      <w:r w:rsidR="00494506" w:rsidRPr="007A12FC">
        <w:rPr>
          <w:rFonts w:cs="Times New Roman"/>
          <w:shd w:val="clear" w:color="auto" w:fill="FFFFFF" w:themeFill="background1"/>
        </w:rPr>
        <w:t>Jemma</w:t>
      </w:r>
      <w:proofErr w:type="spellEnd"/>
      <w:r w:rsidR="00494506" w:rsidRPr="007A12FC">
        <w:rPr>
          <w:rFonts w:cs="Times New Roman"/>
          <w:shd w:val="clear" w:color="auto" w:fill="FFFFFF" w:themeFill="background1"/>
        </w:rPr>
        <w:t xml:space="preserve"> Kahn</w:t>
      </w:r>
    </w:p>
    <w:p w14:paraId="6EC13801" w14:textId="77777777" w:rsidR="00157A1C" w:rsidRPr="007A12FC" w:rsidRDefault="00157A1C" w:rsidP="00157A1C">
      <w:pPr>
        <w:rPr>
          <w:rFonts w:cs="Times New Roman"/>
        </w:rPr>
      </w:pPr>
      <w:r w:rsidRPr="007A12FC">
        <w:rPr>
          <w:rFonts w:cs="Times New Roman"/>
        </w:rPr>
        <w:t xml:space="preserve">Albert </w:t>
      </w:r>
      <w:proofErr w:type="spellStart"/>
      <w:r w:rsidRPr="007A12FC">
        <w:t>Khoza</w:t>
      </w:r>
      <w:proofErr w:type="spellEnd"/>
      <w:r w:rsidRPr="007A12FC">
        <w:t>, 4</w:t>
      </w:r>
      <w:r w:rsidRPr="007A12FC">
        <w:rPr>
          <w:vertAlign w:val="superscript"/>
        </w:rPr>
        <w:t>th</w:t>
      </w:r>
      <w:r w:rsidRPr="007A12FC">
        <w:t xml:space="preserve"> year BADA, was invited to Paris to perform his piece, </w:t>
      </w:r>
      <w:r w:rsidRPr="007A12FC">
        <w:rPr>
          <w:i/>
          <w:iCs/>
        </w:rPr>
        <w:t>Influences of a Closet Chant</w:t>
      </w:r>
      <w:r w:rsidRPr="007A12FC">
        <w:t xml:space="preserve">, at the 67th </w:t>
      </w:r>
      <w:r w:rsidRPr="007A12FC">
        <w:fldChar w:fldCharType="begin"/>
      </w:r>
      <w:r w:rsidRPr="007A12FC">
        <w:instrText xml:space="preserve"> HYPERLINK "http://www.lafermedubuisson.com/" \t "_blank" \o "official site" </w:instrText>
      </w:r>
      <w:r w:rsidRPr="007A12FC">
        <w:fldChar w:fldCharType="separate"/>
      </w:r>
      <w:r w:rsidRPr="007A12FC">
        <w:rPr>
          <w:rStyle w:val="Hyperlink"/>
        </w:rPr>
        <w:t xml:space="preserve">La </w:t>
      </w:r>
      <w:proofErr w:type="spellStart"/>
      <w:r w:rsidRPr="007A12FC">
        <w:rPr>
          <w:rStyle w:val="Hyperlink"/>
        </w:rPr>
        <w:t>Ferme</w:t>
      </w:r>
      <w:proofErr w:type="spellEnd"/>
      <w:r w:rsidRPr="007A12FC">
        <w:rPr>
          <w:rStyle w:val="Hyperlink"/>
        </w:rPr>
        <w:t xml:space="preserve"> du Buisson Festival</w:t>
      </w:r>
      <w:r w:rsidRPr="007A12FC">
        <w:rPr>
          <w:rStyle w:val="Hyperlink"/>
        </w:rPr>
        <w:fldChar w:fldCharType="end"/>
      </w:r>
      <w:r w:rsidRPr="007A12FC">
        <w:rPr>
          <w:highlight w:val="cyan"/>
        </w:rPr>
        <w:t>.</w:t>
      </w:r>
      <w:r w:rsidRPr="007A12FC">
        <w:t xml:space="preserve"> </w:t>
      </w:r>
    </w:p>
    <w:p w14:paraId="0B84C0BB" w14:textId="77777777" w:rsidR="00924BC9" w:rsidRPr="007A12FC" w:rsidRDefault="00924BC9" w:rsidP="00924BC9">
      <w:pPr>
        <w:rPr>
          <w:sz w:val="32"/>
          <w:szCs w:val="32"/>
        </w:rPr>
      </w:pPr>
    </w:p>
    <w:p w14:paraId="05B6441E" w14:textId="6974B12B" w:rsidR="007A12FC" w:rsidRDefault="007A12FC" w:rsidP="00150C4D">
      <w:r>
        <w:t xml:space="preserve">Awards received by DRAMATIC ARTS alumni and the projects they go on to </w:t>
      </w:r>
      <w:proofErr w:type="gramStart"/>
      <w:r>
        <w:t>develop,</w:t>
      </w:r>
      <w:proofErr w:type="gramEnd"/>
      <w:r>
        <w:t xml:space="preserve"> demonstrate how students go on to play important roles both nationally and internationally</w:t>
      </w:r>
      <w:r w:rsidR="00150C4D" w:rsidRPr="007A12FC">
        <w:t xml:space="preserve">: </w:t>
      </w:r>
    </w:p>
    <w:p w14:paraId="4594685E" w14:textId="77777777" w:rsidR="007A12FC" w:rsidRDefault="007A12FC" w:rsidP="00150C4D"/>
    <w:p w14:paraId="1E473EC7" w14:textId="14231021" w:rsidR="00150C4D" w:rsidRPr="007A12FC" w:rsidRDefault="00150C4D" w:rsidP="00150C4D">
      <w:pPr>
        <w:rPr>
          <w:rFonts w:cs="Times New Roman"/>
        </w:rPr>
      </w:pPr>
      <w:r w:rsidRPr="007A12FC">
        <w:t xml:space="preserve">Yael Farber has </w:t>
      </w:r>
      <w:r w:rsidRPr="007A12FC">
        <w:rPr>
          <w:rFonts w:cs="Times New Roman"/>
        </w:rPr>
        <w:t>earned leading playwright and theatre director acclaims in North America, the UK, Australia, Japan, Europe and Africa</w:t>
      </w:r>
      <w:r w:rsidR="007A12FC">
        <w:rPr>
          <w:rFonts w:cs="Times New Roman"/>
        </w:rPr>
        <w:t>.</w:t>
      </w:r>
    </w:p>
    <w:p w14:paraId="6E3DA620" w14:textId="77777777" w:rsidR="00150C4D" w:rsidRPr="007A12FC" w:rsidRDefault="00150C4D" w:rsidP="00150C4D">
      <w:pPr>
        <w:rPr>
          <w:rFonts w:cs="Times New Roman"/>
        </w:rPr>
      </w:pPr>
    </w:p>
    <w:p w14:paraId="12E7207E" w14:textId="7CA9AB71" w:rsidR="007A12FC" w:rsidRDefault="00CA694E" w:rsidP="007A12FC">
      <w:pPr>
        <w:jc w:val="both"/>
        <w:rPr>
          <w:rFonts w:cs="Times New Roman"/>
        </w:rPr>
      </w:pPr>
      <w:r w:rsidRPr="007A12FC">
        <w:t xml:space="preserve">Dominic </w:t>
      </w:r>
      <w:proofErr w:type="spellStart"/>
      <w:r w:rsidRPr="007A12FC">
        <w:t>Gumede</w:t>
      </w:r>
      <w:proofErr w:type="spellEnd"/>
      <w:r w:rsidRPr="007A12FC">
        <w:t xml:space="preserve"> and Tony </w:t>
      </w:r>
      <w:proofErr w:type="spellStart"/>
      <w:r w:rsidRPr="007A12FC">
        <w:t>Miyambo</w:t>
      </w:r>
      <w:proofErr w:type="spellEnd"/>
      <w:r w:rsidRPr="007A12FC">
        <w:t xml:space="preserve"> formed the popular </w:t>
      </w:r>
      <w:r w:rsidR="007A12FC">
        <w:rPr>
          <w:rFonts w:cs="Tahoma"/>
          <w:bCs/>
        </w:rPr>
        <w:t>Wits Repertory Theatre Company.</w:t>
      </w:r>
    </w:p>
    <w:p w14:paraId="64404C57" w14:textId="77777777" w:rsidR="007A12FC" w:rsidRDefault="007A12FC" w:rsidP="007A12FC">
      <w:pPr>
        <w:jc w:val="both"/>
        <w:rPr>
          <w:rFonts w:cs="Times New Roman"/>
        </w:rPr>
      </w:pPr>
    </w:p>
    <w:p w14:paraId="3CC20B45" w14:textId="328BD6AE" w:rsidR="00CA694E" w:rsidRPr="007A12FC" w:rsidRDefault="007A12FC" w:rsidP="007A12FC">
      <w:pPr>
        <w:jc w:val="both"/>
        <w:rPr>
          <w:rFonts w:cs="Times New Roman"/>
          <w:i/>
        </w:rPr>
      </w:pPr>
      <w:r w:rsidRPr="007A12FC">
        <w:rPr>
          <w:rFonts w:cs="Times New Roman"/>
          <w:b/>
        </w:rPr>
        <w:t>Professor Sarah Roberts</w:t>
      </w:r>
      <w:r w:rsidRPr="009E7B7B">
        <w:rPr>
          <w:rFonts w:cs="Times New Roman"/>
        </w:rPr>
        <w:t xml:space="preserve"> </w:t>
      </w:r>
      <w:r>
        <w:rPr>
          <w:rFonts w:cs="Times New Roman"/>
        </w:rPr>
        <w:t xml:space="preserve">(DRAMATIC ARTS) </w:t>
      </w:r>
      <w:r w:rsidRPr="009E7B7B">
        <w:rPr>
          <w:rFonts w:cs="Times New Roman"/>
        </w:rPr>
        <w:t xml:space="preserve">and Drama students received acclaims for the highly successful </w:t>
      </w:r>
      <w:r w:rsidRPr="009E7B7B">
        <w:rPr>
          <w:rFonts w:cs="Times New Roman"/>
          <w:i/>
        </w:rPr>
        <w:t>The Julius Caesar Project</w:t>
      </w:r>
      <w:r>
        <w:rPr>
          <w:rFonts w:cs="Times New Roman"/>
          <w:i/>
        </w:rPr>
        <w:t xml:space="preserve">. </w:t>
      </w:r>
      <w:r w:rsidRPr="009E7B7B">
        <w:rPr>
          <w:rFonts w:cs="Times New Roman"/>
          <w:i/>
        </w:rPr>
        <w:t xml:space="preserve">The Julius Caesar </w:t>
      </w:r>
      <w:r w:rsidRPr="009E7B7B">
        <w:rPr>
          <w:rFonts w:cs="Times New Roman"/>
          <w:i/>
        </w:rPr>
        <w:lastRenderedPageBreak/>
        <w:t xml:space="preserve">Project </w:t>
      </w:r>
      <w:r w:rsidRPr="009E7B7B">
        <w:rPr>
          <w:rFonts w:cs="Times New Roman"/>
        </w:rPr>
        <w:t>was showcased at the Shakespeare Schools Festival at the Johannesburg and has been booked for tour in South African schools for 2013 and 2014.</w:t>
      </w:r>
    </w:p>
    <w:p w14:paraId="6DA29BC4" w14:textId="77777777" w:rsidR="007E0972" w:rsidRDefault="007E0972" w:rsidP="00CA694E">
      <w:pPr>
        <w:rPr>
          <w:rFonts w:cs="Tahoma"/>
          <w:bCs/>
        </w:rPr>
      </w:pPr>
    </w:p>
    <w:p w14:paraId="088AAAFB" w14:textId="69AD15DD" w:rsidR="007E0972" w:rsidRPr="007A12FC" w:rsidRDefault="007A12FC" w:rsidP="007A12FC">
      <w:pPr>
        <w:jc w:val="both"/>
      </w:pPr>
      <w:r w:rsidRPr="007A12FC">
        <w:t>In FINE ARTS</w:t>
      </w:r>
      <w:r>
        <w:t xml:space="preserve"> </w:t>
      </w:r>
      <w:r w:rsidRPr="007A12FC">
        <w:t xml:space="preserve">students have the opportunity to lead and </w:t>
      </w:r>
      <w:proofErr w:type="spellStart"/>
      <w:r w:rsidRPr="007A12FC">
        <w:t>organise</w:t>
      </w:r>
      <w:proofErr w:type="spellEnd"/>
      <w:r w:rsidRPr="007A12FC">
        <w:t xml:space="preserve"> the annual Creative E</w:t>
      </w:r>
      <w:r w:rsidR="00CF3212">
        <w:t>xchange conference during the</w:t>
      </w:r>
      <w:r w:rsidRPr="007A12FC">
        <w:t xml:space="preserve"> second semester </w:t>
      </w:r>
      <w:r w:rsidR="007E0972" w:rsidRPr="007A12FC">
        <w:t>at WSOA. The second annual conference also marked the launch of a student publication bringing together the proceedings from the 2012 conference.</w:t>
      </w:r>
    </w:p>
    <w:p w14:paraId="4ACE1FC5" w14:textId="77777777" w:rsidR="007E0972" w:rsidRPr="007A12FC" w:rsidRDefault="007E0972" w:rsidP="007E0972">
      <w:pPr>
        <w:jc w:val="both"/>
      </w:pPr>
    </w:p>
    <w:p w14:paraId="60A5B86F" w14:textId="77777777" w:rsidR="007E0972" w:rsidRPr="007A12FC" w:rsidRDefault="007E0972" w:rsidP="007E0972">
      <w:pPr>
        <w:jc w:val="both"/>
      </w:pPr>
      <w:r w:rsidRPr="007A12FC">
        <w:t xml:space="preserve">The </w:t>
      </w:r>
      <w:r w:rsidRPr="007A12FC">
        <w:rPr>
          <w:i/>
        </w:rPr>
        <w:t>Pre-Print</w:t>
      </w:r>
      <w:r w:rsidRPr="007A12FC">
        <w:t xml:space="preserve"> collaboration with University of Stellenbosch, Department of Fine Arts, took place between 11 and 18 October. Led by Niall Bingham, sixteen students produced a portfolio of prints for two exhibitions. </w:t>
      </w:r>
    </w:p>
    <w:p w14:paraId="50A15B6E" w14:textId="77777777" w:rsidR="007E0972" w:rsidRPr="007A12FC" w:rsidRDefault="007E0972" w:rsidP="007E0972">
      <w:pPr>
        <w:jc w:val="both"/>
      </w:pPr>
    </w:p>
    <w:p w14:paraId="2E0736B8" w14:textId="77777777" w:rsidR="00CF3212" w:rsidRDefault="007E0972" w:rsidP="00CF3212">
      <w:pPr>
        <w:rPr>
          <w:rFonts w:cs="Arial"/>
        </w:rPr>
      </w:pPr>
      <w:proofErr w:type="gramStart"/>
      <w:r w:rsidRPr="00CF3212">
        <w:rPr>
          <w:rFonts w:cs="Arial"/>
        </w:rPr>
        <w:t xml:space="preserve">The annual </w:t>
      </w:r>
      <w:proofErr w:type="spellStart"/>
      <w:r w:rsidR="00CF3212" w:rsidRPr="00CF3212">
        <w:rPr>
          <w:rFonts w:cs="Arial"/>
        </w:rPr>
        <w:t>Martienssen</w:t>
      </w:r>
      <w:proofErr w:type="spellEnd"/>
      <w:r w:rsidR="00CF3212" w:rsidRPr="00CF3212">
        <w:rPr>
          <w:rFonts w:cs="Arial"/>
        </w:rPr>
        <w:t xml:space="preserve"> Prize and </w:t>
      </w:r>
      <w:r w:rsidRPr="00CF3212">
        <w:rPr>
          <w:rFonts w:cs="Arial"/>
        </w:rPr>
        <w:t xml:space="preserve">Graduate Show </w:t>
      </w:r>
      <w:r w:rsidR="00CF3212" w:rsidRPr="00CF3212">
        <w:rPr>
          <w:rFonts w:cs="Arial"/>
        </w:rPr>
        <w:t xml:space="preserve">exhibitions </w:t>
      </w:r>
      <w:r w:rsidRPr="00CF3212">
        <w:rPr>
          <w:rFonts w:cs="Arial"/>
        </w:rPr>
        <w:t>take</w:t>
      </w:r>
      <w:r w:rsidR="007A12FC" w:rsidRPr="00CF3212">
        <w:rPr>
          <w:rFonts w:cs="Arial"/>
        </w:rPr>
        <w:t xml:space="preserve">s place in November at the </w:t>
      </w:r>
      <w:r w:rsidRPr="00CF3212">
        <w:rPr>
          <w:rFonts w:cs="Arial"/>
        </w:rPr>
        <w:t>Wits Art Museum.</w:t>
      </w:r>
      <w:proofErr w:type="gramEnd"/>
    </w:p>
    <w:p w14:paraId="38183C40" w14:textId="77777777" w:rsidR="00CF3212" w:rsidRDefault="00CF3212" w:rsidP="00CF3212">
      <w:pPr>
        <w:rPr>
          <w:rFonts w:cs="Arial"/>
        </w:rPr>
      </w:pPr>
    </w:p>
    <w:p w14:paraId="259DEB55" w14:textId="4724182A" w:rsidR="00CF3212" w:rsidRPr="00CF3212" w:rsidRDefault="00CF3212" w:rsidP="00CF3212">
      <w:r>
        <w:rPr>
          <w:rFonts w:cs="Arial"/>
        </w:rPr>
        <w:t xml:space="preserve">The Center for Historical </w:t>
      </w:r>
      <w:proofErr w:type="spellStart"/>
      <w:proofErr w:type="gramStart"/>
      <w:r>
        <w:rPr>
          <w:rFonts w:cs="Arial"/>
        </w:rPr>
        <w:t>Reeanactments</w:t>
      </w:r>
      <w:proofErr w:type="spellEnd"/>
      <w:r>
        <w:rPr>
          <w:rFonts w:cs="Arial"/>
        </w:rPr>
        <w:t xml:space="preserve"> </w:t>
      </w:r>
      <w:r w:rsidR="007E0972" w:rsidRPr="00CF3212">
        <w:rPr>
          <w:rFonts w:cs="Arial"/>
        </w:rPr>
        <w:t xml:space="preserve"> </w:t>
      </w:r>
      <w:r w:rsidRPr="00CF3212">
        <w:t>project</w:t>
      </w:r>
      <w:proofErr w:type="gramEnd"/>
      <w:r w:rsidRPr="00CF3212">
        <w:t xml:space="preserve"> led by </w:t>
      </w:r>
      <w:r w:rsidRPr="00CF3212">
        <w:rPr>
          <w:b/>
        </w:rPr>
        <w:t xml:space="preserve">Gabi </w:t>
      </w:r>
      <w:proofErr w:type="spellStart"/>
      <w:r w:rsidRPr="00CF3212">
        <w:rPr>
          <w:b/>
        </w:rPr>
        <w:t>Ngcobo</w:t>
      </w:r>
      <w:proofErr w:type="spellEnd"/>
      <w:r w:rsidRPr="00CF3212">
        <w:t xml:space="preserve"> </w:t>
      </w:r>
      <w:r>
        <w:t xml:space="preserve">(FINE ARTS) </w:t>
      </w:r>
      <w:r w:rsidRPr="00CF3212">
        <w:t xml:space="preserve">and </w:t>
      </w:r>
      <w:r w:rsidRPr="00CF3212">
        <w:rPr>
          <w:b/>
        </w:rPr>
        <w:t xml:space="preserve">Donna </w:t>
      </w:r>
      <w:proofErr w:type="spellStart"/>
      <w:r w:rsidRPr="00CF3212">
        <w:rPr>
          <w:b/>
        </w:rPr>
        <w:t>Kukama</w:t>
      </w:r>
      <w:proofErr w:type="spellEnd"/>
      <w:r w:rsidRPr="00CF3212">
        <w:t xml:space="preserve"> </w:t>
      </w:r>
      <w:r>
        <w:t xml:space="preserve">(FINE ARTS) </w:t>
      </w:r>
      <w:r w:rsidRPr="00CF3212">
        <w:t>provides opportunities for internships and exhibition participation both nationally and internationally.</w:t>
      </w:r>
    </w:p>
    <w:p w14:paraId="613E134E" w14:textId="77777777" w:rsidR="00915AA1" w:rsidRPr="00CF3212" w:rsidRDefault="00915AA1" w:rsidP="00915AA1">
      <w:pPr>
        <w:spacing w:line="276" w:lineRule="auto"/>
        <w:rPr>
          <w:rFonts w:cs="Arial"/>
        </w:rPr>
      </w:pPr>
    </w:p>
    <w:p w14:paraId="009374E7" w14:textId="60679E3C" w:rsidR="00150C4D" w:rsidRDefault="00CF3212" w:rsidP="00CF3212">
      <w:pPr>
        <w:spacing w:line="276" w:lineRule="auto"/>
        <w:rPr>
          <w:rFonts w:cs="Arial"/>
        </w:rPr>
      </w:pPr>
      <w:r w:rsidRPr="00CF3212">
        <w:rPr>
          <w:rFonts w:cs="Arial"/>
        </w:rPr>
        <w:t xml:space="preserve">Students have access to the </w:t>
      </w:r>
      <w:r w:rsidRPr="00CF3212">
        <w:rPr>
          <w:rFonts w:cs="Arial"/>
          <w:i/>
        </w:rPr>
        <w:t>Digital Arts Soirees</w:t>
      </w:r>
      <w:r w:rsidRPr="00CF3212">
        <w:rPr>
          <w:rFonts w:cs="Arial"/>
        </w:rPr>
        <w:t xml:space="preserve">, the </w:t>
      </w:r>
      <w:r w:rsidR="00915AA1" w:rsidRPr="00CF3212">
        <w:rPr>
          <w:rFonts w:cs="Arial"/>
          <w:i/>
        </w:rPr>
        <w:t>We Too Have Something to Say: Thoughts that Lead to Art</w:t>
      </w:r>
      <w:r w:rsidR="00915AA1" w:rsidRPr="00CF3212">
        <w:rPr>
          <w:rFonts w:cs="Arial"/>
        </w:rPr>
        <w:t xml:space="preserve"> lecture series</w:t>
      </w:r>
      <w:r w:rsidRPr="00CF3212">
        <w:rPr>
          <w:rFonts w:cs="Arial"/>
        </w:rPr>
        <w:t>,</w:t>
      </w:r>
      <w:r w:rsidR="00915AA1" w:rsidRPr="00CF3212">
        <w:rPr>
          <w:rFonts w:cs="Arial"/>
        </w:rPr>
        <w:t xml:space="preserve"> and the </w:t>
      </w:r>
      <w:r w:rsidR="00915AA1" w:rsidRPr="00CF3212">
        <w:rPr>
          <w:rFonts w:cs="Arial"/>
          <w:i/>
        </w:rPr>
        <w:t>DIVA Talks</w:t>
      </w:r>
      <w:r w:rsidRPr="00CF3212">
        <w:rPr>
          <w:rFonts w:cs="Arial"/>
        </w:rPr>
        <w:t xml:space="preserve"> across each academic year</w:t>
      </w:r>
      <w:r w:rsidR="00915AA1" w:rsidRPr="00CF3212">
        <w:rPr>
          <w:rFonts w:cs="Arial"/>
        </w:rPr>
        <w:t>.</w:t>
      </w:r>
    </w:p>
    <w:p w14:paraId="26AA2835" w14:textId="77777777" w:rsidR="00CF3212" w:rsidRPr="00CF3212" w:rsidRDefault="00CF3212" w:rsidP="00CF3212">
      <w:pPr>
        <w:spacing w:line="276" w:lineRule="auto"/>
        <w:rPr>
          <w:rFonts w:cs="Arial"/>
        </w:rPr>
      </w:pPr>
    </w:p>
    <w:p w14:paraId="4C9B64A9" w14:textId="104F4F63" w:rsidR="00924BC9" w:rsidRDefault="007A12FC" w:rsidP="00924BC9">
      <w:r w:rsidRPr="00CF3212">
        <w:t xml:space="preserve">In the MUSIC division students are </w:t>
      </w:r>
      <w:proofErr w:type="gramStart"/>
      <w:r w:rsidR="00924BC9" w:rsidRPr="00CF3212">
        <w:t>encourage</w:t>
      </w:r>
      <w:r w:rsidRPr="00CF3212">
        <w:t>d  to</w:t>
      </w:r>
      <w:proofErr w:type="gramEnd"/>
      <w:r w:rsidRPr="00CF3212">
        <w:t xml:space="preserve"> submit their </w:t>
      </w:r>
      <w:r w:rsidR="00924BC9" w:rsidRPr="00CF3212">
        <w:t xml:space="preserve"> long essay</w:t>
      </w:r>
      <w:r w:rsidRPr="00CF3212">
        <w:t>s</w:t>
      </w:r>
      <w:r w:rsidR="00924BC9" w:rsidRPr="00CF3212">
        <w:t xml:space="preserve"> to the </w:t>
      </w:r>
      <w:r w:rsidR="00924BC9" w:rsidRPr="00CF3212">
        <w:rPr>
          <w:i/>
        </w:rPr>
        <w:t xml:space="preserve">Journal of Musical Arts in Africa </w:t>
      </w:r>
      <w:r w:rsidR="00924BC9" w:rsidRPr="00CF3212">
        <w:t>undergraduate</w:t>
      </w:r>
      <w:r w:rsidR="00924BC9" w:rsidRPr="007A12FC">
        <w:t xml:space="preserve"> essay competition and also to submit abstracts for presentation at the national SASRIM (South African Society for Research </w:t>
      </w:r>
      <w:r w:rsidR="0024789A">
        <w:t xml:space="preserve">in Music) annual conference. The MUSIC division </w:t>
      </w:r>
      <w:r w:rsidR="00924BC9" w:rsidRPr="007A12FC">
        <w:t>also encourage</w:t>
      </w:r>
      <w:r w:rsidR="0024789A">
        <w:t xml:space="preserve">s </w:t>
      </w:r>
      <w:r w:rsidR="00924BC9" w:rsidRPr="007A12FC">
        <w:t xml:space="preserve">postgraduate students to participate in the SASRIM conference as well as various overseas performance opportunities for composers, such as the International Summer Course for New Music at Darmstadt and the Ostrava festival in the Czech Republic. </w:t>
      </w:r>
    </w:p>
    <w:p w14:paraId="3BCCAFAF" w14:textId="77777777" w:rsidR="0008654A" w:rsidRDefault="0008654A" w:rsidP="00924BC9"/>
    <w:p w14:paraId="367CA7B0" w14:textId="3252803E" w:rsidR="0008654A" w:rsidRDefault="0008654A" w:rsidP="00924BC9">
      <w:r>
        <w:t>Professor David Andrew</w:t>
      </w:r>
    </w:p>
    <w:p w14:paraId="6739DFFB" w14:textId="220E9F1F" w:rsidR="0008654A" w:rsidRPr="007A12FC" w:rsidRDefault="0008654A" w:rsidP="00924BC9">
      <w:r>
        <w:t>June 2014</w:t>
      </w:r>
    </w:p>
    <w:p w14:paraId="5A5FAD7D" w14:textId="77777777" w:rsidR="00425482" w:rsidRPr="007A12FC" w:rsidRDefault="00425482" w:rsidP="00924BC9"/>
    <w:p w14:paraId="7EE29012" w14:textId="77777777" w:rsidR="00924BC9" w:rsidRDefault="00924BC9"/>
    <w:sectPr w:rsidR="00924BC9" w:rsidSect="007900EA">
      <w:footerReference w:type="even" r:id="rId11"/>
      <w:footerReference w:type="default" r:id="rId12"/>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9090D0" w14:textId="77777777" w:rsidR="00231A63" w:rsidRDefault="00231A63" w:rsidP="00C947A4">
      <w:r>
        <w:separator/>
      </w:r>
    </w:p>
  </w:endnote>
  <w:endnote w:type="continuationSeparator" w:id="0">
    <w:p w14:paraId="23FFBFDE" w14:textId="77777777" w:rsidR="00231A63" w:rsidRDefault="00231A63" w:rsidP="00C94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bi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nsolas">
    <w:panose1 w:val="020B0609020204030204"/>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Hiragino Sans GB W3">
    <w:panose1 w:val="020B0300000000000000"/>
    <w:charset w:val="50"/>
    <w:family w:val="auto"/>
    <w:pitch w:val="variable"/>
    <w:sig w:usb0="00000001" w:usb1="080E0000" w:usb2="00000010" w:usb3="00000000" w:csb0="00040000" w:csb1="00000000"/>
  </w:font>
  <w:font w:name="_E5Hˇøà€Ö'1">
    <w:altName w:val="Cambria"/>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2CBF3E" w14:textId="77777777" w:rsidR="00231A63" w:rsidRDefault="00231A63" w:rsidP="009630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9D28A2" w14:textId="77777777" w:rsidR="00231A63" w:rsidRDefault="00231A6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741C17" w14:textId="77777777" w:rsidR="00231A63" w:rsidRDefault="00231A63" w:rsidP="0096304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55A2">
      <w:rPr>
        <w:rStyle w:val="PageNumber"/>
        <w:noProof/>
      </w:rPr>
      <w:t>6</w:t>
    </w:r>
    <w:r>
      <w:rPr>
        <w:rStyle w:val="PageNumber"/>
      </w:rPr>
      <w:fldChar w:fldCharType="end"/>
    </w:r>
  </w:p>
  <w:p w14:paraId="4F492DEF" w14:textId="77777777" w:rsidR="00231A63" w:rsidRDefault="00231A6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F67284" w14:textId="77777777" w:rsidR="00231A63" w:rsidRDefault="00231A63" w:rsidP="00C947A4">
      <w:r>
        <w:separator/>
      </w:r>
    </w:p>
  </w:footnote>
  <w:footnote w:type="continuationSeparator" w:id="0">
    <w:p w14:paraId="1B7B15BD" w14:textId="77777777" w:rsidR="00231A63" w:rsidRDefault="00231A63" w:rsidP="00C947A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1C35"/>
    <w:multiLevelType w:val="hybridMultilevel"/>
    <w:tmpl w:val="2C60D30C"/>
    <w:lvl w:ilvl="0" w:tplc="E6E69EB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21951"/>
    <w:multiLevelType w:val="multilevel"/>
    <w:tmpl w:val="C0ECB4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605BD1"/>
    <w:multiLevelType w:val="hybridMultilevel"/>
    <w:tmpl w:val="12EC4570"/>
    <w:lvl w:ilvl="0" w:tplc="F0F6A48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6EE7643"/>
    <w:multiLevelType w:val="hybridMultilevel"/>
    <w:tmpl w:val="4ED6FEFA"/>
    <w:lvl w:ilvl="0" w:tplc="400685BC">
      <w:start w:val="1"/>
      <w:numFmt w:val="lowerRoman"/>
      <w:lvlText w:val="(%1)"/>
      <w:lvlJc w:val="left"/>
      <w:pPr>
        <w:ind w:left="720" w:hanging="36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85A1746"/>
    <w:multiLevelType w:val="hybridMultilevel"/>
    <w:tmpl w:val="C1CC20E8"/>
    <w:lvl w:ilvl="0" w:tplc="0DF868F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9B45CB5"/>
    <w:multiLevelType w:val="hybridMultilevel"/>
    <w:tmpl w:val="00109EE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nsid w:val="0C4601A3"/>
    <w:multiLevelType w:val="hybridMultilevel"/>
    <w:tmpl w:val="5DC25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9E7BCD"/>
    <w:multiLevelType w:val="hybridMultilevel"/>
    <w:tmpl w:val="D9D0A282"/>
    <w:lvl w:ilvl="0" w:tplc="EC22636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14733CB8"/>
    <w:multiLevelType w:val="hybridMultilevel"/>
    <w:tmpl w:val="B9AC9D12"/>
    <w:lvl w:ilvl="0" w:tplc="51441826">
      <w:start w:val="1"/>
      <w:numFmt w:val="lowerRoman"/>
      <w:lvlText w:val="(%1)"/>
      <w:lvlJc w:val="left"/>
      <w:pPr>
        <w:ind w:left="1080" w:hanging="720"/>
      </w:pPr>
      <w:rPr>
        <w:rFonts w:eastAsia="Arial Unicode M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nsid w:val="2046630B"/>
    <w:multiLevelType w:val="hybridMultilevel"/>
    <w:tmpl w:val="CA06DB9C"/>
    <w:lvl w:ilvl="0" w:tplc="A900FE80">
      <w:start w:val="1"/>
      <w:numFmt w:val="lowerRoman"/>
      <w:lvlText w:val="(%1)"/>
      <w:lvlJc w:val="left"/>
      <w:pPr>
        <w:ind w:left="1146" w:hanging="720"/>
      </w:pPr>
      <w:rPr>
        <w:rFonts w:hint="default"/>
        <w:i w:val="0"/>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0">
    <w:nsid w:val="250A2B34"/>
    <w:multiLevelType w:val="hybridMultilevel"/>
    <w:tmpl w:val="CA06DB9C"/>
    <w:lvl w:ilvl="0" w:tplc="A900FE80">
      <w:start w:val="1"/>
      <w:numFmt w:val="lowerRoman"/>
      <w:lvlText w:val="(%1)"/>
      <w:lvlJc w:val="left"/>
      <w:pPr>
        <w:ind w:left="1146" w:hanging="720"/>
      </w:pPr>
      <w:rPr>
        <w:rFonts w:hint="default"/>
        <w:i w:val="0"/>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1">
    <w:nsid w:val="26653D99"/>
    <w:multiLevelType w:val="hybridMultilevel"/>
    <w:tmpl w:val="B7A27B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BC633B"/>
    <w:multiLevelType w:val="hybridMultilevel"/>
    <w:tmpl w:val="D41CB558"/>
    <w:lvl w:ilvl="0" w:tplc="E524313C">
      <w:start w:val="1"/>
      <w:numFmt w:val="lowerRoman"/>
      <w:lvlText w:val="(%1)"/>
      <w:lvlJc w:val="left"/>
      <w:pPr>
        <w:ind w:left="720" w:hanging="36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2EF70561"/>
    <w:multiLevelType w:val="hybridMultilevel"/>
    <w:tmpl w:val="FAA4069A"/>
    <w:lvl w:ilvl="0" w:tplc="343085F4">
      <w:start w:val="1"/>
      <w:numFmt w:val="lowerRoman"/>
      <w:lvlText w:val="(%1)"/>
      <w:lvlJc w:val="left"/>
      <w:pPr>
        <w:ind w:left="1500" w:hanging="36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31E3FB4"/>
    <w:multiLevelType w:val="hybridMultilevel"/>
    <w:tmpl w:val="26340A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nsid w:val="34EB4923"/>
    <w:multiLevelType w:val="hybridMultilevel"/>
    <w:tmpl w:val="FAF2DAE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nsid w:val="37033648"/>
    <w:multiLevelType w:val="hybridMultilevel"/>
    <w:tmpl w:val="FBDE415A"/>
    <w:lvl w:ilvl="0" w:tplc="E524313C">
      <w:start w:val="1"/>
      <w:numFmt w:val="lowerRoman"/>
      <w:lvlText w:val="(%1)"/>
      <w:lvlJc w:val="left"/>
      <w:pPr>
        <w:ind w:left="720" w:hanging="36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385129EA"/>
    <w:multiLevelType w:val="hybridMultilevel"/>
    <w:tmpl w:val="F0AA4378"/>
    <w:lvl w:ilvl="0" w:tplc="EC22636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3899035A"/>
    <w:multiLevelType w:val="hybridMultilevel"/>
    <w:tmpl w:val="7A00D0F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nsid w:val="3B8D6204"/>
    <w:multiLevelType w:val="hybridMultilevel"/>
    <w:tmpl w:val="E9A2683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0">
    <w:nsid w:val="3D1E5C6A"/>
    <w:multiLevelType w:val="hybridMultilevel"/>
    <w:tmpl w:val="E676D44A"/>
    <w:lvl w:ilvl="0" w:tplc="A86A8E5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4456470F"/>
    <w:multiLevelType w:val="hybridMultilevel"/>
    <w:tmpl w:val="F58CC106"/>
    <w:lvl w:ilvl="0" w:tplc="1596A212">
      <w:start w:val="5"/>
      <w:numFmt w:val="lowerRoman"/>
      <w:lvlText w:val="(%1)"/>
      <w:lvlJc w:val="left"/>
      <w:pPr>
        <w:ind w:left="1080" w:hanging="72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45A3483D"/>
    <w:multiLevelType w:val="hybridMultilevel"/>
    <w:tmpl w:val="0852A87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3">
    <w:nsid w:val="461D1440"/>
    <w:multiLevelType w:val="hybridMultilevel"/>
    <w:tmpl w:val="F8D0D4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nsid w:val="467C46B7"/>
    <w:multiLevelType w:val="hybridMultilevel"/>
    <w:tmpl w:val="B580A686"/>
    <w:lvl w:ilvl="0" w:tplc="5C2202FC">
      <w:start w:val="3"/>
      <w:numFmt w:val="bullet"/>
      <w:lvlText w:val=""/>
      <w:lvlJc w:val="left"/>
      <w:pPr>
        <w:ind w:left="720" w:hanging="360"/>
      </w:pPr>
      <w:rPr>
        <w:rFonts w:ascii="Symbol" w:eastAsiaTheme="minorEastAsia"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nsid w:val="47A004FA"/>
    <w:multiLevelType w:val="hybridMultilevel"/>
    <w:tmpl w:val="00180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A670642"/>
    <w:multiLevelType w:val="hybridMultilevel"/>
    <w:tmpl w:val="0AC8E0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C743136"/>
    <w:multiLevelType w:val="hybridMultilevel"/>
    <w:tmpl w:val="57301E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nsid w:val="4D5D295F"/>
    <w:multiLevelType w:val="hybridMultilevel"/>
    <w:tmpl w:val="96D4B12A"/>
    <w:lvl w:ilvl="0" w:tplc="C9AC3F24">
      <w:start w:val="1"/>
      <w:numFmt w:val="lowerRoman"/>
      <w:lvlText w:val="(%1)"/>
      <w:lvlJc w:val="left"/>
      <w:pPr>
        <w:ind w:left="720" w:hanging="36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nsid w:val="4F007A29"/>
    <w:multiLevelType w:val="hybridMultilevel"/>
    <w:tmpl w:val="E920FA1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nsid w:val="513B1CC6"/>
    <w:multiLevelType w:val="hybridMultilevel"/>
    <w:tmpl w:val="F0AA4378"/>
    <w:lvl w:ilvl="0" w:tplc="EC22636E">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nsid w:val="55F27F7E"/>
    <w:multiLevelType w:val="hybridMultilevel"/>
    <w:tmpl w:val="CA06DB9C"/>
    <w:lvl w:ilvl="0" w:tplc="A900FE80">
      <w:start w:val="1"/>
      <w:numFmt w:val="lowerRoman"/>
      <w:lvlText w:val="(%1)"/>
      <w:lvlJc w:val="left"/>
      <w:pPr>
        <w:ind w:left="1146" w:hanging="720"/>
      </w:pPr>
      <w:rPr>
        <w:rFonts w:hint="default"/>
        <w:i w:val="0"/>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32">
    <w:nsid w:val="59CC2D57"/>
    <w:multiLevelType w:val="hybridMultilevel"/>
    <w:tmpl w:val="FAA4069A"/>
    <w:lvl w:ilvl="0" w:tplc="343085F4">
      <w:start w:val="1"/>
      <w:numFmt w:val="lowerRoman"/>
      <w:lvlText w:val="(%1)"/>
      <w:lvlJc w:val="left"/>
      <w:pPr>
        <w:ind w:left="1500" w:hanging="360"/>
      </w:pPr>
      <w:rPr>
        <w:rFonts w:hint="default"/>
        <w:color w:val="00000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nsid w:val="623010BA"/>
    <w:multiLevelType w:val="hybridMultilevel"/>
    <w:tmpl w:val="87347C8E"/>
    <w:lvl w:ilvl="0" w:tplc="041606AE">
      <w:start w:val="1"/>
      <w:numFmt w:val="lowerRoman"/>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4">
    <w:nsid w:val="62C85FE5"/>
    <w:multiLevelType w:val="hybridMultilevel"/>
    <w:tmpl w:val="3446D06C"/>
    <w:lvl w:ilvl="0" w:tplc="251C0F38">
      <w:numFmt w:val="bullet"/>
      <w:lvlText w:val=""/>
      <w:lvlJc w:val="left"/>
      <w:pPr>
        <w:ind w:left="720" w:hanging="360"/>
      </w:pPr>
      <w:rPr>
        <w:rFonts w:ascii="Symbol" w:eastAsia="Times New Roman"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nsid w:val="6EBA26DE"/>
    <w:multiLevelType w:val="hybridMultilevel"/>
    <w:tmpl w:val="E676D44A"/>
    <w:lvl w:ilvl="0" w:tplc="A86A8E5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733B6DE1"/>
    <w:multiLevelType w:val="hybridMultilevel"/>
    <w:tmpl w:val="DCCE59CA"/>
    <w:lvl w:ilvl="0" w:tplc="1EA64A96">
      <w:start w:val="1"/>
      <w:numFmt w:val="decimal"/>
      <w:lvlText w:val="%1."/>
      <w:lvlJc w:val="left"/>
      <w:pPr>
        <w:ind w:left="927" w:hanging="360"/>
      </w:pPr>
    </w:lvl>
    <w:lvl w:ilvl="1" w:tplc="1C090019">
      <w:start w:val="1"/>
      <w:numFmt w:val="decimal"/>
      <w:lvlText w:val="%2."/>
      <w:lvlJc w:val="left"/>
      <w:pPr>
        <w:tabs>
          <w:tab w:val="num" w:pos="1287"/>
        </w:tabs>
        <w:ind w:left="1287" w:hanging="360"/>
      </w:pPr>
    </w:lvl>
    <w:lvl w:ilvl="2" w:tplc="1C09001B">
      <w:start w:val="1"/>
      <w:numFmt w:val="decimal"/>
      <w:lvlText w:val="%3."/>
      <w:lvlJc w:val="left"/>
      <w:pPr>
        <w:tabs>
          <w:tab w:val="num" w:pos="2007"/>
        </w:tabs>
        <w:ind w:left="2007" w:hanging="360"/>
      </w:pPr>
    </w:lvl>
    <w:lvl w:ilvl="3" w:tplc="1C09000F">
      <w:start w:val="1"/>
      <w:numFmt w:val="decimal"/>
      <w:lvlText w:val="%4."/>
      <w:lvlJc w:val="left"/>
      <w:pPr>
        <w:tabs>
          <w:tab w:val="num" w:pos="2727"/>
        </w:tabs>
        <w:ind w:left="2727" w:hanging="360"/>
      </w:pPr>
    </w:lvl>
    <w:lvl w:ilvl="4" w:tplc="1C090019">
      <w:start w:val="1"/>
      <w:numFmt w:val="decimal"/>
      <w:lvlText w:val="%5."/>
      <w:lvlJc w:val="left"/>
      <w:pPr>
        <w:tabs>
          <w:tab w:val="num" w:pos="3447"/>
        </w:tabs>
        <w:ind w:left="3447" w:hanging="360"/>
      </w:pPr>
    </w:lvl>
    <w:lvl w:ilvl="5" w:tplc="1C09001B">
      <w:start w:val="1"/>
      <w:numFmt w:val="decimal"/>
      <w:lvlText w:val="%6."/>
      <w:lvlJc w:val="left"/>
      <w:pPr>
        <w:tabs>
          <w:tab w:val="num" w:pos="4167"/>
        </w:tabs>
        <w:ind w:left="4167" w:hanging="360"/>
      </w:pPr>
    </w:lvl>
    <w:lvl w:ilvl="6" w:tplc="1C09000F">
      <w:start w:val="1"/>
      <w:numFmt w:val="decimal"/>
      <w:lvlText w:val="%7."/>
      <w:lvlJc w:val="left"/>
      <w:pPr>
        <w:tabs>
          <w:tab w:val="num" w:pos="4887"/>
        </w:tabs>
        <w:ind w:left="4887" w:hanging="360"/>
      </w:pPr>
    </w:lvl>
    <w:lvl w:ilvl="7" w:tplc="1C090019">
      <w:start w:val="1"/>
      <w:numFmt w:val="decimal"/>
      <w:lvlText w:val="%8."/>
      <w:lvlJc w:val="left"/>
      <w:pPr>
        <w:tabs>
          <w:tab w:val="num" w:pos="5607"/>
        </w:tabs>
        <w:ind w:left="5607" w:hanging="360"/>
      </w:pPr>
    </w:lvl>
    <w:lvl w:ilvl="8" w:tplc="1C09001B">
      <w:start w:val="1"/>
      <w:numFmt w:val="decimal"/>
      <w:lvlText w:val="%9."/>
      <w:lvlJc w:val="left"/>
      <w:pPr>
        <w:tabs>
          <w:tab w:val="num" w:pos="6327"/>
        </w:tabs>
        <w:ind w:left="6327" w:hanging="360"/>
      </w:pPr>
    </w:lvl>
  </w:abstractNum>
  <w:abstractNum w:abstractNumId="37">
    <w:nsid w:val="74715A9A"/>
    <w:multiLevelType w:val="hybridMultilevel"/>
    <w:tmpl w:val="C7080054"/>
    <w:lvl w:ilvl="0" w:tplc="C598CF56">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760D230C"/>
    <w:multiLevelType w:val="hybridMultilevel"/>
    <w:tmpl w:val="5F7A26D4"/>
    <w:lvl w:ilvl="0" w:tplc="B46C19F0">
      <w:start w:val="3"/>
      <w:numFmt w:val="bullet"/>
      <w:lvlText w:val=""/>
      <w:lvlJc w:val="left"/>
      <w:pPr>
        <w:ind w:left="720" w:hanging="360"/>
      </w:pPr>
      <w:rPr>
        <w:rFonts w:ascii="Symbol" w:eastAsiaTheme="minorEastAsia"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nsid w:val="779A156A"/>
    <w:multiLevelType w:val="hybridMultilevel"/>
    <w:tmpl w:val="AC3CE75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0">
    <w:nsid w:val="7B373E67"/>
    <w:multiLevelType w:val="hybridMultilevel"/>
    <w:tmpl w:val="18909C74"/>
    <w:lvl w:ilvl="0" w:tplc="F1201AE4">
      <w:start w:val="2"/>
      <w:numFmt w:val="bullet"/>
      <w:lvlText w:val=""/>
      <w:lvlJc w:val="left"/>
      <w:pPr>
        <w:ind w:left="720" w:hanging="360"/>
      </w:pPr>
      <w:rPr>
        <w:rFonts w:ascii="Symbol" w:eastAsiaTheme="minorEastAsia" w:hAnsi="Symbol" w:cstheme="minorBid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nsid w:val="7B9257CC"/>
    <w:multiLevelType w:val="hybridMultilevel"/>
    <w:tmpl w:val="CA06DB9C"/>
    <w:lvl w:ilvl="0" w:tplc="A900FE80">
      <w:start w:val="1"/>
      <w:numFmt w:val="lowerRoman"/>
      <w:lvlText w:val="(%1)"/>
      <w:lvlJc w:val="left"/>
      <w:pPr>
        <w:ind w:left="1146" w:hanging="720"/>
      </w:pPr>
      <w:rPr>
        <w:rFonts w:hint="default"/>
        <w:i w:val="0"/>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num w:numId="1">
    <w:abstractNumId w:val="29"/>
  </w:num>
  <w:num w:numId="2">
    <w:abstractNumId w:val="13"/>
  </w:num>
  <w:num w:numId="3">
    <w:abstractNumId w:val="11"/>
  </w:num>
  <w:num w:numId="4">
    <w:abstractNumId w:val="32"/>
  </w:num>
  <w:num w:numId="5">
    <w:abstractNumId w:val="41"/>
  </w:num>
  <w:num w:numId="6">
    <w:abstractNumId w:val="31"/>
  </w:num>
  <w:num w:numId="7">
    <w:abstractNumId w:val="10"/>
  </w:num>
  <w:num w:numId="8">
    <w:abstractNumId w:val="9"/>
  </w:num>
  <w:num w:numId="9">
    <w:abstractNumId w:val="24"/>
  </w:num>
  <w:num w:numId="10">
    <w:abstractNumId w:val="21"/>
  </w:num>
  <w:num w:numId="11">
    <w:abstractNumId w:val="20"/>
  </w:num>
  <w:num w:numId="12">
    <w:abstractNumId w:val="37"/>
  </w:num>
  <w:num w:numId="13">
    <w:abstractNumId w:val="4"/>
  </w:num>
  <w:num w:numId="14">
    <w:abstractNumId w:val="2"/>
  </w:num>
  <w:num w:numId="15">
    <w:abstractNumId w:val="8"/>
  </w:num>
  <w:num w:numId="16">
    <w:abstractNumId w:val="35"/>
  </w:num>
  <w:num w:numId="17">
    <w:abstractNumId w:val="28"/>
  </w:num>
  <w:num w:numId="18">
    <w:abstractNumId w:val="17"/>
  </w:num>
  <w:num w:numId="19">
    <w:abstractNumId w:val="3"/>
  </w:num>
  <w:num w:numId="20">
    <w:abstractNumId w:val="12"/>
  </w:num>
  <w:num w:numId="21">
    <w:abstractNumId w:val="34"/>
  </w:num>
  <w:num w:numId="22">
    <w:abstractNumId w:val="40"/>
  </w:num>
  <w:num w:numId="23">
    <w:abstractNumId w:val="38"/>
  </w:num>
  <w:num w:numId="24">
    <w:abstractNumId w:val="19"/>
  </w:num>
  <w:num w:numId="25">
    <w:abstractNumId w:val="16"/>
  </w:num>
  <w:num w:numId="26">
    <w:abstractNumId w:val="7"/>
  </w:num>
  <w:num w:numId="27">
    <w:abstractNumId w:val="30"/>
  </w:num>
  <w:num w:numId="2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5"/>
  </w:num>
  <w:num w:numId="32">
    <w:abstractNumId w:val="39"/>
  </w:num>
  <w:num w:numId="33">
    <w:abstractNumId w:val="22"/>
  </w:num>
  <w:num w:numId="34">
    <w:abstractNumId w:val="33"/>
  </w:num>
  <w:num w:numId="35">
    <w:abstractNumId w:val="23"/>
  </w:num>
  <w:num w:numId="36">
    <w:abstractNumId w:val="18"/>
  </w:num>
  <w:num w:numId="37">
    <w:abstractNumId w:val="27"/>
  </w:num>
  <w:num w:numId="38">
    <w:abstractNumId w:val="15"/>
  </w:num>
  <w:num w:numId="39">
    <w:abstractNumId w:val="26"/>
  </w:num>
  <w:num w:numId="40">
    <w:abstractNumId w:val="0"/>
  </w:num>
  <w:num w:numId="41">
    <w:abstractNumId w:val="25"/>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984"/>
    <w:rsid w:val="00005730"/>
    <w:rsid w:val="00013D9B"/>
    <w:rsid w:val="00021236"/>
    <w:rsid w:val="00050029"/>
    <w:rsid w:val="00055C3F"/>
    <w:rsid w:val="0008654A"/>
    <w:rsid w:val="0009390F"/>
    <w:rsid w:val="000961A3"/>
    <w:rsid w:val="000A4A40"/>
    <w:rsid w:val="000C3500"/>
    <w:rsid w:val="000C63E6"/>
    <w:rsid w:val="000D3CFF"/>
    <w:rsid w:val="000D6204"/>
    <w:rsid w:val="000E3912"/>
    <w:rsid w:val="001025BA"/>
    <w:rsid w:val="001067A4"/>
    <w:rsid w:val="0010765A"/>
    <w:rsid w:val="00141193"/>
    <w:rsid w:val="00143847"/>
    <w:rsid w:val="00150C4D"/>
    <w:rsid w:val="00152EB0"/>
    <w:rsid w:val="00157A1C"/>
    <w:rsid w:val="001623F7"/>
    <w:rsid w:val="0016417B"/>
    <w:rsid w:val="0016543F"/>
    <w:rsid w:val="00181096"/>
    <w:rsid w:val="00190F50"/>
    <w:rsid w:val="001965BF"/>
    <w:rsid w:val="001D7F75"/>
    <w:rsid w:val="001E0949"/>
    <w:rsid w:val="00212903"/>
    <w:rsid w:val="002155C0"/>
    <w:rsid w:val="00231A63"/>
    <w:rsid w:val="0024789A"/>
    <w:rsid w:val="002A53BB"/>
    <w:rsid w:val="002B1515"/>
    <w:rsid w:val="002B227A"/>
    <w:rsid w:val="002C3507"/>
    <w:rsid w:val="003143E0"/>
    <w:rsid w:val="00361E14"/>
    <w:rsid w:val="0037359D"/>
    <w:rsid w:val="003A13C5"/>
    <w:rsid w:val="003B024B"/>
    <w:rsid w:val="003D686C"/>
    <w:rsid w:val="003F2E1F"/>
    <w:rsid w:val="003F6CC3"/>
    <w:rsid w:val="00403C53"/>
    <w:rsid w:val="00425482"/>
    <w:rsid w:val="0047144F"/>
    <w:rsid w:val="00487492"/>
    <w:rsid w:val="00494506"/>
    <w:rsid w:val="00496EB9"/>
    <w:rsid w:val="004A4713"/>
    <w:rsid w:val="004A5CEC"/>
    <w:rsid w:val="004B5ADD"/>
    <w:rsid w:val="004B721E"/>
    <w:rsid w:val="004C1383"/>
    <w:rsid w:val="00506CF7"/>
    <w:rsid w:val="00524D62"/>
    <w:rsid w:val="00536634"/>
    <w:rsid w:val="00574CAE"/>
    <w:rsid w:val="005C7FA2"/>
    <w:rsid w:val="005D29D8"/>
    <w:rsid w:val="005E337F"/>
    <w:rsid w:val="005E5E48"/>
    <w:rsid w:val="00604351"/>
    <w:rsid w:val="006516E2"/>
    <w:rsid w:val="006528EC"/>
    <w:rsid w:val="006620CA"/>
    <w:rsid w:val="00681F1C"/>
    <w:rsid w:val="006C1512"/>
    <w:rsid w:val="006D0A59"/>
    <w:rsid w:val="00706CE7"/>
    <w:rsid w:val="00731F0F"/>
    <w:rsid w:val="00753BA6"/>
    <w:rsid w:val="00787F3D"/>
    <w:rsid w:val="007900EA"/>
    <w:rsid w:val="007A12FC"/>
    <w:rsid w:val="007A4E9A"/>
    <w:rsid w:val="007A5885"/>
    <w:rsid w:val="007B62C7"/>
    <w:rsid w:val="007C035F"/>
    <w:rsid w:val="007C30AC"/>
    <w:rsid w:val="007D02FA"/>
    <w:rsid w:val="007D2315"/>
    <w:rsid w:val="007E0972"/>
    <w:rsid w:val="007F7D86"/>
    <w:rsid w:val="0080352A"/>
    <w:rsid w:val="00807D49"/>
    <w:rsid w:val="00832BF0"/>
    <w:rsid w:val="00846DC8"/>
    <w:rsid w:val="0085041B"/>
    <w:rsid w:val="0085525C"/>
    <w:rsid w:val="008729CF"/>
    <w:rsid w:val="008761E9"/>
    <w:rsid w:val="008D41A2"/>
    <w:rsid w:val="008E0BCC"/>
    <w:rsid w:val="008F3E4A"/>
    <w:rsid w:val="008F65A7"/>
    <w:rsid w:val="00915AA1"/>
    <w:rsid w:val="00924BC9"/>
    <w:rsid w:val="009309BF"/>
    <w:rsid w:val="009424AD"/>
    <w:rsid w:val="00943647"/>
    <w:rsid w:val="00963046"/>
    <w:rsid w:val="00971867"/>
    <w:rsid w:val="009A2C96"/>
    <w:rsid w:val="009E393D"/>
    <w:rsid w:val="009F67C8"/>
    <w:rsid w:val="00A233A2"/>
    <w:rsid w:val="00A331F9"/>
    <w:rsid w:val="00A346DF"/>
    <w:rsid w:val="00A4008A"/>
    <w:rsid w:val="00A40A7B"/>
    <w:rsid w:val="00A6099D"/>
    <w:rsid w:val="00A66EA0"/>
    <w:rsid w:val="00A74019"/>
    <w:rsid w:val="00A7748E"/>
    <w:rsid w:val="00AB1945"/>
    <w:rsid w:val="00AD02E8"/>
    <w:rsid w:val="00AD2194"/>
    <w:rsid w:val="00AF1FF2"/>
    <w:rsid w:val="00B61FAF"/>
    <w:rsid w:val="00B65C34"/>
    <w:rsid w:val="00B83334"/>
    <w:rsid w:val="00B855A2"/>
    <w:rsid w:val="00BA6FD3"/>
    <w:rsid w:val="00BB5507"/>
    <w:rsid w:val="00BC2E9E"/>
    <w:rsid w:val="00BE1097"/>
    <w:rsid w:val="00BE1D36"/>
    <w:rsid w:val="00BE659A"/>
    <w:rsid w:val="00BF057C"/>
    <w:rsid w:val="00BF5E83"/>
    <w:rsid w:val="00C148CF"/>
    <w:rsid w:val="00C30776"/>
    <w:rsid w:val="00C31020"/>
    <w:rsid w:val="00C73C1A"/>
    <w:rsid w:val="00C947A4"/>
    <w:rsid w:val="00C97791"/>
    <w:rsid w:val="00CA694E"/>
    <w:rsid w:val="00CA71D0"/>
    <w:rsid w:val="00CD3874"/>
    <w:rsid w:val="00CE6975"/>
    <w:rsid w:val="00CF3212"/>
    <w:rsid w:val="00D02E55"/>
    <w:rsid w:val="00D2140C"/>
    <w:rsid w:val="00D37F70"/>
    <w:rsid w:val="00D554B0"/>
    <w:rsid w:val="00D7470A"/>
    <w:rsid w:val="00D855BC"/>
    <w:rsid w:val="00DA44F3"/>
    <w:rsid w:val="00DA69E1"/>
    <w:rsid w:val="00DC6E8A"/>
    <w:rsid w:val="00DE0020"/>
    <w:rsid w:val="00DE66EB"/>
    <w:rsid w:val="00E11839"/>
    <w:rsid w:val="00E12E34"/>
    <w:rsid w:val="00E2387B"/>
    <w:rsid w:val="00E238A0"/>
    <w:rsid w:val="00E53BE0"/>
    <w:rsid w:val="00EC2C34"/>
    <w:rsid w:val="00EF7CC5"/>
    <w:rsid w:val="00F06984"/>
    <w:rsid w:val="00F16837"/>
    <w:rsid w:val="00F6470E"/>
    <w:rsid w:val="00F950FB"/>
    <w:rsid w:val="00FA51E9"/>
    <w:rsid w:val="00FB72B5"/>
    <w:rsid w:val="00FD4D3E"/>
    <w:rsid w:val="00FD7D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2E67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9CF"/>
  </w:style>
  <w:style w:type="paragraph" w:styleId="Heading3">
    <w:name w:val="heading 3"/>
    <w:basedOn w:val="Normal"/>
    <w:next w:val="Normal"/>
    <w:link w:val="Heading3Char"/>
    <w:qFormat/>
    <w:rsid w:val="002B1515"/>
    <w:pPr>
      <w:keepNext/>
      <w:outlineLvl w:val="2"/>
    </w:pPr>
    <w:rPr>
      <w:rFonts w:ascii="Times" w:eastAsia="Times" w:hAnsi="Times" w:cs="Times New Roman"/>
      <w:b/>
      <w: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EF7CC5"/>
    <w:pPr>
      <w:spacing w:after="200" w:line="276" w:lineRule="auto"/>
      <w:ind w:left="720"/>
      <w:contextualSpacing/>
    </w:pPr>
    <w:rPr>
      <w:rFonts w:ascii="Calibri" w:eastAsia="Times New Roman" w:hAnsi="Calibri" w:cs="Times New Roman"/>
      <w:sz w:val="22"/>
      <w:szCs w:val="22"/>
      <w:lang w:val="en-ZA"/>
    </w:rPr>
  </w:style>
  <w:style w:type="character" w:styleId="Hyperlink">
    <w:name w:val="Hyperlink"/>
    <w:rsid w:val="002A53BB"/>
    <w:rPr>
      <w:rFonts w:cs="Times New Roman"/>
      <w:color w:val="0000FF"/>
      <w:u w:val="single"/>
    </w:rPr>
  </w:style>
  <w:style w:type="character" w:customStyle="1" w:styleId="apple-style-span">
    <w:name w:val="apple-style-span"/>
    <w:rsid w:val="002A53BB"/>
  </w:style>
  <w:style w:type="character" w:customStyle="1" w:styleId="apple-converted-space">
    <w:name w:val="apple-converted-space"/>
    <w:rsid w:val="002A53BB"/>
  </w:style>
  <w:style w:type="character" w:styleId="Emphasis">
    <w:name w:val="Emphasis"/>
    <w:qFormat/>
    <w:rsid w:val="002A53BB"/>
    <w:rPr>
      <w:i/>
      <w:iCs/>
    </w:rPr>
  </w:style>
  <w:style w:type="paragraph" w:styleId="ListParagraph">
    <w:name w:val="List Paragraph"/>
    <w:basedOn w:val="Normal"/>
    <w:uiPriority w:val="34"/>
    <w:qFormat/>
    <w:rsid w:val="00731F0F"/>
    <w:pPr>
      <w:ind w:left="720"/>
      <w:contextualSpacing/>
    </w:pPr>
  </w:style>
  <w:style w:type="paragraph" w:styleId="NormalWeb">
    <w:name w:val="Normal (Web)"/>
    <w:basedOn w:val="Normal"/>
    <w:uiPriority w:val="99"/>
    <w:rsid w:val="00574CAE"/>
    <w:pPr>
      <w:spacing w:after="143" w:line="285" w:lineRule="atLeast"/>
    </w:pPr>
    <w:rPr>
      <w:rFonts w:ascii="Cabin" w:eastAsia="Calibri" w:hAnsi="Cabin" w:cs="Times New Roman"/>
      <w:sz w:val="23"/>
      <w:szCs w:val="23"/>
      <w:lang w:val="en-ZA" w:eastAsia="en-ZA"/>
    </w:rPr>
  </w:style>
  <w:style w:type="character" w:customStyle="1" w:styleId="highlightedsearchterm">
    <w:name w:val="highlightedsearchterm"/>
    <w:rsid w:val="00574CAE"/>
  </w:style>
  <w:style w:type="paragraph" w:customStyle="1" w:styleId="Default">
    <w:name w:val="Default"/>
    <w:basedOn w:val="Normal"/>
    <w:rsid w:val="009424AD"/>
    <w:pPr>
      <w:autoSpaceDE w:val="0"/>
      <w:autoSpaceDN w:val="0"/>
    </w:pPr>
    <w:rPr>
      <w:rFonts w:ascii="Arial" w:eastAsia="Calibri" w:hAnsi="Arial" w:cs="Arial"/>
      <w:color w:val="000000"/>
      <w:lang w:val="en-ZA"/>
    </w:rPr>
  </w:style>
  <w:style w:type="paragraph" w:styleId="PlainText">
    <w:name w:val="Plain Text"/>
    <w:basedOn w:val="Normal"/>
    <w:link w:val="PlainTextChar"/>
    <w:uiPriority w:val="99"/>
    <w:unhideWhenUsed/>
    <w:rsid w:val="00C947A4"/>
    <w:rPr>
      <w:rFonts w:ascii="Consolas" w:eastAsiaTheme="minorHAnsi" w:hAnsi="Consolas" w:cs="Consolas"/>
      <w:sz w:val="21"/>
      <w:szCs w:val="21"/>
      <w:lang w:val="en-ZA"/>
    </w:rPr>
  </w:style>
  <w:style w:type="character" w:customStyle="1" w:styleId="PlainTextChar">
    <w:name w:val="Plain Text Char"/>
    <w:basedOn w:val="DefaultParagraphFont"/>
    <w:link w:val="PlainText"/>
    <w:uiPriority w:val="99"/>
    <w:rsid w:val="00C947A4"/>
    <w:rPr>
      <w:rFonts w:ascii="Consolas" w:eastAsiaTheme="minorHAnsi" w:hAnsi="Consolas" w:cs="Consolas"/>
      <w:sz w:val="21"/>
      <w:szCs w:val="21"/>
      <w:lang w:val="en-ZA"/>
    </w:rPr>
  </w:style>
  <w:style w:type="paragraph" w:styleId="Footer">
    <w:name w:val="footer"/>
    <w:basedOn w:val="Normal"/>
    <w:link w:val="FooterChar"/>
    <w:uiPriority w:val="99"/>
    <w:unhideWhenUsed/>
    <w:rsid w:val="00C947A4"/>
    <w:pPr>
      <w:tabs>
        <w:tab w:val="center" w:pos="4320"/>
        <w:tab w:val="right" w:pos="8640"/>
      </w:tabs>
    </w:pPr>
  </w:style>
  <w:style w:type="character" w:customStyle="1" w:styleId="FooterChar">
    <w:name w:val="Footer Char"/>
    <w:basedOn w:val="DefaultParagraphFont"/>
    <w:link w:val="Footer"/>
    <w:uiPriority w:val="99"/>
    <w:rsid w:val="00C947A4"/>
  </w:style>
  <w:style w:type="character" w:styleId="PageNumber">
    <w:name w:val="page number"/>
    <w:basedOn w:val="DefaultParagraphFont"/>
    <w:uiPriority w:val="99"/>
    <w:semiHidden/>
    <w:unhideWhenUsed/>
    <w:rsid w:val="00C947A4"/>
  </w:style>
  <w:style w:type="character" w:customStyle="1" w:styleId="Heading3Char">
    <w:name w:val="Heading 3 Char"/>
    <w:basedOn w:val="DefaultParagraphFont"/>
    <w:link w:val="Heading3"/>
    <w:rsid w:val="002B1515"/>
    <w:rPr>
      <w:rFonts w:ascii="Times" w:eastAsia="Times" w:hAnsi="Times" w:cs="Times New Roman"/>
      <w:b/>
      <w:i/>
      <w:color w:val="000000"/>
      <w:szCs w:val="20"/>
    </w:rPr>
  </w:style>
  <w:style w:type="paragraph" w:styleId="BodyText">
    <w:name w:val="Body Text"/>
    <w:basedOn w:val="Normal"/>
    <w:link w:val="BodyTextChar"/>
    <w:rsid w:val="002B1515"/>
    <w:rPr>
      <w:rFonts w:ascii="New York" w:eastAsia="Times" w:hAnsi="New York" w:cs="Times New Roman"/>
      <w:b/>
      <w:color w:val="000000"/>
      <w:szCs w:val="20"/>
    </w:rPr>
  </w:style>
  <w:style w:type="character" w:customStyle="1" w:styleId="BodyTextChar">
    <w:name w:val="Body Text Char"/>
    <w:basedOn w:val="DefaultParagraphFont"/>
    <w:link w:val="BodyText"/>
    <w:rsid w:val="002B1515"/>
    <w:rPr>
      <w:rFonts w:ascii="New York" w:eastAsia="Times" w:hAnsi="New York" w:cs="Times New Roman"/>
      <w:b/>
      <w:color w:val="000000"/>
      <w:szCs w:val="20"/>
    </w:rPr>
  </w:style>
  <w:style w:type="paragraph" w:styleId="NoSpacing">
    <w:name w:val="No Spacing"/>
    <w:uiPriority w:val="1"/>
    <w:qFormat/>
    <w:rsid w:val="008F3E4A"/>
    <w:rPr>
      <w:rFonts w:ascii="Calibri" w:eastAsia="Calibri" w:hAnsi="Calibri" w:cs="Times New Roman"/>
      <w:sz w:val="22"/>
      <w:szCs w:val="22"/>
      <w:lang w:val="en-ZA"/>
    </w:rPr>
  </w:style>
  <w:style w:type="paragraph" w:customStyle="1" w:styleId="MediumGrid1-Accent21">
    <w:name w:val="Medium Grid 1 - Accent 21"/>
    <w:basedOn w:val="Normal"/>
    <w:uiPriority w:val="34"/>
    <w:qFormat/>
    <w:rsid w:val="00152EB0"/>
    <w:pPr>
      <w:spacing w:after="200" w:line="276" w:lineRule="auto"/>
      <w:ind w:left="720"/>
      <w:contextualSpacing/>
    </w:pPr>
    <w:rPr>
      <w:rFonts w:ascii="Calibri" w:eastAsia="Times New Roman"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9CF"/>
  </w:style>
  <w:style w:type="paragraph" w:styleId="Heading3">
    <w:name w:val="heading 3"/>
    <w:basedOn w:val="Normal"/>
    <w:next w:val="Normal"/>
    <w:link w:val="Heading3Char"/>
    <w:qFormat/>
    <w:rsid w:val="002B1515"/>
    <w:pPr>
      <w:keepNext/>
      <w:outlineLvl w:val="2"/>
    </w:pPr>
    <w:rPr>
      <w:rFonts w:ascii="Times" w:eastAsia="Times" w:hAnsi="Times" w:cs="Times New Roman"/>
      <w:b/>
      <w:i/>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69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qFormat/>
    <w:rsid w:val="00EF7CC5"/>
    <w:pPr>
      <w:spacing w:after="200" w:line="276" w:lineRule="auto"/>
      <w:ind w:left="720"/>
      <w:contextualSpacing/>
    </w:pPr>
    <w:rPr>
      <w:rFonts w:ascii="Calibri" w:eastAsia="Times New Roman" w:hAnsi="Calibri" w:cs="Times New Roman"/>
      <w:sz w:val="22"/>
      <w:szCs w:val="22"/>
      <w:lang w:val="en-ZA"/>
    </w:rPr>
  </w:style>
  <w:style w:type="character" w:styleId="Hyperlink">
    <w:name w:val="Hyperlink"/>
    <w:rsid w:val="002A53BB"/>
    <w:rPr>
      <w:rFonts w:cs="Times New Roman"/>
      <w:color w:val="0000FF"/>
      <w:u w:val="single"/>
    </w:rPr>
  </w:style>
  <w:style w:type="character" w:customStyle="1" w:styleId="apple-style-span">
    <w:name w:val="apple-style-span"/>
    <w:rsid w:val="002A53BB"/>
  </w:style>
  <w:style w:type="character" w:customStyle="1" w:styleId="apple-converted-space">
    <w:name w:val="apple-converted-space"/>
    <w:rsid w:val="002A53BB"/>
  </w:style>
  <w:style w:type="character" w:styleId="Emphasis">
    <w:name w:val="Emphasis"/>
    <w:qFormat/>
    <w:rsid w:val="002A53BB"/>
    <w:rPr>
      <w:i/>
      <w:iCs/>
    </w:rPr>
  </w:style>
  <w:style w:type="paragraph" w:styleId="ListParagraph">
    <w:name w:val="List Paragraph"/>
    <w:basedOn w:val="Normal"/>
    <w:uiPriority w:val="34"/>
    <w:qFormat/>
    <w:rsid w:val="00731F0F"/>
    <w:pPr>
      <w:ind w:left="720"/>
      <w:contextualSpacing/>
    </w:pPr>
  </w:style>
  <w:style w:type="paragraph" w:styleId="NormalWeb">
    <w:name w:val="Normal (Web)"/>
    <w:basedOn w:val="Normal"/>
    <w:uiPriority w:val="99"/>
    <w:rsid w:val="00574CAE"/>
    <w:pPr>
      <w:spacing w:after="143" w:line="285" w:lineRule="atLeast"/>
    </w:pPr>
    <w:rPr>
      <w:rFonts w:ascii="Cabin" w:eastAsia="Calibri" w:hAnsi="Cabin" w:cs="Times New Roman"/>
      <w:sz w:val="23"/>
      <w:szCs w:val="23"/>
      <w:lang w:val="en-ZA" w:eastAsia="en-ZA"/>
    </w:rPr>
  </w:style>
  <w:style w:type="character" w:customStyle="1" w:styleId="highlightedsearchterm">
    <w:name w:val="highlightedsearchterm"/>
    <w:rsid w:val="00574CAE"/>
  </w:style>
  <w:style w:type="paragraph" w:customStyle="1" w:styleId="Default">
    <w:name w:val="Default"/>
    <w:basedOn w:val="Normal"/>
    <w:rsid w:val="009424AD"/>
    <w:pPr>
      <w:autoSpaceDE w:val="0"/>
      <w:autoSpaceDN w:val="0"/>
    </w:pPr>
    <w:rPr>
      <w:rFonts w:ascii="Arial" w:eastAsia="Calibri" w:hAnsi="Arial" w:cs="Arial"/>
      <w:color w:val="000000"/>
      <w:lang w:val="en-ZA"/>
    </w:rPr>
  </w:style>
  <w:style w:type="paragraph" w:styleId="PlainText">
    <w:name w:val="Plain Text"/>
    <w:basedOn w:val="Normal"/>
    <w:link w:val="PlainTextChar"/>
    <w:uiPriority w:val="99"/>
    <w:unhideWhenUsed/>
    <w:rsid w:val="00C947A4"/>
    <w:rPr>
      <w:rFonts w:ascii="Consolas" w:eastAsiaTheme="minorHAnsi" w:hAnsi="Consolas" w:cs="Consolas"/>
      <w:sz w:val="21"/>
      <w:szCs w:val="21"/>
      <w:lang w:val="en-ZA"/>
    </w:rPr>
  </w:style>
  <w:style w:type="character" w:customStyle="1" w:styleId="PlainTextChar">
    <w:name w:val="Plain Text Char"/>
    <w:basedOn w:val="DefaultParagraphFont"/>
    <w:link w:val="PlainText"/>
    <w:uiPriority w:val="99"/>
    <w:rsid w:val="00C947A4"/>
    <w:rPr>
      <w:rFonts w:ascii="Consolas" w:eastAsiaTheme="minorHAnsi" w:hAnsi="Consolas" w:cs="Consolas"/>
      <w:sz w:val="21"/>
      <w:szCs w:val="21"/>
      <w:lang w:val="en-ZA"/>
    </w:rPr>
  </w:style>
  <w:style w:type="paragraph" w:styleId="Footer">
    <w:name w:val="footer"/>
    <w:basedOn w:val="Normal"/>
    <w:link w:val="FooterChar"/>
    <w:uiPriority w:val="99"/>
    <w:unhideWhenUsed/>
    <w:rsid w:val="00C947A4"/>
    <w:pPr>
      <w:tabs>
        <w:tab w:val="center" w:pos="4320"/>
        <w:tab w:val="right" w:pos="8640"/>
      </w:tabs>
    </w:pPr>
  </w:style>
  <w:style w:type="character" w:customStyle="1" w:styleId="FooterChar">
    <w:name w:val="Footer Char"/>
    <w:basedOn w:val="DefaultParagraphFont"/>
    <w:link w:val="Footer"/>
    <w:uiPriority w:val="99"/>
    <w:rsid w:val="00C947A4"/>
  </w:style>
  <w:style w:type="character" w:styleId="PageNumber">
    <w:name w:val="page number"/>
    <w:basedOn w:val="DefaultParagraphFont"/>
    <w:uiPriority w:val="99"/>
    <w:semiHidden/>
    <w:unhideWhenUsed/>
    <w:rsid w:val="00C947A4"/>
  </w:style>
  <w:style w:type="character" w:customStyle="1" w:styleId="Heading3Char">
    <w:name w:val="Heading 3 Char"/>
    <w:basedOn w:val="DefaultParagraphFont"/>
    <w:link w:val="Heading3"/>
    <w:rsid w:val="002B1515"/>
    <w:rPr>
      <w:rFonts w:ascii="Times" w:eastAsia="Times" w:hAnsi="Times" w:cs="Times New Roman"/>
      <w:b/>
      <w:i/>
      <w:color w:val="000000"/>
      <w:szCs w:val="20"/>
    </w:rPr>
  </w:style>
  <w:style w:type="paragraph" w:styleId="BodyText">
    <w:name w:val="Body Text"/>
    <w:basedOn w:val="Normal"/>
    <w:link w:val="BodyTextChar"/>
    <w:rsid w:val="002B1515"/>
    <w:rPr>
      <w:rFonts w:ascii="New York" w:eastAsia="Times" w:hAnsi="New York" w:cs="Times New Roman"/>
      <w:b/>
      <w:color w:val="000000"/>
      <w:szCs w:val="20"/>
    </w:rPr>
  </w:style>
  <w:style w:type="character" w:customStyle="1" w:styleId="BodyTextChar">
    <w:name w:val="Body Text Char"/>
    <w:basedOn w:val="DefaultParagraphFont"/>
    <w:link w:val="BodyText"/>
    <w:rsid w:val="002B1515"/>
    <w:rPr>
      <w:rFonts w:ascii="New York" w:eastAsia="Times" w:hAnsi="New York" w:cs="Times New Roman"/>
      <w:b/>
      <w:color w:val="000000"/>
      <w:szCs w:val="20"/>
    </w:rPr>
  </w:style>
  <w:style w:type="paragraph" w:styleId="NoSpacing">
    <w:name w:val="No Spacing"/>
    <w:uiPriority w:val="1"/>
    <w:qFormat/>
    <w:rsid w:val="008F3E4A"/>
    <w:rPr>
      <w:rFonts w:ascii="Calibri" w:eastAsia="Calibri" w:hAnsi="Calibri" w:cs="Times New Roman"/>
      <w:sz w:val="22"/>
      <w:szCs w:val="22"/>
      <w:lang w:val="en-ZA"/>
    </w:rPr>
  </w:style>
  <w:style w:type="paragraph" w:customStyle="1" w:styleId="MediumGrid1-Accent21">
    <w:name w:val="Medium Grid 1 - Accent 21"/>
    <w:basedOn w:val="Normal"/>
    <w:uiPriority w:val="34"/>
    <w:qFormat/>
    <w:rsid w:val="00152EB0"/>
    <w:pPr>
      <w:spacing w:after="200" w:line="276" w:lineRule="auto"/>
      <w:ind w:left="720"/>
      <w:contextualSpacing/>
    </w:pPr>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hart" Target="charts/chart1.xml"/><Relationship Id="rId9" Type="http://schemas.openxmlformats.org/officeDocument/2006/relationships/hyperlink" Target="mailto:engelbert@th-potsdam.de" TargetMode="External"/><Relationship Id="rId10" Type="http://schemas.openxmlformats.org/officeDocument/2006/relationships/hyperlink" Target="http://www.ted.com/pages/about"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ZA"/>
              <a:t>DRAMA FOR LIFE PROJECTS ADVERTISING AND PR VALUE 2013</a:t>
            </a:r>
          </a:p>
        </c:rich>
      </c:tx>
      <c:overlay val="0"/>
    </c:title>
    <c:autoTitleDeleted val="0"/>
    <c:plotArea>
      <c:layout/>
      <c:barChart>
        <c:barDir val="col"/>
        <c:grouping val="clustered"/>
        <c:varyColors val="0"/>
        <c:ser>
          <c:idx val="0"/>
          <c:order val="0"/>
          <c:tx>
            <c:strRef>
              <c:f>Sheet1!$B$1</c:f>
              <c:strCache>
                <c:ptCount val="1"/>
                <c:pt idx="0">
                  <c:v>A.V.E. (Advertising Value)</c:v>
                </c:pt>
              </c:strCache>
            </c:strRef>
          </c:tx>
          <c:invertIfNegative val="0"/>
          <c:cat>
            <c:strRef>
              <c:f>Sheet1!$A$2:$A$10</c:f>
              <c:strCache>
                <c:ptCount val="9"/>
                <c:pt idx="0">
                  <c:v>Total*</c:v>
                </c:pt>
                <c:pt idx="1">
                  <c:v>DFL Sex Actually Festival**</c:v>
                </c:pt>
                <c:pt idx="2">
                  <c:v>South African Season</c:v>
                </c:pt>
                <c:pt idx="3">
                  <c:v>Human Rights and Social Justice Season</c:v>
                </c:pt>
                <c:pt idx="4">
                  <c:v>Hayani</c:v>
                </c:pt>
                <c:pt idx="6">
                  <c:v>Estimated PR Value Total for 2013: 15.2 Million Rand</c:v>
                </c:pt>
                <c:pt idx="7">
                  <c:v>*Excluding Hayani</c:v>
                </c:pt>
                <c:pt idx="8">
                  <c:v>**Excluding Lover + Another Poetry National Finals</c:v>
                </c:pt>
              </c:strCache>
            </c:strRef>
          </c:cat>
          <c:val>
            <c:numRef>
              <c:f>Sheet1!$B$2:$B$10</c:f>
              <c:numCache>
                <c:formatCode>General</c:formatCode>
                <c:ptCount val="9"/>
                <c:pt idx="0">
                  <c:v>1.60218511E6</c:v>
                </c:pt>
                <c:pt idx="1">
                  <c:v>829923.25</c:v>
                </c:pt>
                <c:pt idx="2">
                  <c:v>548204.16</c:v>
                </c:pt>
                <c:pt idx="3">
                  <c:v>224057.7</c:v>
                </c:pt>
                <c:pt idx="4">
                  <c:v>404116.92</c:v>
                </c:pt>
              </c:numCache>
            </c:numRef>
          </c:val>
        </c:ser>
        <c:dLbls>
          <c:showLegendKey val="0"/>
          <c:showVal val="0"/>
          <c:showCatName val="0"/>
          <c:showSerName val="0"/>
          <c:showPercent val="0"/>
          <c:showBubbleSize val="0"/>
        </c:dLbls>
        <c:gapWidth val="43"/>
        <c:overlap val="-71"/>
        <c:axId val="2116264920"/>
        <c:axId val="2116236792"/>
      </c:barChart>
      <c:catAx>
        <c:axId val="2116264920"/>
        <c:scaling>
          <c:orientation val="minMax"/>
        </c:scaling>
        <c:delete val="0"/>
        <c:axPos val="b"/>
        <c:majorTickMark val="none"/>
        <c:minorTickMark val="none"/>
        <c:tickLblPos val="nextTo"/>
        <c:crossAx val="2116236792"/>
        <c:crosses val="autoZero"/>
        <c:auto val="1"/>
        <c:lblAlgn val="ctr"/>
        <c:lblOffset val="100"/>
        <c:noMultiLvlLbl val="0"/>
      </c:catAx>
      <c:valAx>
        <c:axId val="2116236792"/>
        <c:scaling>
          <c:orientation val="minMax"/>
          <c:max val="1.8E6"/>
          <c:min val="0.0"/>
        </c:scaling>
        <c:delete val="0"/>
        <c:axPos val="l"/>
        <c:majorGridlines/>
        <c:numFmt formatCode="General" sourceLinked="1"/>
        <c:majorTickMark val="none"/>
        <c:minorTickMark val="none"/>
        <c:tickLblPos val="nextTo"/>
        <c:crossAx val="2116264920"/>
        <c:crosses val="autoZero"/>
        <c:crossBetween val="between"/>
        <c:majorUnit val="200000.0"/>
      </c:valAx>
    </c:plotArea>
    <c:legend>
      <c:legendPos val="b"/>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331</TotalTime>
  <Pages>45</Pages>
  <Words>10902</Words>
  <Characters>62145</Characters>
  <Application>Microsoft Macintosh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 Pro</dc:creator>
  <cp:lastModifiedBy>Macbook Pro</cp:lastModifiedBy>
  <cp:revision>38</cp:revision>
  <cp:lastPrinted>2014-07-06T19:14:00Z</cp:lastPrinted>
  <dcterms:created xsi:type="dcterms:W3CDTF">2014-07-04T14:02:00Z</dcterms:created>
  <dcterms:modified xsi:type="dcterms:W3CDTF">2014-07-07T19:10:00Z</dcterms:modified>
</cp:coreProperties>
</file>